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05" w:rsidRDefault="008B5E31" w:rsidP="001E32DF">
      <w:pPr>
        <w:widowControl/>
        <w:jc w:val="left"/>
      </w:pPr>
      <w:r w:rsidRPr="008B5E31">
        <w:rPr>
          <w:rFonts w:ascii="方正美黑简体" w:eastAsia="方正美黑简体"/>
          <w:b/>
          <w:i/>
          <w:noProof/>
        </w:rPr>
        <w:pict>
          <v:shapetype id="_x0000_t202" coordsize="21600,21600" o:spt="202" path="m,l,21600r21600,l21600,xe">
            <v:stroke joinstyle="miter"/>
            <v:path gradientshapeok="t" o:connecttype="rect"/>
          </v:shapetype>
          <v:shape id="_x0000_s13374" type="#_x0000_t202" style="position:absolute;margin-left:-6.75pt;margin-top:.65pt;width:262.5pt;height:48.4pt;z-index:253655040" fillcolor="#fde9d9 [665]" stroked="f" strokecolor="#00b0f0">
            <v:fill recolor="t"/>
            <v:stroke dashstyle="dashDot"/>
            <v:textbox style="mso-next-textbox:#_x0000_s13374" inset=",.3mm">
              <w:txbxContent>
                <w:p w:rsidR="006F026F" w:rsidRPr="00AC4340" w:rsidRDefault="006F026F" w:rsidP="006F026F">
                  <w:pPr>
                    <w:jc w:val="center"/>
                    <w:rPr>
                      <w:rFonts w:ascii="方正粗圆简体" w:eastAsia="方正粗圆简体"/>
                      <w:sz w:val="60"/>
                      <w:szCs w:val="60"/>
                    </w:rPr>
                  </w:pPr>
                  <w:r w:rsidRPr="00830ACF">
                    <w:rPr>
                      <w:rFonts w:ascii="方正粗圆简体" w:eastAsia="方正粗圆简体" w:hAnsi="宋体" w:cs="仿宋_GB2312" w:hint="eastAsia"/>
                      <w:b/>
                      <w:bCs/>
                      <w:spacing w:val="4"/>
                      <w:w w:val="46"/>
                      <w:kern w:val="0"/>
                      <w:sz w:val="60"/>
                      <w:szCs w:val="60"/>
                      <w:fitText w:val="4816" w:id="-2062387712"/>
                    </w:rPr>
                    <w:t>我</w:t>
                  </w:r>
                  <w:r w:rsidR="000E60C7" w:rsidRPr="00830ACF">
                    <w:rPr>
                      <w:rFonts w:ascii="方正粗圆简体" w:eastAsia="方正粗圆简体" w:hAnsi="宋体" w:cs="仿宋_GB2312" w:hint="eastAsia"/>
                      <w:b/>
                      <w:bCs/>
                      <w:spacing w:val="4"/>
                      <w:w w:val="46"/>
                      <w:kern w:val="0"/>
                      <w:sz w:val="60"/>
                      <w:szCs w:val="60"/>
                      <w:fitText w:val="4816" w:id="-2062387712"/>
                    </w:rPr>
                    <w:t>公司工会“三种精神”厚植奋进力</w:t>
                  </w:r>
                  <w:r w:rsidR="000E60C7" w:rsidRPr="00830ACF">
                    <w:rPr>
                      <w:rFonts w:ascii="方正粗圆简体" w:eastAsia="方正粗圆简体" w:hAnsi="宋体" w:cs="仿宋_GB2312" w:hint="eastAsia"/>
                      <w:b/>
                      <w:bCs/>
                      <w:spacing w:val="-26"/>
                      <w:w w:val="46"/>
                      <w:kern w:val="0"/>
                      <w:sz w:val="60"/>
                      <w:szCs w:val="60"/>
                      <w:fitText w:val="4816" w:id="-2062387712"/>
                    </w:rPr>
                    <w:t>量</w:t>
                  </w:r>
                </w:p>
              </w:txbxContent>
            </v:textbox>
            <w10:wrap anchorx="page" anchory="page"/>
          </v:shape>
        </w:pict>
      </w:r>
      <w:r>
        <w:rPr>
          <w:noProof/>
        </w:rPr>
        <w:pict>
          <v:shape id="文本框 3" o:spid="_x0000_s1027" type="#_x0000_t202" style="position:absolute;margin-left:.35pt;margin-top:.65pt;width:404.25pt;height:187.2pt;z-index:251476982;visibility:visible" wrapcoords="-80 -173 -80 21600 21680 21600 21680 -173 -80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9/SwIAAFMEAAAOAAAAZHJzL2Uyb0RvYy54bWysVM1u2zAMvg/YOwi6L85Ps6RGnaJL1mFA&#10;9wN0ewBGlmNhsqhJSuzsAbo32GmX3fdceY5RcpoW3W2YDwIpkh/Jj5QvLrtGs510XqEp+Ggw5Ewa&#10;gaUym4J//nT9Ys6ZD2BK0GhkwffS88vF82cXrc3lGGvUpXSMQIzPW1vwOgSbZ5kXtWzAD9BKQ8YK&#10;XQOBVLfJSgctoTc6Gw+HL7MWXWkdCuk93a56I18k/KqSInyoKi8D0wWn2kI6XTrX8cwWF5BvHNha&#10;iWMZ8A9VNKAMJT1BrSAA2zr1F1SjhEOPVRgIbDKsKiVk6oG6GQ2fdHNbg5WpFyLH2xNN/v/Bive7&#10;j46psuCzCWcGGprR4cf3w8/fh193bBL5aa3Pye3WkmPoXmFHc069enuD4otnBpc1mI28cg7bWkJJ&#10;9Y1iZPYotMfxEWTdvsOS8sA2YALqKtdE8ogORug0p/1pNrILTNDldDSZnM+mnAmyjSez2dlZml4G&#10;+X24dT68kdiwKBTc0fATPOxufIjlQH7vErMZvFZapwXQhrWEOp9SgmjyqFUZrUlxm/VSO7aDuEPp&#10;S809cYvQK/B17+f3foWhX69GBdpxrZqCz0/hkEemXpsyFRBA6V6mIrWJaanxY9mRxUhcT2Ho1l0a&#10;WKI42tZY7olWh/1202skoUb3jbOWNrvg/usWnORMvzU0mvNRpI6FpJDgHt+uk3I2nY3JAkYQTMHD&#10;vbgM/dPZWqc2NWXpF8HgFY2yUonkh4qOC0Cbm7g/vrL4NB7ryevhX7D4AwAA//8DAFBLAwQUAAYA&#10;CAAAACEAMv/Zp9sAAAAGAQAADwAAAGRycy9kb3ducmV2LnhtbEyOTU7DMBCF90jcwRokdtShhaYJ&#10;caqKigM0RYju3HiaBOxxiN02cHqmK1i+H733FcvRWXHCIXSeFNxPEhBItTcdNQpety93CxAhajLa&#10;ekIF3xhgWV5fFTo3/kwbPFWxETxCIdcK2hj7XMpQt+h0mPgeibODH5yOLIdGmkGfedxZOU2SuXS6&#10;I35odY/PLdaf1dEpmL/vqg+7ffjJ3jZm9aXNmsZsrdTtzbh6AhFxjH9luOAzOpTMtPdHMkFYBSn3&#10;2J2B4HCRZFMQewWz9DEFWRbyP375CwAA//8DAFBLAQItABQABgAIAAAAIQC2gziS/gAAAOEBAAAT&#10;AAAAAAAAAAAAAAAAAAAAAABbQ29udGVudF9UeXBlc10ueG1sUEsBAi0AFAAGAAgAAAAhADj9If/W&#10;AAAAlAEAAAsAAAAAAAAAAAAAAAAALwEAAF9yZWxzLy5yZWxzUEsBAi0AFAAGAAgAAAAhAAsvP39L&#10;AgAAUwQAAA4AAAAAAAAAAAAAAAAALgIAAGRycy9lMm9Eb2MueG1sUEsBAi0AFAAGAAgAAAAhADL/&#10;2afbAAAABgEAAA8AAAAAAAAAAAAAAAAApQQAAGRycy9kb3ducmV2LnhtbFBLBQYAAAAABAAEAPMA&#10;AACtBQAAAAA=&#10;" filled="f" strokeweight="2.25pt">
            <v:stroke dashstyle="1 1"/>
            <v:textbox style="mso-next-textbox:#文本框 3" inset=",0">
              <w:txbxContent>
                <w:p w:rsidR="00CE4E05" w:rsidRPr="005C3B5A" w:rsidRDefault="00D0287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00CE4E05" w:rsidRPr="005C3B5A">
                    <w:rPr>
                      <w:rFonts w:ascii="方正行楷简体" w:eastAsia="方正行楷简体" w:hint="eastAsia"/>
                      <w:spacing w:val="100"/>
                      <w:sz w:val="152"/>
                      <w:szCs w:val="152"/>
                    </w:rPr>
                    <w:t>简报</w:t>
                  </w:r>
                </w:p>
                <w:p w:rsidR="00CE4E05" w:rsidRPr="00E36DB8" w:rsidRDefault="00CE4E05"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48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2nUQIAAIEEAAAOAAAAZHJzL2Uyb0RvYy54bWysVEtu2zAQ3RfoHQjua9mOP6lgOXATuChg&#10;JAGcImuaoiyhIoclaUvuAZobdNVN9z2Xz9EhJTlu2lXRDUVyHufz3oxmV7UsyV4YW4BK6KDXp0Qo&#10;Dmmhtgn9+LB8c0mJdUylrAQlEnoQll7NX7+aVToWQ8ihTIUh6ETZuNIJzZ3TcRRZngvJbA+0UGjM&#10;wEjm8Gi2UWpYhd5lGQ37/UlUgUm1AS6sxdubxkjnwX+WCe7usswKR8qEYm4urCasG79G8xmLt4bp&#10;vOBtGuwfspCsUBj05OqGOUZ2pvjDlSy4AQuZ63GQEWRZwUWoAasZ9F9Us86ZFqEWJMfqE032/7nl&#10;t/t7Q4o0odMhJYpJ1Oj47en4/efxx1cy8vxU2sYIW2sEuvod1KhzqNXqFfBPFiHRGaZ5YBHt+agz&#10;I/0XKyX4ECU4nGgXtSMcL0eT6WQ6HVPC0Ta6uByMgy7R82ttrHsvQBK/SahBWUMGbL+yzsdncQfx&#10;wRQsi7IM0paKVAmdXKDL3yz4olT+RoQmad34MprM/c7VmzpQM+xo2EB6QBYMNH1kNV8WmNGKWXfP&#10;DDYO1ofD4O5wyUrAyNDuKMnBfPnbvcejnmilpMJGTKj9vGNGUFJ+UKj028Fo5Ds3HEbj6RAP5tyy&#10;ObeonbwG7PUBjp3mYevxruy2mQH5iDOz8FHRxBTH2Al13fbaNeOBM8fFYhFA2KuauZVaa96J7/l+&#10;qB+Z0a0oDuW8ha5lWfxCmwbbaLDYOciKIJznuWG17SLs86BnO5N+kM7PAfX855j/AgAA//8DAFBL&#10;AwQUAAYACAAAACEA4E/Q7+IAAAAMAQAADwAAAGRycy9kb3ducmV2LnhtbEyPwU7DMAyG70i8Q2Qk&#10;bl26wbaoazpNCC5ICDEmIW5ZkzWFxClJtpW3x5zgaPvT7++v16N37GRi6gNKmE5KYAbboHvsJOxe&#10;HwoBLGWFWrmARsK3SbBuLi9qVelwxhdz2uaOUQimSkmwOQ8V56m1xqs0CYNBuh1C9CrTGDuuozpT&#10;uHd8VpYL7lWP9MGqwdxZ035uj17CUrxr+xEfx93b0+bLPg/c3Ssu5fXVuFkBy2bMfzD86pM6NOS0&#10;D0fUiTkJxVLMb4iVMJsuqBUhxa2gNnvaiHkJvKn5/xLNDwAAAP//AwBQSwECLQAUAAYACAAAACEA&#10;toM4kv4AAADhAQAAEwAAAAAAAAAAAAAAAAAAAAAAW0NvbnRlbnRfVHlwZXNdLnhtbFBLAQItABQA&#10;BgAIAAAAIQA4/SH/1gAAAJQBAAALAAAAAAAAAAAAAAAAAC8BAABfcmVscy8ucmVsc1BLAQItABQA&#10;BgAIAAAAIQC6GT2nUQIAAIEEAAAOAAAAAAAAAAAAAAAAAC4CAABkcnMvZTJvRG9jLnhtbFBLAQIt&#10;ABQABgAIAAAAIQDgT9Dv4gAAAAwBAAAPAAAAAAAAAAAAAAAAAKsEAABkcnMvZG93bnJldi54bWxQ&#10;SwUGAAAAAAQABADzAAAAugUAAAAA&#10;" filled="f" stroked="f" strokeweight=".5pt">
            <v:path arrowok="t"/>
            <v:textbox style="mso-next-textbox:#文本框 4">
              <w:txbxContent>
                <w:p w:rsidR="00CE4E05" w:rsidRPr="00FB7C55" w:rsidRDefault="00FB6AE9" w:rsidP="00CE4E05">
                  <w:pPr>
                    <w:rPr>
                      <w:rFonts w:ascii="黑体" w:eastAsia="黑体" w:hAnsi="Times New Roman" w:cs="Times New Roman"/>
                      <w:b/>
                      <w:sz w:val="28"/>
                      <w:szCs w:val="28"/>
                    </w:rPr>
                  </w:pPr>
                  <w:r>
                    <w:rPr>
                      <w:rFonts w:ascii="黑体" w:eastAsia="黑体" w:hAnsi="宋体" w:cs="Times New Roman" w:hint="eastAsia"/>
                      <w:b/>
                      <w:sz w:val="28"/>
                      <w:szCs w:val="28"/>
                    </w:rPr>
                    <w:t>JINQIAO</w:t>
                  </w:r>
                  <w:r w:rsidR="00CE4E05" w:rsidRPr="00FB7C55">
                    <w:rPr>
                      <w:rFonts w:ascii="黑体" w:eastAsia="黑体" w:hAnsi="宋体" w:cs="Times New Roman" w:hint="eastAsia"/>
                      <w:b/>
                      <w:sz w:val="28"/>
                      <w:szCs w:val="28"/>
                    </w:rPr>
                    <w:t>JIANBAO</w:t>
                  </w:r>
                  <w:r w:rsidR="00CE4E05" w:rsidRPr="00FB7C55">
                    <w:rPr>
                      <w:rFonts w:ascii="黑体" w:eastAsia="黑体" w:hAnsi="Times New Roman" w:cs="Times New Roman" w:hint="eastAsia"/>
                      <w:b/>
                      <w:sz w:val="28"/>
                      <w:szCs w:val="28"/>
                    </w:rPr>
                    <w:t xml:space="preserve"> </w:t>
                  </w:r>
                  <w:r>
                    <w:rPr>
                      <w:rFonts w:ascii="黑体" w:eastAsia="黑体" w:hAnsi="Times New Roman" w:cs="Times New Roman" w:hint="eastAsia"/>
                      <w:b/>
                      <w:sz w:val="28"/>
                      <w:szCs w:val="28"/>
                    </w:rPr>
                    <w:t xml:space="preserve"> </w:t>
                  </w:r>
                  <w:r w:rsidR="003D5B87">
                    <w:rPr>
                      <w:rFonts w:ascii="黑体" w:eastAsia="黑体" w:hAnsi="Times New Roman" w:cs="Times New Roman" w:hint="eastAsia"/>
                      <w:b/>
                      <w:sz w:val="28"/>
                      <w:szCs w:val="28"/>
                    </w:rPr>
                    <w:t xml:space="preserve">   </w:t>
                  </w:r>
                  <w:r w:rsidR="00CE4E05" w:rsidRPr="00FB7C55">
                    <w:rPr>
                      <w:rFonts w:ascii="方正楷体简体" w:eastAsia="方正楷体简体" w:hAnsi="Times New Roman" w:cs="Times New Roman" w:hint="eastAsia"/>
                      <w:b/>
                      <w:sz w:val="28"/>
                      <w:szCs w:val="28"/>
                    </w:rPr>
                    <w:t>20</w:t>
                  </w:r>
                  <w:r w:rsidR="00495DFE">
                    <w:rPr>
                      <w:rFonts w:ascii="方正楷体简体" w:eastAsia="方正楷体简体" w:hAnsi="Times New Roman" w:cs="Times New Roman" w:hint="eastAsia"/>
                      <w:b/>
                      <w:sz w:val="28"/>
                      <w:szCs w:val="28"/>
                    </w:rPr>
                    <w:t>20</w:t>
                  </w:r>
                  <w:r w:rsidR="00CE4E05" w:rsidRPr="00FB7C55">
                    <w:rPr>
                      <w:rFonts w:ascii="方正楷体简体" w:eastAsia="方正楷体简体" w:hAnsi="Times New Roman" w:cs="Times New Roman" w:hint="eastAsia"/>
                      <w:b/>
                      <w:sz w:val="28"/>
                      <w:szCs w:val="28"/>
                    </w:rPr>
                    <w:t>年</w:t>
                  </w:r>
                  <w:r w:rsidR="006E7E4D">
                    <w:rPr>
                      <w:rFonts w:ascii="方正楷体简体" w:eastAsia="方正楷体简体" w:hAnsi="Times New Roman" w:cs="Times New Roman" w:hint="eastAsia"/>
                      <w:b/>
                      <w:sz w:val="28"/>
                      <w:szCs w:val="28"/>
                    </w:rPr>
                    <w:t>0</w:t>
                  </w:r>
                  <w:r w:rsidR="001C475E">
                    <w:rPr>
                      <w:rFonts w:ascii="方正楷体简体" w:eastAsia="方正楷体简体" w:hAnsi="Times New Roman" w:cs="Times New Roman" w:hint="eastAsia"/>
                      <w:b/>
                      <w:sz w:val="28"/>
                      <w:szCs w:val="28"/>
                    </w:rPr>
                    <w:t>4</w:t>
                  </w:r>
                  <w:r w:rsidR="00CE4E05" w:rsidRPr="00FB7C55">
                    <w:rPr>
                      <w:rFonts w:ascii="方正楷体简体" w:eastAsia="方正楷体简体" w:hAnsi="Times New Roman" w:cs="Times New Roman" w:hint="eastAsia"/>
                      <w:b/>
                      <w:sz w:val="28"/>
                      <w:szCs w:val="28"/>
                    </w:rPr>
                    <w:t>月</w:t>
                  </w:r>
                  <w:r w:rsidR="001C475E">
                    <w:rPr>
                      <w:rFonts w:ascii="方正楷体简体" w:eastAsia="方正楷体简体" w:hAnsi="Times New Roman" w:cs="Times New Roman" w:hint="eastAsia"/>
                      <w:b/>
                      <w:sz w:val="28"/>
                      <w:szCs w:val="28"/>
                    </w:rPr>
                    <w:t>30</w:t>
                  </w:r>
                  <w:r w:rsidR="00CE4E05" w:rsidRPr="00FB7C55">
                    <w:rPr>
                      <w:rFonts w:ascii="方正楷体简体" w:eastAsia="方正楷体简体" w:hAnsi="Times New Roman" w:cs="Times New Roman" w:hint="eastAsia"/>
                      <w:b/>
                      <w:sz w:val="28"/>
                      <w:szCs w:val="28"/>
                    </w:rPr>
                    <w:t>日</w:t>
                  </w:r>
                  <w:r w:rsidR="003D5B87">
                    <w:rPr>
                      <w:rFonts w:ascii="方正楷体简体" w:eastAsia="方正楷体简体" w:hAnsi="Times New Roman" w:cs="Times New Roman" w:hint="eastAsia"/>
                      <w:b/>
                      <w:sz w:val="28"/>
                      <w:szCs w:val="28"/>
                    </w:rPr>
                    <w:t xml:space="preserve">  </w:t>
                  </w:r>
                  <w:r w:rsidR="00CE4E05" w:rsidRPr="00FB7C55">
                    <w:rPr>
                      <w:rFonts w:ascii="方正楷体简体" w:eastAsia="方正楷体简体" w:hAnsi="Times New Roman" w:cs="Times New Roman" w:hint="eastAsia"/>
                      <w:b/>
                      <w:sz w:val="28"/>
                      <w:szCs w:val="28"/>
                    </w:rPr>
                    <w:t xml:space="preserve">  总</w:t>
                  </w:r>
                  <w:r w:rsidR="003D5B87">
                    <w:rPr>
                      <w:rFonts w:ascii="方正楷体简体" w:eastAsia="方正楷体简体" w:hAnsi="Times New Roman" w:cs="Times New Roman" w:hint="eastAsia"/>
                      <w:b/>
                      <w:sz w:val="28"/>
                      <w:szCs w:val="28"/>
                    </w:rPr>
                    <w:t>第</w:t>
                  </w:r>
                  <w:r w:rsidR="00EF26F5">
                    <w:rPr>
                      <w:rFonts w:ascii="方正楷体简体" w:eastAsia="方正楷体简体" w:hAnsi="Times New Roman" w:cs="Times New Roman" w:hint="eastAsia"/>
                      <w:b/>
                      <w:sz w:val="28"/>
                      <w:szCs w:val="28"/>
                    </w:rPr>
                    <w:t>8</w:t>
                  </w:r>
                  <w:r w:rsidR="001C475E">
                    <w:rPr>
                      <w:rFonts w:ascii="方正楷体简体" w:eastAsia="方正楷体简体" w:hAnsi="Times New Roman" w:cs="Times New Roman" w:hint="eastAsia"/>
                      <w:b/>
                      <w:sz w:val="28"/>
                      <w:szCs w:val="28"/>
                    </w:rPr>
                    <w:t>5</w:t>
                  </w:r>
                  <w:r w:rsidR="00CE4E05" w:rsidRPr="00FB7C55">
                    <w:rPr>
                      <w:rFonts w:ascii="方正楷体简体" w:eastAsia="方正楷体简体" w:hAnsi="Times New Roman" w:cs="Times New Roman" w:hint="eastAsia"/>
                      <w:b/>
                      <w:sz w:val="28"/>
                      <w:szCs w:val="28"/>
                    </w:rPr>
                    <w:t>期</w:t>
                  </w:r>
                </w:p>
                <w:p w:rsidR="00CE4E05" w:rsidRDefault="00CE4E05" w:rsidP="00CE4E05"/>
              </w:txbxContent>
            </v:textbox>
          </v:shape>
        </w:pict>
      </w:r>
      <w:r>
        <w:rPr>
          <w:noProof/>
        </w:rPr>
        <w:pict>
          <v:shape id="文本框 5" o:spid="_x0000_s1029" type="#_x0000_t202" style="position:absolute;margin-left:-414.4pt;margin-top:143.25pt;width:424.5pt;height:34.5pt;z-index:2514872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GbTgIAAIEEAAAOAAAAZHJzL2Uyb0RvYy54bWysVEtu2zAQ3RfoHQjua1n+5CNYDtwELgoY&#10;SQCnyJqmSEuoxGFJ2lJ6gPYGXXXTfc/lc3RISY6bdlV0Qw05j8OZ92Y0u2qqkuyFsQWolMaDISVC&#10;ccgKtU3ph4flmwtKrGMqYyUokdInYenV/PWrWa0TMYIcykwYgkGUTWqd0tw5nUSR5bmomB2AFgqd&#10;EkzFHG7NNsoMqzF6VUaj4fAsqsFk2gAX1uLpTeuk8xBfSsHdnZRWOFKmFHNzYTVh3fg1ms9YsjVM&#10;5wXv0mD/kEXFCoWPHkPdMMfIzhR/hKoKbsCCdAMOVQRSFlyEGrCaePiimnXOtAi1IDlWH2my/y8s&#10;v93fG1JkKT2PKVGsQo0O374evv88/PhCpp6fWtsEYWuNQNe8hQZ1DrVavQL+0SIkOsG0FyyiPR+N&#10;NJX/YqUEL6IET0faReMIx8Pp+DKOp+ji6JuML7ztgz7f1sa6dwIq4o2UGpQ1ZMD2K+taaA/xjylY&#10;FmWJ5ywpFalTejbGkL95MHip/IkITdKF8WW0mXvLNZsmUDPuadhA9oQsGGj7yGq+LDCjFbPunhls&#10;HCwCh8Hd4SJLwJehsyjJwXz+27nHo57opaTGRkyp/bRjRlBSvleo9GU8mfjODZvJ9HyEG3Pq2Zx6&#10;1K66Bux1FBOzC6bHu7I3pYHqEWdm4V9FF1Mc306p681r144HzhwXi0UAYa9q5lZqrXkvvuf7oXlk&#10;RneiOJTzFvqWZckLbVpsq8Fi50AWQTjPc8tq10XY50H6bib9IJ3uA+r5zzH/BQAA//8DAFBLAwQU&#10;AAYACAAAACEA3iRJlOEAAAALAQAADwAAAGRycy9kb3ducmV2LnhtbEyPT0sDMRTE74LfITzBW5s1&#10;sjVs920pohdBxFoQb+nmdbOaP+smbddvbzzV4zDDzG/q1eQsO9IY++ARbuYFMPJt0L3vELZvjzMJ&#10;LCbltbLBE8IPRVg1lxe1qnQ4+Vc6blLHcomPlUIwKQ0V57E15FSch4F89vZhdCplOXZcj+qUy53l&#10;oigW3Kne5wWjBro31H5tDg7hTn5o8zk+Tdv35/W3eRm4fVAc8fpqWi+BJZrSOQx/+Bkdmsy0Cwev&#10;I7MIMylkZk8IQi5KYDkiCgFsh3BbliXwpub/PzS/AAAA//8DAFBLAQItABQABgAIAAAAIQC2gziS&#10;/gAAAOEBAAATAAAAAAAAAAAAAAAAAAAAAABbQ29udGVudF9UeXBlc10ueG1sUEsBAi0AFAAGAAgA&#10;AAAhADj9If/WAAAAlAEAAAsAAAAAAAAAAAAAAAAALwEAAF9yZWxzLy5yZWxzUEsBAi0AFAAGAAgA&#10;AAAhAFDkUZtOAgAAgQQAAA4AAAAAAAAAAAAAAAAALgIAAGRycy9lMm9Eb2MueG1sUEsBAi0AFAAG&#10;AAgAAAAhAN4kSZThAAAACwEAAA8AAAAAAAAAAAAAAAAAqAQAAGRycy9kb3ducmV2LnhtbFBLBQYA&#10;AAAABAAEAPMAAAC2BQAAAAA=&#10;" filled="f" stroked="f" strokeweight=".5pt">
            <v:path arrowok="t"/>
            <v:textbox style="mso-next-textbox:#文本框 5">
              <w:txbxContent>
                <w:p w:rsidR="00CE4E05" w:rsidRDefault="00CE4E05" w:rsidP="00CE4E05">
                  <w:r w:rsidRPr="00934AEE">
                    <w:rPr>
                      <w:rFonts w:hint="eastAsia"/>
                      <w:b/>
                      <w:sz w:val="28"/>
                      <w:szCs w:val="28"/>
                    </w:rPr>
                    <w:t>[</w:t>
                  </w:r>
                  <w:r w:rsidRPr="00934AEE">
                    <w:rPr>
                      <w:rFonts w:hint="eastAsia"/>
                      <w:b/>
                      <w:sz w:val="28"/>
                      <w:szCs w:val="28"/>
                    </w:rPr>
                    <w:t>内部资料</w:t>
                  </w:r>
                  <w:r w:rsidRPr="00934AEE">
                    <w:rPr>
                      <w:rFonts w:hint="eastAsia"/>
                      <w:b/>
                      <w:sz w:val="28"/>
                      <w:szCs w:val="28"/>
                    </w:rPr>
                    <w:t xml:space="preserve"> </w:t>
                  </w:r>
                  <w:r w:rsidRPr="00934AEE">
                    <w:rPr>
                      <w:rFonts w:hint="eastAsia"/>
                      <w:b/>
                      <w:sz w:val="28"/>
                      <w:szCs w:val="28"/>
                    </w:rPr>
                    <w:t>免费交流</w:t>
                  </w:r>
                  <w:r w:rsidRPr="00934AEE">
                    <w:rPr>
                      <w:rFonts w:hint="eastAsia"/>
                      <w:b/>
                      <w:sz w:val="28"/>
                      <w:szCs w:val="28"/>
                    </w:rPr>
                    <w:t>]</w:t>
                  </w:r>
                  <w:r w:rsidR="00D02873">
                    <w:rPr>
                      <w:rFonts w:hint="eastAsia"/>
                      <w:b/>
                      <w:sz w:val="28"/>
                      <w:szCs w:val="28"/>
                    </w:rPr>
                    <w:t>江苏金桥</w:t>
                  </w:r>
                  <w:r w:rsidRPr="00934AEE">
                    <w:rPr>
                      <w:rFonts w:hint="eastAsia"/>
                      <w:b/>
                      <w:sz w:val="28"/>
                      <w:szCs w:val="28"/>
                    </w:rPr>
                    <w:t>制盐有限公司党委工作部</w:t>
                  </w:r>
                  <w:r w:rsidRPr="00934AEE">
                    <w:rPr>
                      <w:rFonts w:hint="eastAsia"/>
                      <w:b/>
                      <w:sz w:val="28"/>
                      <w:szCs w:val="28"/>
                    </w:rPr>
                    <w:t xml:space="preserve">  </w:t>
                  </w:r>
                  <w:r w:rsidRPr="00934AEE">
                    <w:rPr>
                      <w:rFonts w:hint="eastAsia"/>
                      <w:b/>
                      <w:sz w:val="28"/>
                      <w:szCs w:val="28"/>
                    </w:rPr>
                    <w:t>主办</w:t>
                  </w:r>
                </w:p>
              </w:txbxContent>
            </v:textbox>
          </v:shape>
        </w:pict>
      </w:r>
    </w:p>
    <w:p w:rsidR="00E559DA" w:rsidRPr="002A2AAA" w:rsidRDefault="00E559DA">
      <w:pPr>
        <w:widowControl/>
        <w:jc w:val="left"/>
        <w:rPr>
          <w:rFonts w:ascii="方正美黑简体" w:eastAsia="方正美黑简体"/>
          <w:b/>
        </w:rPr>
      </w:pPr>
    </w:p>
    <w:p w:rsidR="003A2D24" w:rsidRDefault="008B5E31">
      <w:pPr>
        <w:widowControl/>
        <w:jc w:val="left"/>
      </w:pPr>
      <w:r w:rsidRPr="008B5E31">
        <w:rPr>
          <w:rFonts w:ascii="方正美黑简体" w:eastAsia="方正美黑简体"/>
          <w:b/>
          <w:i/>
          <w:noProof/>
        </w:rPr>
        <w:pict>
          <v:shape id="_x0000_s13321" type="#_x0000_t202" style="position:absolute;margin-left:-5pt;margin-top:2.25pt;width:266.85pt;height:303.4pt;z-index:253619200" filled="f" stroked="f" strokecolor="black [3213]" strokeweight=".25pt">
            <v:fill recolor="t" type="frame"/>
            <v:stroke dashstyle="longDashDot"/>
            <v:shadow type="perspective" color="#974706 [1609]" opacity=".5" offset="1pt" offset2="-1pt"/>
            <v:textbox style="mso-next-textbox:#_x0000_s13321">
              <w:txbxContent>
                <w:p w:rsidR="006F026F" w:rsidRPr="0028170B" w:rsidRDefault="00135131" w:rsidP="006F026F">
                  <w:pPr>
                    <w:spacing w:line="280" w:lineRule="exact"/>
                    <w:ind w:firstLineChars="200" w:firstLine="360"/>
                    <w:rPr>
                      <w:rFonts w:asciiTheme="minorEastAsia" w:hAnsiTheme="minorEastAsia"/>
                      <w:sz w:val="18"/>
                      <w:szCs w:val="18"/>
                    </w:rPr>
                  </w:pPr>
                  <w:r>
                    <w:rPr>
                      <w:rFonts w:asciiTheme="minorEastAsia" w:hAnsiTheme="minorEastAsia" w:hint="eastAsia"/>
                      <w:sz w:val="18"/>
                      <w:szCs w:val="18"/>
                    </w:rPr>
                    <w:t>我</w:t>
                  </w:r>
                  <w:r w:rsidR="006F026F" w:rsidRPr="0028170B">
                    <w:rPr>
                      <w:rFonts w:asciiTheme="minorEastAsia" w:hAnsiTheme="minorEastAsia" w:hint="eastAsia"/>
                      <w:sz w:val="18"/>
                      <w:szCs w:val="18"/>
                    </w:rPr>
                    <w:t>公司工会认真贯彻落实集团公司职工代会精神，</w:t>
                  </w:r>
                  <w:r w:rsidR="006F026F" w:rsidRPr="0028170B">
                    <w:rPr>
                      <w:rFonts w:asciiTheme="minorEastAsia" w:hAnsiTheme="minorEastAsia"/>
                      <w:sz w:val="18"/>
                      <w:szCs w:val="18"/>
                    </w:rPr>
                    <w:t>大力弘扬劳模精神</w:t>
                  </w:r>
                  <w:r w:rsidR="006F026F" w:rsidRPr="0028170B">
                    <w:rPr>
                      <w:rFonts w:asciiTheme="minorEastAsia" w:hAnsiTheme="minorEastAsia" w:hint="eastAsia"/>
                      <w:sz w:val="18"/>
                      <w:szCs w:val="18"/>
                    </w:rPr>
                    <w:t>、</w:t>
                  </w:r>
                  <w:r w:rsidR="006F026F" w:rsidRPr="0028170B">
                    <w:rPr>
                      <w:rFonts w:asciiTheme="minorEastAsia" w:hAnsiTheme="minorEastAsia"/>
                      <w:sz w:val="18"/>
                      <w:szCs w:val="18"/>
                    </w:rPr>
                    <w:t>劳动精神</w:t>
                  </w:r>
                  <w:r w:rsidR="006F026F" w:rsidRPr="0028170B">
                    <w:rPr>
                      <w:rFonts w:asciiTheme="minorEastAsia" w:hAnsiTheme="minorEastAsia" w:hint="eastAsia"/>
                      <w:sz w:val="18"/>
                      <w:szCs w:val="18"/>
                    </w:rPr>
                    <w:t>和</w:t>
                  </w:r>
                  <w:r w:rsidR="006F026F" w:rsidRPr="0028170B">
                    <w:rPr>
                      <w:rFonts w:asciiTheme="minorEastAsia" w:hAnsiTheme="minorEastAsia"/>
                      <w:sz w:val="18"/>
                      <w:szCs w:val="18"/>
                    </w:rPr>
                    <w:t>工匠精神</w:t>
                  </w:r>
                  <w:r w:rsidR="006F026F" w:rsidRPr="0028170B">
                    <w:rPr>
                      <w:rFonts w:asciiTheme="minorEastAsia" w:hAnsiTheme="minorEastAsia" w:hint="eastAsia"/>
                      <w:sz w:val="18"/>
                      <w:szCs w:val="18"/>
                    </w:rPr>
                    <w:t>，引导全体职工争做新时期公司发展的奋斗者。</w:t>
                  </w:r>
                </w:p>
                <w:p w:rsidR="00F0111A" w:rsidRDefault="006F026F" w:rsidP="006F026F">
                  <w:pPr>
                    <w:spacing w:line="280" w:lineRule="exact"/>
                    <w:ind w:firstLineChars="200" w:firstLine="361"/>
                    <w:rPr>
                      <w:rFonts w:asciiTheme="minorEastAsia" w:hAnsiTheme="minorEastAsia"/>
                      <w:sz w:val="18"/>
                      <w:szCs w:val="18"/>
                    </w:rPr>
                  </w:pPr>
                  <w:r w:rsidRPr="0028170B">
                    <w:rPr>
                      <w:rFonts w:asciiTheme="minorEastAsia" w:hAnsiTheme="minorEastAsia" w:hint="eastAsia"/>
                      <w:b/>
                      <w:sz w:val="18"/>
                      <w:szCs w:val="18"/>
                    </w:rPr>
                    <w:t>弘扬劳模精神，争做先进典型。</w:t>
                  </w:r>
                  <w:r w:rsidRPr="0028170B">
                    <w:rPr>
                      <w:rFonts w:asciiTheme="minorEastAsia" w:hAnsiTheme="minorEastAsia" w:hint="eastAsia"/>
                      <w:sz w:val="18"/>
                      <w:szCs w:val="18"/>
                    </w:rPr>
                    <w:t>开展</w:t>
                  </w:r>
                </w:p>
                <w:p w:rsidR="006F026F" w:rsidRPr="0028170B" w:rsidRDefault="006F026F" w:rsidP="00F0111A">
                  <w:pPr>
                    <w:spacing w:line="280" w:lineRule="exact"/>
                    <w:ind w:firstLineChars="200" w:firstLine="360"/>
                    <w:rPr>
                      <w:rFonts w:asciiTheme="minorEastAsia" w:hAnsiTheme="minorEastAsia"/>
                      <w:sz w:val="18"/>
                      <w:szCs w:val="18"/>
                    </w:rPr>
                  </w:pPr>
                  <w:r w:rsidRPr="0028170B">
                    <w:rPr>
                      <w:rFonts w:asciiTheme="minorEastAsia" w:hAnsiTheme="minorEastAsia" w:hint="eastAsia"/>
                      <w:sz w:val="18"/>
                      <w:szCs w:val="18"/>
                    </w:rPr>
                    <w:t>劳模上讲堂活动，邀请王以知等一线劳动模范讲事迹、谈体会，并通过画廊、展板等形式宣传典型事迹，营造</w:t>
                  </w:r>
                  <w:r w:rsidRPr="0028170B">
                    <w:rPr>
                      <w:rFonts w:asciiTheme="minorEastAsia" w:hAnsiTheme="minorEastAsia"/>
                      <w:sz w:val="18"/>
                      <w:szCs w:val="18"/>
                    </w:rPr>
                    <w:t>崇尚劳模</w:t>
                  </w:r>
                  <w:r w:rsidRPr="0028170B">
                    <w:rPr>
                      <w:rFonts w:asciiTheme="minorEastAsia" w:hAnsiTheme="minorEastAsia" w:hint="eastAsia"/>
                      <w:sz w:val="18"/>
                      <w:szCs w:val="18"/>
                    </w:rPr>
                    <w:t>、</w:t>
                  </w:r>
                  <w:r w:rsidRPr="0028170B">
                    <w:rPr>
                      <w:rFonts w:asciiTheme="minorEastAsia" w:hAnsiTheme="minorEastAsia"/>
                      <w:sz w:val="18"/>
                      <w:szCs w:val="18"/>
                    </w:rPr>
                    <w:t>学习劳模</w:t>
                  </w:r>
                  <w:r w:rsidRPr="0028170B">
                    <w:rPr>
                      <w:rFonts w:asciiTheme="minorEastAsia" w:hAnsiTheme="minorEastAsia" w:hint="eastAsia"/>
                      <w:sz w:val="18"/>
                      <w:szCs w:val="18"/>
                    </w:rPr>
                    <w:t>、</w:t>
                  </w:r>
                  <w:r w:rsidRPr="0028170B">
                    <w:rPr>
                      <w:rFonts w:asciiTheme="minorEastAsia" w:hAnsiTheme="minorEastAsia"/>
                      <w:sz w:val="18"/>
                      <w:szCs w:val="18"/>
                    </w:rPr>
                    <w:t>争当劳模</w:t>
                  </w:r>
                  <w:r w:rsidRPr="0028170B">
                    <w:rPr>
                      <w:rFonts w:asciiTheme="minorEastAsia" w:hAnsiTheme="minorEastAsia" w:hint="eastAsia"/>
                      <w:sz w:val="18"/>
                      <w:szCs w:val="18"/>
                    </w:rPr>
                    <w:t>的氛围。开展“金桥之星”争霸赛，推选</w:t>
                  </w:r>
                  <w:r w:rsidRPr="0028170B">
                    <w:rPr>
                      <w:rFonts w:asciiTheme="minorEastAsia" w:hAnsiTheme="minorEastAsia"/>
                      <w:sz w:val="18"/>
                      <w:szCs w:val="18"/>
                    </w:rPr>
                    <w:t>1</w:t>
                  </w:r>
                  <w:r w:rsidRPr="0028170B">
                    <w:rPr>
                      <w:rFonts w:asciiTheme="minorEastAsia" w:hAnsiTheme="minorEastAsia" w:hint="eastAsia"/>
                      <w:sz w:val="18"/>
                      <w:szCs w:val="18"/>
                    </w:rPr>
                    <w:t>0名“金桥之星”，开展“金桥小工匠”评比活动，选树2名内部技能大师，让职工学有目标、赶有榜样。</w:t>
                  </w:r>
                </w:p>
                <w:p w:rsidR="006F026F" w:rsidRPr="0028170B" w:rsidRDefault="006F026F" w:rsidP="006F026F">
                  <w:pPr>
                    <w:spacing w:line="280" w:lineRule="exact"/>
                    <w:ind w:firstLineChars="200" w:firstLine="361"/>
                    <w:rPr>
                      <w:rFonts w:asciiTheme="minorEastAsia" w:hAnsiTheme="minorEastAsia"/>
                      <w:sz w:val="18"/>
                      <w:szCs w:val="18"/>
                    </w:rPr>
                  </w:pPr>
                  <w:r w:rsidRPr="0028170B">
                    <w:rPr>
                      <w:rFonts w:asciiTheme="minorEastAsia" w:hAnsiTheme="minorEastAsia" w:hint="eastAsia"/>
                      <w:b/>
                      <w:sz w:val="18"/>
                      <w:szCs w:val="18"/>
                    </w:rPr>
                    <w:t>弘扬劳动精神，助力一线生产。</w:t>
                  </w:r>
                  <w:r w:rsidRPr="0028170B">
                    <w:rPr>
                      <w:rFonts w:asciiTheme="minorEastAsia" w:hAnsiTheme="minorEastAsia" w:hint="eastAsia"/>
                      <w:sz w:val="18"/>
                      <w:szCs w:val="18"/>
                    </w:rPr>
                    <w:t>开展职工技能比武、小指标劳动竞赛，并通过班前班后会、专题宣讲等方式，营造尊重劳动、崇尚劳动、热爱劳动的氛围。开展义务劳动活动，组织机关人员</w:t>
                  </w:r>
                  <w:r w:rsidR="00AC4340">
                    <w:rPr>
                      <w:rFonts w:asciiTheme="minorEastAsia" w:hAnsiTheme="minorEastAsia" w:hint="eastAsia"/>
                      <w:sz w:val="18"/>
                      <w:szCs w:val="18"/>
                    </w:rPr>
                    <w:t>在</w:t>
                  </w:r>
                  <w:r w:rsidRPr="0028170B">
                    <w:rPr>
                      <w:rFonts w:asciiTheme="minorEastAsia" w:hAnsiTheme="minorEastAsia" w:hint="eastAsia"/>
                      <w:sz w:val="18"/>
                      <w:szCs w:val="18"/>
                    </w:rPr>
                    <w:t>销售旺季帮助生产一线突击包装立袋食用盐，帮助打扫厂区和车间卫生10余次，为基层一线排忧解难。开展生产班组对抗赛，班组之间比产量、比效率、比质量、比安全，激发班组活力。</w:t>
                  </w:r>
                </w:p>
                <w:p w:rsidR="006F026F" w:rsidRPr="00DA7E5C" w:rsidRDefault="006F026F" w:rsidP="008D2098">
                  <w:pPr>
                    <w:spacing w:line="280" w:lineRule="exact"/>
                    <w:ind w:firstLineChars="200" w:firstLine="361"/>
                    <w:jc w:val="left"/>
                    <w:rPr>
                      <w:rFonts w:ascii="楷体" w:eastAsia="楷体" w:hAnsi="楷体"/>
                      <w:b/>
                      <w:sz w:val="18"/>
                      <w:szCs w:val="18"/>
                    </w:rPr>
                  </w:pPr>
                  <w:r w:rsidRPr="0028170B">
                    <w:rPr>
                      <w:rFonts w:asciiTheme="minorEastAsia" w:hAnsiTheme="minorEastAsia" w:hint="eastAsia"/>
                      <w:b/>
                      <w:sz w:val="18"/>
                      <w:szCs w:val="18"/>
                    </w:rPr>
                    <w:t>弘扬工匠精神，追求精益求精。</w:t>
                  </w:r>
                  <w:r w:rsidRPr="0028170B">
                    <w:rPr>
                      <w:rFonts w:asciiTheme="minorEastAsia" w:hAnsiTheme="minorEastAsia" w:hint="eastAsia"/>
                      <w:sz w:val="18"/>
                      <w:szCs w:val="18"/>
                    </w:rPr>
                    <w:t>开展质量、安全、6S管理等培训，为</w:t>
                  </w:r>
                  <w:r w:rsidRPr="0028170B">
                    <w:rPr>
                      <w:rFonts w:asciiTheme="minorEastAsia" w:hAnsiTheme="minorEastAsia"/>
                      <w:sz w:val="18"/>
                      <w:szCs w:val="18"/>
                    </w:rPr>
                    <w:t>62</w:t>
                  </w:r>
                  <w:r w:rsidRPr="0028170B">
                    <w:rPr>
                      <w:rFonts w:asciiTheme="minorEastAsia" w:hAnsiTheme="minorEastAsia" w:hint="eastAsia"/>
                      <w:sz w:val="18"/>
                      <w:szCs w:val="18"/>
                    </w:rPr>
                    <w:t>名在岗管理、技术人员制定职称或职业资格考取方向，将</w:t>
                  </w:r>
                  <w:r w:rsidRPr="0028170B">
                    <w:rPr>
                      <w:rFonts w:asciiTheme="minorEastAsia" w:hAnsiTheme="minorEastAsia"/>
                      <w:sz w:val="18"/>
                      <w:szCs w:val="18"/>
                    </w:rPr>
                    <w:t>3</w:t>
                  </w:r>
                  <w:r w:rsidRPr="0028170B">
                    <w:rPr>
                      <w:rFonts w:asciiTheme="minorEastAsia" w:hAnsiTheme="minorEastAsia" w:hint="eastAsia"/>
                      <w:sz w:val="18"/>
                      <w:szCs w:val="18"/>
                    </w:rPr>
                    <w:t>名在岗职工送到淮海工学院化工本科专业不脱产学习，营造钻研技能、精益求精的氛围。公司化验室李晓月参加连云港市首届检验检测行业职业技能竞赛，获得个人二等奖的好成绩，被连云港市评为“市技术能手”和“市五一创新能手”。</w:t>
                  </w:r>
                  <w:r w:rsidR="008D2098">
                    <w:rPr>
                      <w:rFonts w:asciiTheme="minorEastAsia" w:hAnsiTheme="minorEastAsia" w:hint="eastAsia"/>
                      <w:sz w:val="18"/>
                      <w:szCs w:val="18"/>
                    </w:rPr>
                    <w:t xml:space="preserve">  </w:t>
                  </w:r>
                  <w:r w:rsidRPr="00DA7E5C">
                    <w:rPr>
                      <w:rFonts w:ascii="楷体" w:eastAsia="楷体" w:hAnsi="楷体" w:hint="eastAsia"/>
                      <w:b/>
                      <w:sz w:val="18"/>
                      <w:szCs w:val="18"/>
                    </w:rPr>
                    <w:t>（胡刚）</w:t>
                  </w:r>
                </w:p>
                <w:p w:rsidR="000468FC" w:rsidRPr="00B4649F" w:rsidRDefault="000468FC" w:rsidP="000468FC"/>
              </w:txbxContent>
            </v:textbox>
          </v:shape>
        </w:pict>
      </w:r>
    </w:p>
    <w:p w:rsidR="003A2D24" w:rsidRDefault="003A2D24">
      <w:pPr>
        <w:widowControl/>
        <w:jc w:val="left"/>
      </w:pPr>
    </w:p>
    <w:p w:rsidR="003A2D24" w:rsidRPr="00044F8D" w:rsidRDefault="008B5E31" w:rsidP="00A637B6">
      <w:pPr>
        <w:widowControl/>
        <w:tabs>
          <w:tab w:val="left" w:pos="3969"/>
        </w:tabs>
        <w:jc w:val="left"/>
        <w:rPr>
          <w:i/>
        </w:rPr>
      </w:pPr>
      <w:r w:rsidRPr="008B5E31">
        <w:rPr>
          <w:rFonts w:ascii="方正美黑简体" w:eastAsia="方正美黑简体"/>
          <w:b/>
          <w:i/>
          <w:noProof/>
        </w:rPr>
        <w:pict>
          <v:shape id="_x0000_s1733" type="#_x0000_t202" style="position:absolute;margin-left:213.45pt;margin-top:274.45pt;width:48.4pt;height:192.85pt;z-index:251427782" fillcolor="#c6d9f1 [671]" stroked="f" strokecolor="#f2f2f2 [3041]" strokeweight="3pt">
            <v:shadow type="perspective" color="#974706 [1609]" opacity=".5" offset="1pt" offset2="-1pt"/>
            <v:textbox style="layout-flow:vertical-ideographic;mso-next-textbox:#_x0000_s1733" inset="0,,0">
              <w:txbxContent>
                <w:p w:rsidR="002C4278" w:rsidRPr="00BF2E11" w:rsidRDefault="00BF2E11" w:rsidP="00BF2E11">
                  <w:pPr>
                    <w:spacing w:line="240" w:lineRule="exact"/>
                    <w:ind w:firstLineChars="200" w:firstLine="360"/>
                    <w:rPr>
                      <w:b/>
                      <w:szCs w:val="18"/>
                    </w:rPr>
                  </w:pPr>
                  <w:r w:rsidRPr="005F1C45">
                    <w:rPr>
                      <w:rFonts w:ascii="楷体" w:eastAsia="楷体" w:hAnsi="楷体" w:cs="Times New Roman" w:hint="eastAsia"/>
                      <w:color w:val="333333"/>
                      <w:kern w:val="0"/>
                      <w:sz w:val="18"/>
                      <w:szCs w:val="18"/>
                    </w:rPr>
                    <w:t>加</w:t>
                  </w:r>
                  <w:r w:rsidRPr="00BF2E11">
                    <w:rPr>
                      <w:rFonts w:ascii="楷体" w:eastAsia="楷体" w:hAnsi="楷体" w:cs="Times New Roman" w:hint="eastAsia"/>
                      <w:b/>
                      <w:color w:val="333333"/>
                      <w:kern w:val="0"/>
                      <w:sz w:val="18"/>
                      <w:szCs w:val="18"/>
                    </w:rPr>
                    <w:t>工盐车间分会积极组织班组开展劳动竞赛、读书学习、环境卫生、安全知识答题等一系列活动</w:t>
                  </w:r>
                  <w:r w:rsidRPr="00BF2E11">
                    <w:rPr>
                      <w:rFonts w:ascii="楷体" w:eastAsia="楷体" w:hAnsi="楷体" w:hint="eastAsia"/>
                      <w:b/>
                      <w:color w:val="333333"/>
                      <w:kern w:val="0"/>
                      <w:sz w:val="18"/>
                      <w:szCs w:val="18"/>
                    </w:rPr>
                    <w:t>，</w:t>
                  </w:r>
                  <w:r w:rsidRPr="00BF2E11">
                    <w:rPr>
                      <w:rFonts w:ascii="楷体" w:eastAsia="楷体" w:hAnsi="楷体" w:cs="Times New Roman" w:hint="eastAsia"/>
                      <w:b/>
                      <w:color w:val="333333"/>
                      <w:kern w:val="0"/>
                      <w:sz w:val="18"/>
                      <w:szCs w:val="18"/>
                    </w:rPr>
                    <w:t>强化职工的思想意识，增强职工理论素质，提高职工的工作积极性。</w:t>
                  </w:r>
                  <w:r>
                    <w:rPr>
                      <w:rFonts w:ascii="楷体" w:eastAsia="楷体" w:hAnsi="楷体" w:hint="eastAsia"/>
                      <w:b/>
                      <w:color w:val="333333"/>
                      <w:kern w:val="0"/>
                      <w:sz w:val="18"/>
                      <w:szCs w:val="18"/>
                    </w:rPr>
                    <w:t>（杨加华）</w:t>
                  </w:r>
                </w:p>
              </w:txbxContent>
            </v:textbox>
          </v:shape>
        </w:pict>
      </w:r>
      <w:r w:rsidRPr="008B5E31">
        <w:rPr>
          <w:rFonts w:ascii="方正美黑简体" w:eastAsia="方正美黑简体"/>
          <w:b/>
          <w:i/>
          <w:noProof/>
        </w:rPr>
        <w:pict>
          <v:shape id="_x0000_s1629" type="#_x0000_t202" style="position:absolute;margin-left:-4.05pt;margin-top:274.45pt;width:217.5pt;height:192.85pt;z-index:251426757" fillcolor="#c6d9f1 [671]" stroked="f" strokecolor="black [3213]" strokeweight=".25pt">
            <v:fill r:id="rId8" o:title="1" recolor="t" type="frame"/>
            <v:stroke dashstyle="longDashDotDot"/>
            <v:textbox style="mso-next-textbox:#_x0000_s1629">
              <w:txbxContent>
                <w:p w:rsidR="005E516C" w:rsidRDefault="005E516C" w:rsidP="005E516C"/>
              </w:txbxContent>
            </v:textbox>
          </v:shape>
        </w:pict>
      </w:r>
      <w:r w:rsidRPr="008B5E31">
        <w:rPr>
          <w:rFonts w:ascii="方正美黑简体" w:eastAsia="方正美黑简体"/>
          <w:b/>
          <w:i/>
          <w:noProof/>
        </w:rPr>
        <w:pict>
          <v:shape id="_x0000_s13377" type="#_x0000_t202" style="position:absolute;margin-left:-413.85pt;margin-top:540.75pt;width:403.35pt;height:52.9pt;z-index:253658112" fillcolor="#e5dfec [663]" stroked="f" strokecolor="#00b0f0">
            <v:fill recolor="t"/>
            <v:stroke dashstyle="dashDot"/>
            <v:textbox style="mso-next-textbox:#_x0000_s13377" inset=",.3mm">
              <w:txbxContent>
                <w:p w:rsidR="00994F87" w:rsidRPr="000E60C7" w:rsidRDefault="000E60C7" w:rsidP="00AD0ACA">
                  <w:pPr>
                    <w:spacing w:line="900" w:lineRule="exact"/>
                    <w:jc w:val="center"/>
                    <w:rPr>
                      <w:rFonts w:ascii="方正美黑简体" w:eastAsia="方正美黑简体"/>
                      <w:sz w:val="53"/>
                      <w:szCs w:val="66"/>
                    </w:rPr>
                  </w:pPr>
                  <w:r w:rsidRPr="00AD0ACA">
                    <w:rPr>
                      <w:rFonts w:ascii="方正美黑简体" w:eastAsia="方正美黑简体" w:hAnsi="宋体" w:cs="仿宋_GB2312" w:hint="eastAsia"/>
                      <w:b/>
                      <w:bCs/>
                      <w:spacing w:val="8"/>
                      <w:w w:val="79"/>
                      <w:kern w:val="0"/>
                      <w:sz w:val="64"/>
                      <w:szCs w:val="32"/>
                      <w:fitText w:val="7830" w:id="-2062388736"/>
                    </w:rPr>
                    <w:t>我公司纪委找准作风建设主攻方</w:t>
                  </w:r>
                  <w:r w:rsidRPr="00AD0ACA">
                    <w:rPr>
                      <w:rFonts w:ascii="方正美黑简体" w:eastAsia="方正美黑简体" w:hAnsi="宋体" w:cs="仿宋_GB2312" w:hint="eastAsia"/>
                      <w:b/>
                      <w:bCs/>
                      <w:spacing w:val="-3"/>
                      <w:w w:val="79"/>
                      <w:kern w:val="0"/>
                      <w:sz w:val="64"/>
                      <w:szCs w:val="32"/>
                      <w:fitText w:val="7830" w:id="-2062388736"/>
                    </w:rPr>
                    <w:t>向</w:t>
                  </w:r>
                </w:p>
              </w:txbxContent>
            </v:textbox>
            <w10:wrap anchorx="page" anchory="page"/>
          </v:shape>
        </w:pict>
      </w:r>
      <w:r w:rsidRPr="008B5E31">
        <w:rPr>
          <w:rFonts w:ascii="方正美黑简体" w:eastAsia="方正美黑简体"/>
          <w:b/>
          <w:i/>
          <w:noProof/>
        </w:rPr>
        <w:pict>
          <v:shape id="_x0000_s13330" type="#_x0000_t202" style="position:absolute;margin-left:-5pt;margin-top:819.75pt;width:266.85pt;height:151.5pt;z-index:253626368" filled="f" stroked="f" strokecolor="black [3213]" strokeweight=".25pt">
            <v:fill recolor="t" type="frame"/>
            <v:stroke dashstyle="longDashDot"/>
            <v:shadow type="perspective" color="#974706 [1609]" opacity=".5" offset="1pt" offset2="-1pt"/>
            <v:textbox style="mso-next-textbox:#_x0000_s13330">
              <w:txbxContent>
                <w:p w:rsidR="00AC4340" w:rsidRDefault="0033302A" w:rsidP="0033302A">
                  <w:pPr>
                    <w:spacing w:line="280" w:lineRule="exact"/>
                    <w:ind w:firstLineChars="200" w:firstLine="360"/>
                    <w:rPr>
                      <w:rFonts w:ascii="宋体" w:hAnsi="宋体"/>
                      <w:sz w:val="18"/>
                      <w:szCs w:val="18"/>
                    </w:rPr>
                  </w:pPr>
                  <w:r w:rsidRPr="00077595">
                    <w:rPr>
                      <w:rFonts w:ascii="宋体" w:eastAsia="宋体" w:hAnsi="宋体" w:cs="Times New Roman" w:hint="eastAsia"/>
                      <w:sz w:val="18"/>
                      <w:szCs w:val="18"/>
                    </w:rPr>
                    <w:t>近期，公司接到河南、山东等地</w:t>
                  </w:r>
                  <w:r w:rsidR="008D2098" w:rsidRPr="00077595">
                    <w:rPr>
                      <w:rFonts w:ascii="宋体" w:eastAsia="宋体" w:hAnsi="宋体" w:cs="Times New Roman" w:hint="eastAsia"/>
                      <w:sz w:val="18"/>
                      <w:szCs w:val="18"/>
                    </w:rPr>
                    <w:t>600吨左右</w:t>
                  </w:r>
                  <w:r w:rsidRPr="00077595">
                    <w:rPr>
                      <w:rFonts w:ascii="宋体" w:eastAsia="宋体" w:hAnsi="宋体" w:cs="Times New Roman" w:hint="eastAsia"/>
                      <w:sz w:val="18"/>
                      <w:szCs w:val="18"/>
                    </w:rPr>
                    <w:t>“古淮”牌立袋小包装订单，客户希望我公司能尽快发货，满足市场的需要。</w:t>
                  </w:r>
                </w:p>
                <w:p w:rsidR="0033302A" w:rsidRPr="00DA7E5C" w:rsidRDefault="0033302A" w:rsidP="008D2098">
                  <w:pPr>
                    <w:spacing w:line="280" w:lineRule="exact"/>
                    <w:ind w:firstLineChars="200" w:firstLine="360"/>
                    <w:rPr>
                      <w:rFonts w:ascii="楷体" w:eastAsia="楷体" w:hAnsi="楷体"/>
                      <w:b/>
                      <w:sz w:val="18"/>
                      <w:szCs w:val="18"/>
                    </w:rPr>
                  </w:pPr>
                  <w:r w:rsidRPr="00077595">
                    <w:rPr>
                      <w:rFonts w:ascii="宋体" w:eastAsia="宋体" w:hAnsi="宋体" w:cs="Times New Roman" w:hint="eastAsia"/>
                      <w:sz w:val="18"/>
                      <w:szCs w:val="18"/>
                    </w:rPr>
                    <w:t>面对这一突发情况，公司领导高度重视，经过研究决定，在不影响其他小包装产品正常生产的情况下，立即组织人手加班包装，并安排公司机关所有管理人员参加这场大行动。得知这一情况后，配送中心请缨参战，抽调后勤人员马玉青参加这次包装行动，而马玉青平时负责的食堂及相关消毒保洁工作由配送中心管理及后勤人员来完成；每天对食堂及相关区域按时进行打扫与消毒，对员工使用过的餐盘、碗筷按程序认真进行清洗与消毒，用实际行动为公司生产工作作出贡献。</w:t>
                  </w:r>
                  <w:r w:rsidR="008D2098">
                    <w:rPr>
                      <w:rFonts w:ascii="宋体" w:eastAsia="宋体" w:hAnsi="宋体" w:cs="Times New Roman" w:hint="eastAsia"/>
                      <w:sz w:val="18"/>
                      <w:szCs w:val="18"/>
                    </w:rPr>
                    <w:t xml:space="preserve">   </w:t>
                  </w:r>
                  <w:r w:rsidRPr="00DA7E5C">
                    <w:rPr>
                      <w:rFonts w:ascii="楷体" w:eastAsia="楷体" w:hAnsi="楷体" w:hint="eastAsia"/>
                      <w:b/>
                      <w:sz w:val="18"/>
                      <w:szCs w:val="18"/>
                    </w:rPr>
                    <w:t>（配送中心）</w:t>
                  </w:r>
                </w:p>
                <w:p w:rsidR="000852AE" w:rsidRPr="00994F87" w:rsidRDefault="000852AE" w:rsidP="00994F87"/>
              </w:txbxContent>
            </v:textbox>
          </v:shape>
        </w:pict>
      </w:r>
      <w:r w:rsidRPr="008B5E31">
        <w:rPr>
          <w:rFonts w:ascii="方正美黑简体" w:eastAsia="方正美黑简体"/>
          <w:b/>
          <w:i/>
          <w:noProof/>
        </w:rPr>
        <w:pict>
          <v:shape id="_x0000_s13327" type="#_x0000_t202" style="position:absolute;margin-left:-5pt;margin-top:773.25pt;width:266.85pt;height:46.5pt;z-index:253624320" fillcolor="#f5ded9" stroked="f" strokecolor="black [3213]">
            <v:fill recolor="t"/>
            <v:stroke dashstyle="dashDot"/>
            <v:textbox style="mso-next-textbox:#_x0000_s13327" inset=",.3mm">
              <w:txbxContent>
                <w:p w:rsidR="0033302A" w:rsidRPr="00AC4340" w:rsidRDefault="0033302A" w:rsidP="00AC4340">
                  <w:pPr>
                    <w:spacing w:line="840" w:lineRule="exact"/>
                    <w:jc w:val="center"/>
                    <w:rPr>
                      <w:rFonts w:ascii="方正魏碑简体" w:eastAsia="方正魏碑简体" w:hAnsi="宋体" w:cs="仿宋_GB2312"/>
                      <w:b/>
                      <w:bCs/>
                      <w:spacing w:val="64"/>
                      <w:w w:val="47"/>
                      <w:kern w:val="0"/>
                      <w:sz w:val="68"/>
                      <w:szCs w:val="60"/>
                    </w:rPr>
                  </w:pPr>
                  <w:r w:rsidRPr="00E90EB2">
                    <w:rPr>
                      <w:rFonts w:ascii="方正魏碑简体" w:eastAsia="方正魏碑简体" w:hAnsi="宋体" w:cs="仿宋_GB2312" w:hint="eastAsia"/>
                      <w:b/>
                      <w:bCs/>
                      <w:spacing w:val="4"/>
                      <w:w w:val="41"/>
                      <w:kern w:val="0"/>
                      <w:sz w:val="68"/>
                      <w:szCs w:val="60"/>
                      <w:fitText w:val="4817" w:id="-2062387710"/>
                    </w:rPr>
                    <w:t>配送中心积极支援公司小包装产品生</w:t>
                  </w:r>
                  <w:r w:rsidRPr="00E90EB2">
                    <w:rPr>
                      <w:rFonts w:ascii="方正魏碑简体" w:eastAsia="方正魏碑简体" w:hAnsi="宋体" w:cs="仿宋_GB2312" w:hint="eastAsia"/>
                      <w:b/>
                      <w:bCs/>
                      <w:spacing w:val="-26"/>
                      <w:w w:val="41"/>
                      <w:kern w:val="0"/>
                      <w:sz w:val="68"/>
                      <w:szCs w:val="60"/>
                      <w:fitText w:val="4817" w:id="-2062387710"/>
                    </w:rPr>
                    <w:t>产</w:t>
                  </w:r>
                </w:p>
                <w:p w:rsidR="000852AE" w:rsidRPr="00EF26F5" w:rsidRDefault="000852AE" w:rsidP="00EF26F5">
                  <w:pPr>
                    <w:rPr>
                      <w:szCs w:val="18"/>
                    </w:rPr>
                  </w:pPr>
                </w:p>
              </w:txbxContent>
            </v:textbox>
            <w10:wrap anchorx="page" anchory="page"/>
          </v:shape>
        </w:pict>
      </w:r>
      <w:r w:rsidRPr="008B5E31">
        <w:rPr>
          <w:rFonts w:ascii="方正美黑简体" w:eastAsia="方正美黑简体"/>
          <w:b/>
          <w:i/>
          <w:noProof/>
        </w:rPr>
        <w:pict>
          <v:shape id="_x0000_s13386" type="#_x0000_t202" style="position:absolute;margin-left:-4.05pt;margin-top:521.25pt;width:265.9pt;height:248.25pt;z-index:253662208" filled="f" stroked="f" strokecolor="black [3213]" strokeweight=".25pt">
            <v:fill type="frame"/>
            <v:stroke dashstyle="longDashDot"/>
            <v:shadow type="perspective" color="#974706 [1609]" opacity=".5" offset="1pt" offset2="-1pt"/>
            <v:textbox style="mso-next-textbox:#_x0000_s13386">
              <w:txbxContent>
                <w:p w:rsidR="008D2098" w:rsidRDefault="008D2098" w:rsidP="008D2098">
                  <w:pPr>
                    <w:spacing w:line="280" w:lineRule="exact"/>
                    <w:ind w:firstLineChars="200" w:firstLine="360"/>
                    <w:rPr>
                      <w:rFonts w:ascii="宋体" w:hAnsi="宋体"/>
                      <w:kern w:val="0"/>
                      <w:sz w:val="18"/>
                      <w:szCs w:val="18"/>
                    </w:rPr>
                  </w:pPr>
                  <w:r w:rsidRPr="00807201">
                    <w:rPr>
                      <w:rFonts w:ascii="宋体" w:hAnsi="宋体" w:hint="eastAsia"/>
                      <w:kern w:val="0"/>
                      <w:sz w:val="18"/>
                      <w:szCs w:val="18"/>
                    </w:rPr>
                    <w:t>为了更好的完成近期400克精制盐的突击性任务，雪花盐车间采取多种措施积极应对，确保安全的前提下有序开展工作</w:t>
                  </w:r>
                  <w:r>
                    <w:rPr>
                      <w:rFonts w:ascii="宋体" w:hAnsi="宋体" w:hint="eastAsia"/>
                      <w:kern w:val="0"/>
                      <w:sz w:val="18"/>
                      <w:szCs w:val="18"/>
                    </w:rPr>
                    <w:t>。</w:t>
                  </w:r>
                </w:p>
                <w:p w:rsidR="008D2098" w:rsidRPr="00DA7E5C" w:rsidRDefault="008D2098" w:rsidP="008D2098">
                  <w:pPr>
                    <w:spacing w:line="280" w:lineRule="exact"/>
                    <w:ind w:firstLineChars="200" w:firstLine="360"/>
                    <w:rPr>
                      <w:rFonts w:ascii="楷体" w:eastAsia="楷体" w:hAnsi="楷体"/>
                      <w:b/>
                      <w:sz w:val="18"/>
                      <w:szCs w:val="18"/>
                    </w:rPr>
                  </w:pPr>
                  <w:r w:rsidRPr="00807201">
                    <w:rPr>
                      <w:rFonts w:ascii="宋体" w:hAnsi="宋体" w:hint="eastAsia"/>
                      <w:kern w:val="0"/>
                      <w:sz w:val="18"/>
                      <w:szCs w:val="18"/>
                    </w:rPr>
                    <w:t>一、注重安全教育培训</w:t>
                  </w:r>
                  <w:r>
                    <w:rPr>
                      <w:rFonts w:ascii="宋体" w:hAnsi="宋体" w:hint="eastAsia"/>
                      <w:kern w:val="0"/>
                      <w:sz w:val="18"/>
                      <w:szCs w:val="18"/>
                    </w:rPr>
                    <w:t>机制。</w:t>
                  </w:r>
                  <w:r w:rsidRPr="00807201">
                    <w:rPr>
                      <w:rFonts w:ascii="宋体" w:hAnsi="宋体" w:hint="eastAsia"/>
                      <w:kern w:val="0"/>
                      <w:sz w:val="18"/>
                      <w:szCs w:val="18"/>
                    </w:rPr>
                    <w:t>400克精制盐立袋包装是由手工完成的一项突击性工作，车间共制作了操作台五个，涉及的包装人员较多，前期包装人员安全教育培训工作尤为重要</w:t>
                  </w:r>
                  <w:r>
                    <w:rPr>
                      <w:rFonts w:ascii="宋体" w:hAnsi="宋体" w:hint="eastAsia"/>
                      <w:kern w:val="0"/>
                      <w:sz w:val="18"/>
                      <w:szCs w:val="18"/>
                    </w:rPr>
                    <w:t>。</w:t>
                  </w:r>
                  <w:r w:rsidRPr="00807201">
                    <w:rPr>
                      <w:rFonts w:ascii="宋体" w:hAnsi="宋体" w:hint="eastAsia"/>
                      <w:kern w:val="0"/>
                      <w:sz w:val="18"/>
                      <w:szCs w:val="18"/>
                    </w:rPr>
                    <w:t>车间认真组织安排岗前安全教育培训，通过安全培训</w:t>
                  </w:r>
                  <w:r>
                    <w:rPr>
                      <w:rFonts w:ascii="宋体" w:hAnsi="宋体" w:hint="eastAsia"/>
                      <w:kern w:val="0"/>
                      <w:sz w:val="18"/>
                      <w:szCs w:val="18"/>
                    </w:rPr>
                    <w:t>让</w:t>
                  </w:r>
                  <w:r w:rsidRPr="00807201">
                    <w:rPr>
                      <w:rFonts w:ascii="宋体" w:hAnsi="宋体" w:hint="eastAsia"/>
                      <w:kern w:val="0"/>
                      <w:sz w:val="18"/>
                      <w:szCs w:val="18"/>
                    </w:rPr>
                    <w:t>每个工作人员了解工作程序，熟练掌握工作要点和包装技术，提升包装人员的安全意识</w:t>
                  </w:r>
                  <w:r>
                    <w:rPr>
                      <w:rFonts w:ascii="宋体" w:hAnsi="宋体" w:hint="eastAsia"/>
                      <w:kern w:val="0"/>
                      <w:sz w:val="18"/>
                      <w:szCs w:val="18"/>
                    </w:rPr>
                    <w:t>。</w:t>
                  </w:r>
                  <w:r w:rsidRPr="00807201">
                    <w:rPr>
                      <w:rFonts w:ascii="宋体" w:hAnsi="宋体" w:hint="eastAsia"/>
                      <w:kern w:val="0"/>
                      <w:sz w:val="18"/>
                      <w:szCs w:val="18"/>
                    </w:rPr>
                    <w:t>二、注重安全责任落实</w:t>
                  </w:r>
                  <w:r>
                    <w:rPr>
                      <w:rFonts w:ascii="宋体" w:hAnsi="宋体" w:hint="eastAsia"/>
                      <w:kern w:val="0"/>
                      <w:sz w:val="18"/>
                      <w:szCs w:val="18"/>
                    </w:rPr>
                    <w:t>机制。</w:t>
                  </w:r>
                  <w:r w:rsidRPr="00807201">
                    <w:rPr>
                      <w:rFonts w:ascii="宋体" w:hAnsi="宋体" w:hint="eastAsia"/>
                      <w:kern w:val="0"/>
                      <w:sz w:val="18"/>
                      <w:szCs w:val="18"/>
                    </w:rPr>
                    <w:t>面对这次突击任务，公司成立五个包装小组，车间相对应制定了安全责任追究的管理制度，严格落实安全责任制，车间主任为安全第一责任人，本着一级对一级负责的态度，层层落实责任追究，确保这次任务能够顺利完成。三、注重安全监督机制，针对这次包盐的人员多、时间短，任务重等问题，车间及时制定了安全监督管理相关制度，车间主任为手工包装工作的安全监督第一人，确保每天对工作现场的人、机、物进行安全监督，采取不定时的排查安全隐患，发现问题及时整改到位，有效的控制了安全事故的发生，保障了安全监督管理工作的顺利开展。</w:t>
                  </w:r>
                  <w:r>
                    <w:rPr>
                      <w:rFonts w:ascii="宋体" w:hAnsi="宋体" w:hint="eastAsia"/>
                      <w:kern w:val="0"/>
                      <w:sz w:val="18"/>
                      <w:szCs w:val="18"/>
                    </w:rPr>
                    <w:t xml:space="preserve">   </w:t>
                  </w:r>
                  <w:r w:rsidRPr="00DA7E5C">
                    <w:rPr>
                      <w:rFonts w:ascii="楷体" w:eastAsia="楷体" w:hAnsi="楷体" w:hint="eastAsia"/>
                      <w:b/>
                      <w:sz w:val="18"/>
                      <w:szCs w:val="18"/>
                    </w:rPr>
                    <w:t xml:space="preserve"> （雪花盐车间）</w:t>
                  </w:r>
                </w:p>
              </w:txbxContent>
            </v:textbox>
          </v:shape>
        </w:pict>
      </w:r>
      <w:r w:rsidRPr="008B5E31">
        <w:rPr>
          <w:rFonts w:ascii="方正美黑简体" w:eastAsia="方正美黑简体"/>
          <w:b/>
          <w:i/>
          <w:noProof/>
        </w:rPr>
        <w:pict>
          <v:shape id="_x0000_s1941" type="#_x0000_t202" style="position:absolute;margin-left:-4.05pt;margin-top:471.75pt;width:263.25pt;height:49.5pt;z-index:253532160" fillcolor="#eaf1dd [662]" stroked="f" strokecolor="#f79646 [3209]" strokeweight="5pt">
            <v:fill recolor="t"/>
            <v:stroke linestyle="thickThin"/>
            <v:shadow color="#868686"/>
            <v:textbox style="mso-next-textbox:#_x0000_s1941">
              <w:txbxContent>
                <w:p w:rsidR="008D2098" w:rsidRPr="008D2098" w:rsidRDefault="008D2098" w:rsidP="008D2098">
                  <w:pPr>
                    <w:spacing w:line="840" w:lineRule="exact"/>
                    <w:jc w:val="center"/>
                    <w:rPr>
                      <w:rFonts w:ascii="方正粗圆简体" w:eastAsia="方正粗圆简体" w:hAnsi="宋体" w:cs="仿宋_GB2312"/>
                      <w:b/>
                      <w:bCs/>
                      <w:w w:val="47"/>
                      <w:kern w:val="0"/>
                      <w:sz w:val="60"/>
                      <w:szCs w:val="60"/>
                    </w:rPr>
                  </w:pPr>
                  <w:r w:rsidRPr="008D2098">
                    <w:rPr>
                      <w:rFonts w:ascii="方正粗圆简体" w:eastAsia="方正粗圆简体" w:hAnsi="宋体" w:cs="仿宋_GB2312" w:hint="eastAsia"/>
                      <w:b/>
                      <w:bCs/>
                      <w:spacing w:val="7"/>
                      <w:w w:val="48"/>
                      <w:kern w:val="0"/>
                      <w:sz w:val="60"/>
                      <w:szCs w:val="60"/>
                      <w:fitText w:val="4815" w:id="-2062374911"/>
                    </w:rPr>
                    <w:t>雪花盐车间“三机制”保障安全生</w:t>
                  </w:r>
                  <w:r w:rsidRPr="008D2098">
                    <w:rPr>
                      <w:rFonts w:ascii="方正粗圆简体" w:eastAsia="方正粗圆简体" w:hAnsi="宋体" w:cs="仿宋_GB2312" w:hint="eastAsia"/>
                      <w:b/>
                      <w:bCs/>
                      <w:spacing w:val="-3"/>
                      <w:w w:val="48"/>
                      <w:kern w:val="0"/>
                      <w:sz w:val="60"/>
                      <w:szCs w:val="60"/>
                      <w:fitText w:val="4815" w:id="-2062374911"/>
                    </w:rPr>
                    <w:t>产</w:t>
                  </w:r>
                </w:p>
                <w:p w:rsidR="00CD41DE" w:rsidRPr="008D2098" w:rsidRDefault="00CD41DE" w:rsidP="008D2098">
                  <w:pPr>
                    <w:rPr>
                      <w:szCs w:val="80"/>
                    </w:rPr>
                  </w:pPr>
                </w:p>
              </w:txbxContent>
            </v:textbox>
          </v:shape>
        </w:pict>
      </w:r>
      <w:r w:rsidRPr="008B5E31">
        <w:rPr>
          <w:rFonts w:ascii="方正美黑简体" w:eastAsia="方正美黑简体"/>
          <w:b/>
          <w:i/>
          <w:noProof/>
        </w:rPr>
        <w:pict>
          <v:shape id="_x0000_s13376" type="#_x0000_t202" style="position:absolute;margin-left:-416.7pt;margin-top:849pt;width:105.55pt;height:118.5pt;z-index:253657088" fillcolor="#daeef3 [664]" stroked="f" strokecolor="black [3213]" strokeweight=".5pt">
            <v:stroke dashstyle="dashDot"/>
            <v:shadow type="perspective" color="#974706 [1609]" opacity=".5" offset="1pt" offset2="-1pt"/>
            <v:textbox style="layout-flow:vertical-ideographic;mso-next-textbox:#_x0000_s13376">
              <w:txbxContent>
                <w:p w:rsidR="0024022F" w:rsidRPr="0024022F" w:rsidRDefault="00994F87" w:rsidP="0024022F">
                  <w:pPr>
                    <w:spacing w:line="600" w:lineRule="exact"/>
                    <w:jc w:val="center"/>
                    <w:rPr>
                      <w:rFonts w:ascii="方正康体简体" w:eastAsia="方正康体简体" w:hAnsi="宋体" w:cs="Times New Roman"/>
                      <w:b/>
                      <w:kern w:val="0"/>
                      <w:sz w:val="60"/>
                      <w:szCs w:val="60"/>
                    </w:rPr>
                  </w:pPr>
                  <w:r w:rsidRPr="00E90EB2">
                    <w:rPr>
                      <w:rFonts w:ascii="方正康体简体" w:eastAsia="方正康体简体" w:hAnsi="宋体" w:cs="Times New Roman" w:hint="eastAsia"/>
                      <w:b/>
                      <w:spacing w:val="10"/>
                      <w:w w:val="51"/>
                      <w:kern w:val="0"/>
                      <w:sz w:val="60"/>
                      <w:szCs w:val="60"/>
                      <w:fitText w:val="2240" w:id="-2062389248"/>
                    </w:rPr>
                    <w:t>加工盐车间深</w:t>
                  </w:r>
                  <w:r w:rsidRPr="00E90EB2">
                    <w:rPr>
                      <w:rFonts w:ascii="方正康体简体" w:eastAsia="方正康体简体" w:hAnsi="宋体" w:cs="Times New Roman" w:hint="eastAsia"/>
                      <w:b/>
                      <w:spacing w:val="2"/>
                      <w:w w:val="51"/>
                      <w:kern w:val="0"/>
                      <w:sz w:val="60"/>
                      <w:szCs w:val="60"/>
                      <w:fitText w:val="2240" w:id="-2062389248"/>
                    </w:rPr>
                    <w:t>入</w:t>
                  </w:r>
                </w:p>
                <w:p w:rsidR="0024022F" w:rsidRPr="0024022F" w:rsidRDefault="00994F87" w:rsidP="0024022F">
                  <w:pPr>
                    <w:spacing w:line="600" w:lineRule="exact"/>
                    <w:jc w:val="center"/>
                    <w:rPr>
                      <w:rFonts w:ascii="方正康体简体" w:eastAsia="方正康体简体" w:hAnsi="宋体" w:cs="Times New Roman"/>
                      <w:b/>
                      <w:kern w:val="0"/>
                      <w:sz w:val="60"/>
                      <w:szCs w:val="60"/>
                    </w:rPr>
                  </w:pPr>
                  <w:r w:rsidRPr="00E90EB2">
                    <w:rPr>
                      <w:rFonts w:ascii="方正康体简体" w:eastAsia="方正康体简体" w:hAnsi="宋体" w:cs="Times New Roman" w:hint="eastAsia"/>
                      <w:b/>
                      <w:spacing w:val="10"/>
                      <w:w w:val="51"/>
                      <w:kern w:val="0"/>
                      <w:sz w:val="60"/>
                      <w:szCs w:val="60"/>
                      <w:fitText w:val="2240" w:id="-2062389247"/>
                    </w:rPr>
                    <w:t>开展反腐倡廉</w:t>
                  </w:r>
                  <w:r w:rsidRPr="00E90EB2">
                    <w:rPr>
                      <w:rFonts w:ascii="方正康体简体" w:eastAsia="方正康体简体" w:hAnsi="宋体" w:cs="Times New Roman" w:hint="eastAsia"/>
                      <w:b/>
                      <w:spacing w:val="2"/>
                      <w:w w:val="51"/>
                      <w:kern w:val="0"/>
                      <w:sz w:val="60"/>
                      <w:szCs w:val="60"/>
                      <w:fitText w:val="2240" w:id="-2062389247"/>
                    </w:rPr>
                    <w:t>教</w:t>
                  </w:r>
                </w:p>
                <w:p w:rsidR="00994F87" w:rsidRPr="0024022F" w:rsidRDefault="00994F87" w:rsidP="0024022F">
                  <w:pPr>
                    <w:spacing w:line="600" w:lineRule="exact"/>
                    <w:jc w:val="center"/>
                    <w:rPr>
                      <w:rFonts w:ascii="方正康体简体" w:eastAsia="方正康体简体" w:hAnsi="宋体" w:cs="Times New Roman"/>
                      <w:b/>
                      <w:kern w:val="0"/>
                      <w:sz w:val="60"/>
                      <w:szCs w:val="60"/>
                    </w:rPr>
                  </w:pPr>
                  <w:r w:rsidRPr="00E90EB2">
                    <w:rPr>
                      <w:rFonts w:ascii="方正康体简体" w:eastAsia="方正康体简体" w:hAnsi="宋体" w:cs="Times New Roman" w:hint="eastAsia"/>
                      <w:b/>
                      <w:spacing w:val="10"/>
                      <w:w w:val="51"/>
                      <w:kern w:val="0"/>
                      <w:sz w:val="60"/>
                      <w:szCs w:val="60"/>
                      <w:fitText w:val="2240" w:id="-2062389246"/>
                    </w:rPr>
                    <w:t>育筑牢思想防</w:t>
                  </w:r>
                  <w:r w:rsidRPr="00E90EB2">
                    <w:rPr>
                      <w:rFonts w:ascii="方正康体简体" w:eastAsia="方正康体简体" w:hAnsi="宋体" w:cs="Times New Roman" w:hint="eastAsia"/>
                      <w:b/>
                      <w:spacing w:val="2"/>
                      <w:w w:val="51"/>
                      <w:kern w:val="0"/>
                      <w:sz w:val="60"/>
                      <w:szCs w:val="60"/>
                      <w:fitText w:val="2240" w:id="-2062389246"/>
                    </w:rPr>
                    <w:t>线</w:t>
                  </w:r>
                </w:p>
              </w:txbxContent>
            </v:textbox>
          </v:shape>
        </w:pict>
      </w:r>
      <w:r w:rsidRPr="008B5E31">
        <w:rPr>
          <w:rFonts w:ascii="方正美黑简体" w:eastAsia="方正美黑简体"/>
          <w:b/>
          <w:i/>
          <w:noProof/>
        </w:rPr>
        <w:pict>
          <v:shape id="_x0000_s13375" type="#_x0000_t202" style="position:absolute;margin-left:-311.15pt;margin-top:848.25pt;width:300.65pt;height:118.5pt;z-index:253656064" filled="f" stroked="f" strokecolor="black [3213]" strokeweight=".25pt">
            <v:fill recolor="t" type="frame"/>
            <v:stroke dashstyle="longDashDot"/>
            <v:shadow type="perspective" color="#974706 [1609]" opacity=".5" offset="1pt" offset2="-1pt"/>
            <v:textbox style="mso-next-textbox:#_x0000_s13375">
              <w:txbxContent>
                <w:p w:rsidR="001E6496" w:rsidRDefault="00994F87" w:rsidP="00994F87">
                  <w:pPr>
                    <w:spacing w:line="280" w:lineRule="exact"/>
                    <w:ind w:firstLineChars="150" w:firstLine="270"/>
                    <w:rPr>
                      <w:rFonts w:ascii="宋体" w:eastAsia="宋体" w:hAnsi="宋体" w:cs="Times New Roman"/>
                      <w:kern w:val="0"/>
                      <w:sz w:val="18"/>
                      <w:szCs w:val="18"/>
                    </w:rPr>
                  </w:pPr>
                  <w:r w:rsidRPr="009A64C6">
                    <w:rPr>
                      <w:rFonts w:ascii="宋体" w:eastAsia="宋体" w:hAnsi="宋体" w:cs="Times New Roman" w:hint="eastAsia"/>
                      <w:kern w:val="0"/>
                      <w:sz w:val="18"/>
                      <w:szCs w:val="18"/>
                    </w:rPr>
                    <w:t>为了进一步推进公司党风廉政建设工作顺利开展，营造清正廉洁的工作环境，近日，加工盐车间党支部组织全体党员开展一对一党风廉政谈话，</w:t>
                  </w:r>
                  <w:r w:rsidR="00EA12BA">
                    <w:rPr>
                      <w:rFonts w:ascii="宋体" w:eastAsia="宋体" w:hAnsi="宋体" w:cs="Times New Roman" w:hint="eastAsia"/>
                      <w:kern w:val="0"/>
                      <w:sz w:val="18"/>
                      <w:szCs w:val="18"/>
                    </w:rPr>
                    <w:t>该党</w:t>
                  </w:r>
                  <w:r w:rsidRPr="009A64C6">
                    <w:rPr>
                      <w:rFonts w:ascii="宋体" w:eastAsia="宋体" w:hAnsi="宋体" w:cs="Times New Roman" w:hint="eastAsia"/>
                      <w:kern w:val="0"/>
                      <w:sz w:val="18"/>
                      <w:szCs w:val="18"/>
                    </w:rPr>
                    <w:t>支部围绕坚定立场、廉洁自律、恪尽职守、勇于担当、秉公办事等五个方面来要求每个党员规范言行，做出表率，以廉政谈话的形式，引导党员牢固树立责任意识、纪律意识和规矩意识，切实把《准则》《条例》内化于心，外践与行，合力组建一支作风过硬、务实高效、创先争优的一流队伍。</w:t>
                  </w:r>
                </w:p>
                <w:p w:rsidR="00994F87" w:rsidRPr="00DA7E5C" w:rsidRDefault="00994F87" w:rsidP="00DA7E5C">
                  <w:pPr>
                    <w:spacing w:line="280" w:lineRule="exact"/>
                    <w:ind w:firstLineChars="150" w:firstLine="271"/>
                    <w:jc w:val="right"/>
                    <w:rPr>
                      <w:rFonts w:ascii="楷体" w:eastAsia="楷体" w:hAnsi="楷体"/>
                      <w:b/>
                      <w:sz w:val="18"/>
                      <w:szCs w:val="18"/>
                    </w:rPr>
                  </w:pPr>
                  <w:r w:rsidRPr="00DA7E5C">
                    <w:rPr>
                      <w:rFonts w:ascii="楷体" w:eastAsia="楷体" w:hAnsi="楷体" w:hint="eastAsia"/>
                      <w:b/>
                      <w:sz w:val="18"/>
                      <w:szCs w:val="18"/>
                    </w:rPr>
                    <w:t>（加工盐车间）</w:t>
                  </w:r>
                </w:p>
                <w:p w:rsidR="00994F87" w:rsidRPr="00B4649F" w:rsidRDefault="00994F87" w:rsidP="00994F87"/>
              </w:txbxContent>
            </v:textbox>
          </v:shape>
        </w:pict>
      </w:r>
      <w:r w:rsidRPr="008B5E31">
        <w:rPr>
          <w:rFonts w:ascii="方正美黑简体" w:eastAsia="方正美黑简体"/>
          <w:b/>
          <w:i/>
          <w:noProof/>
        </w:rPr>
        <w:pict>
          <v:shape id="_x0000_s13325" type="#_x0000_t202" style="position:absolute;margin-left:-413.85pt;margin-top:593.65pt;width:403.35pt;height:251.05pt;z-index:253622272" filled="f" fillcolor="#f2dbdb [661]" stroked="f" strokecolor="black [3213]">
            <v:fill recolor="t" type="frame"/>
            <v:stroke dashstyle="dashDot"/>
            <v:shadow type="perspective" color="#974706 [1609]" opacity=".5" offset="1pt" offset2="-1pt"/>
            <v:textbox style="mso-next-textbox:#_x0000_s13325">
              <w:txbxContent>
                <w:p w:rsidR="006F026F" w:rsidRPr="00F05B95" w:rsidRDefault="006F026F" w:rsidP="006F026F">
                  <w:pPr>
                    <w:spacing w:line="280" w:lineRule="exact"/>
                    <w:ind w:firstLineChars="200" w:firstLine="360"/>
                    <w:rPr>
                      <w:rFonts w:asciiTheme="minorEastAsia" w:hAnsiTheme="minorEastAsia"/>
                      <w:sz w:val="18"/>
                      <w:szCs w:val="18"/>
                    </w:rPr>
                  </w:pPr>
                  <w:r w:rsidRPr="00F05B95">
                    <w:rPr>
                      <w:rFonts w:asciiTheme="minorEastAsia" w:hAnsiTheme="minorEastAsia" w:hint="eastAsia"/>
                      <w:sz w:val="18"/>
                      <w:szCs w:val="18"/>
                    </w:rPr>
                    <w:t>今年，</w:t>
                  </w:r>
                  <w:r>
                    <w:rPr>
                      <w:rFonts w:asciiTheme="minorEastAsia" w:hAnsiTheme="minorEastAsia" w:hint="eastAsia"/>
                      <w:sz w:val="18"/>
                      <w:szCs w:val="18"/>
                    </w:rPr>
                    <w:t>我</w:t>
                  </w:r>
                  <w:r w:rsidRPr="00F05B95">
                    <w:rPr>
                      <w:rFonts w:asciiTheme="minorEastAsia" w:hAnsiTheme="minorEastAsia" w:hint="eastAsia"/>
                      <w:sz w:val="18"/>
                      <w:szCs w:val="18"/>
                    </w:rPr>
                    <w:t>公司纪委围绕集团公司党委工作会议精神，以廉洁教育、纪律监督和责任落实为主攻方向，进一步加强作风建设，着力营造廉洁自律的从业氛围。</w:t>
                  </w:r>
                </w:p>
                <w:p w:rsidR="006F026F" w:rsidRPr="00F05B95" w:rsidRDefault="006F026F" w:rsidP="006F026F">
                  <w:pPr>
                    <w:spacing w:line="280" w:lineRule="exact"/>
                    <w:ind w:firstLineChars="200" w:firstLine="361"/>
                    <w:rPr>
                      <w:rFonts w:asciiTheme="minorEastAsia" w:hAnsiTheme="minorEastAsia"/>
                      <w:sz w:val="18"/>
                      <w:szCs w:val="18"/>
                    </w:rPr>
                  </w:pPr>
                  <w:r w:rsidRPr="00F05B95">
                    <w:rPr>
                      <w:rFonts w:asciiTheme="minorEastAsia" w:hAnsiTheme="minorEastAsia" w:hint="eastAsia"/>
                      <w:b/>
                      <w:sz w:val="18"/>
                      <w:szCs w:val="18"/>
                    </w:rPr>
                    <w:t>加大廉洁教育力度。</w:t>
                  </w:r>
                  <w:r w:rsidRPr="00F05B95">
                    <w:rPr>
                      <w:rFonts w:asciiTheme="minorEastAsia" w:hAnsiTheme="minorEastAsia" w:hint="eastAsia"/>
                      <w:sz w:val="18"/>
                      <w:szCs w:val="18"/>
                    </w:rPr>
                    <w:t>将“八条禁令”等廉政制度纳入“三会一课”、党员固定学习日等组织生活之中，作为必学必讲问题，经常性传达违规案例，实现“实时提醒、警钟长鸣”。对中层正职以及办公室、财务、基建、采购等重点岗位，开展任前廉洁谈话，增强其廉洁从业意识。同时，签订《廉政承诺书》，促使其认真履行廉洁自律承诺。注重节日廉洁提醒，通过手机短信、微信等形式，向党员干部发送节日廉洁从业提醒，引导党员干部自觉抵制违纪违规行为。</w:t>
                  </w:r>
                </w:p>
                <w:p w:rsidR="006F026F" w:rsidRPr="00F05B95" w:rsidRDefault="006F026F" w:rsidP="006F026F">
                  <w:pPr>
                    <w:spacing w:line="280" w:lineRule="exact"/>
                    <w:ind w:firstLineChars="200" w:firstLine="361"/>
                    <w:rPr>
                      <w:rFonts w:asciiTheme="minorEastAsia" w:hAnsiTheme="minorEastAsia"/>
                      <w:sz w:val="18"/>
                      <w:szCs w:val="18"/>
                    </w:rPr>
                  </w:pPr>
                  <w:r w:rsidRPr="00F05B95">
                    <w:rPr>
                      <w:rFonts w:asciiTheme="minorEastAsia" w:hAnsiTheme="minorEastAsia" w:hint="eastAsia"/>
                      <w:b/>
                      <w:sz w:val="18"/>
                      <w:szCs w:val="18"/>
                    </w:rPr>
                    <w:t>加大纪律监督力度。</w:t>
                  </w:r>
                  <w:r w:rsidRPr="00F05B95">
                    <w:rPr>
                      <w:rFonts w:asciiTheme="minorEastAsia" w:hAnsiTheme="minorEastAsia" w:hint="eastAsia"/>
                      <w:sz w:val="18"/>
                      <w:szCs w:val="18"/>
                    </w:rPr>
                    <w:t>以“三重一大”决策制度的落实为监督重点，全程参与招投标、资产处置等重大事项，把监督执纪做深、做细、做实。畅通监督渠道，公布举报电话、邮箱和微信号，通过职工群众发现党员干部的违规违纪问题。关注党员干部的微信朋友圈，掌握其业余生活和社交，监督党员干部“八小时”之外的廉洁从业。从各支部推选</w:t>
                  </w:r>
                  <w:r w:rsidRPr="00F05B95">
                    <w:rPr>
                      <w:rFonts w:asciiTheme="minorEastAsia" w:hAnsiTheme="minorEastAsia"/>
                      <w:sz w:val="18"/>
                      <w:szCs w:val="18"/>
                    </w:rPr>
                    <w:t>1</w:t>
                  </w:r>
                  <w:r w:rsidRPr="00F05B95">
                    <w:rPr>
                      <w:rFonts w:asciiTheme="minorEastAsia" w:hAnsiTheme="minorEastAsia" w:hint="eastAsia"/>
                      <w:sz w:val="18"/>
                      <w:szCs w:val="18"/>
                    </w:rPr>
                    <w:t>名党风党纪监督员，利用党风党纪监督员监督部室、车间和党员干部的廉洁纪律执行情况。</w:t>
                  </w:r>
                </w:p>
                <w:p w:rsidR="000852AE" w:rsidRPr="006F026F" w:rsidRDefault="006F026F" w:rsidP="006F026F">
                  <w:pPr>
                    <w:spacing w:line="280" w:lineRule="exact"/>
                    <w:ind w:firstLineChars="200" w:firstLine="361"/>
                    <w:rPr>
                      <w:rFonts w:asciiTheme="minorEastAsia" w:hAnsiTheme="minorEastAsia"/>
                      <w:sz w:val="18"/>
                      <w:szCs w:val="18"/>
                    </w:rPr>
                  </w:pPr>
                  <w:r w:rsidRPr="00F05B95">
                    <w:rPr>
                      <w:rFonts w:asciiTheme="minorEastAsia" w:hAnsiTheme="minorEastAsia" w:hint="eastAsia"/>
                      <w:b/>
                      <w:sz w:val="18"/>
                      <w:szCs w:val="18"/>
                    </w:rPr>
                    <w:t>加大责任落实力度。</w:t>
                  </w:r>
                  <w:r w:rsidRPr="00F05B95">
                    <w:rPr>
                      <w:rFonts w:asciiTheme="minorEastAsia" w:hAnsiTheme="minorEastAsia" w:hint="eastAsia"/>
                      <w:sz w:val="18"/>
                      <w:szCs w:val="18"/>
                    </w:rPr>
                    <w:t>综合运用执纪监督“四种形态”，立足抓早抓小，加大提醒、约谈力度，让咬耳扯袖、红脸出汗成为常态。用好问责这个利器，对贯彻中央八项规定精神不力、连云港市“八条禁令”等廉洁制度不到位的人员，坚持“一案双查”，真正让失责必究成为常态。对</w:t>
                  </w:r>
                  <w:r w:rsidRPr="00F05B95">
                    <w:rPr>
                      <w:rFonts w:asciiTheme="minorEastAsia" w:hAnsiTheme="minorEastAsia"/>
                      <w:sz w:val="18"/>
                      <w:szCs w:val="18"/>
                    </w:rPr>
                    <w:t>2019</w:t>
                  </w:r>
                  <w:r w:rsidRPr="00F05B95">
                    <w:rPr>
                      <w:rFonts w:asciiTheme="minorEastAsia" w:hAnsiTheme="minorEastAsia" w:hint="eastAsia"/>
                      <w:sz w:val="18"/>
                      <w:szCs w:val="18"/>
                    </w:rPr>
                    <w:t>年集团党委巡察组提出的整改事项进行复查，不折不扣地把整改工作作为一项重大的政治任务抓紧抓好。开展作风建设百日整治专项行动，坚决防止推诿扯皮、不敢担当的不良风气反弹回潮。</w:t>
                  </w:r>
                  <w:r w:rsidRPr="00DA7E5C">
                    <w:rPr>
                      <w:rFonts w:ascii="楷体" w:eastAsia="楷体" w:hAnsi="楷体" w:hint="eastAsia"/>
                      <w:b/>
                      <w:sz w:val="18"/>
                      <w:szCs w:val="18"/>
                    </w:rPr>
                    <w:t>（胡刚）</w:t>
                  </w:r>
                </w:p>
              </w:txbxContent>
            </v:textbox>
          </v:shape>
        </w:pict>
      </w:r>
      <w:r w:rsidRPr="008B5E31">
        <w:rPr>
          <w:rFonts w:ascii="方正美黑简体" w:eastAsia="方正美黑简体"/>
          <w:b/>
          <w:i/>
          <w:noProof/>
        </w:rPr>
        <w:pict>
          <v:shape id="_x0000_s2003" type="#_x0000_t202" style="position:absolute;margin-left:-417.25pt;margin-top:388.35pt;width:406.75pt;height:152.4pt;z-index:253583360" filled="f" fillcolor="white [3212]" stroked="f" strokecolor="black [3213]">
            <v:fill recolor="t"/>
            <v:stroke dashstyle="dashDot"/>
            <v:textbox style="mso-next-textbox:#_x0000_s2003" inset=",1.3mm">
              <w:txbxContent>
                <w:p w:rsidR="00237C90" w:rsidRPr="00591805" w:rsidRDefault="00237C90" w:rsidP="00237C90">
                  <w:pPr>
                    <w:widowControl/>
                    <w:shd w:val="clear" w:color="auto" w:fill="FFFFFF"/>
                    <w:spacing w:line="280" w:lineRule="exact"/>
                    <w:ind w:firstLineChars="202" w:firstLine="364"/>
                    <w:rPr>
                      <w:rFonts w:asciiTheme="minorEastAsia" w:hAnsiTheme="minorEastAsia" w:cs="仿宋_GB2312"/>
                      <w:sz w:val="18"/>
                      <w:szCs w:val="18"/>
                    </w:rPr>
                  </w:pPr>
                  <w:r w:rsidRPr="00591805">
                    <w:rPr>
                      <w:rFonts w:asciiTheme="minorEastAsia" w:hAnsiTheme="minorEastAsia" w:cs="仿宋_GB2312"/>
                      <w:sz w:val="18"/>
                      <w:szCs w:val="18"/>
                    </w:rPr>
                    <w:t>4</w:t>
                  </w:r>
                  <w:r w:rsidRPr="00591805">
                    <w:rPr>
                      <w:rFonts w:asciiTheme="minorEastAsia" w:hAnsiTheme="minorEastAsia" w:cs="仿宋_GB2312" w:hint="eastAsia"/>
                      <w:sz w:val="18"/>
                      <w:szCs w:val="18"/>
                    </w:rPr>
                    <w:t>月20日，我公司在三楼会议室召开一季度经营活动分析会。公司领导，各单位、车间班子成员和机关部分管理人员参加了会议。</w:t>
                  </w:r>
                </w:p>
                <w:p w:rsidR="00237C90" w:rsidRPr="00591805" w:rsidRDefault="00237C90" w:rsidP="00237C90">
                  <w:pPr>
                    <w:widowControl/>
                    <w:shd w:val="clear" w:color="auto" w:fill="FFFFFF"/>
                    <w:spacing w:line="280" w:lineRule="exact"/>
                    <w:ind w:firstLineChars="202" w:firstLine="364"/>
                    <w:rPr>
                      <w:rFonts w:asciiTheme="minorEastAsia" w:hAnsiTheme="minorEastAsia" w:cs="仿宋_GB2312"/>
                      <w:sz w:val="18"/>
                      <w:szCs w:val="18"/>
                    </w:rPr>
                  </w:pPr>
                  <w:r w:rsidRPr="00591805">
                    <w:rPr>
                      <w:rFonts w:asciiTheme="minorEastAsia" w:hAnsiTheme="minorEastAsia" w:cs="仿宋_GB2312" w:hint="eastAsia"/>
                      <w:sz w:val="18"/>
                      <w:szCs w:val="18"/>
                    </w:rPr>
                    <w:t>会上，加工盐车间、包装盐车间、雪花盐车间和品种盐车间交流了一季度的生产工作。随后，副总经理田磊通报了一季度经济运行情况，分析了存在的问题，明确了下一步的工作举措。最后，董事长、总经理朱桂玉作了题为《攻坚克难、重抓落实》的讲话。</w:t>
                  </w:r>
                </w:p>
                <w:p w:rsidR="00213C38" w:rsidRPr="00237C90" w:rsidRDefault="00237C90" w:rsidP="00237C90">
                  <w:pPr>
                    <w:widowControl/>
                    <w:shd w:val="clear" w:color="auto" w:fill="FFFFFF"/>
                    <w:spacing w:line="280" w:lineRule="exact"/>
                    <w:ind w:firstLineChars="202" w:firstLine="364"/>
                    <w:rPr>
                      <w:rFonts w:asciiTheme="minorEastAsia" w:hAnsiTheme="minorEastAsia" w:cs="仿宋_GB2312"/>
                      <w:sz w:val="18"/>
                      <w:szCs w:val="18"/>
                    </w:rPr>
                  </w:pPr>
                  <w:r w:rsidRPr="00591805">
                    <w:rPr>
                      <w:rFonts w:asciiTheme="minorEastAsia" w:hAnsiTheme="minorEastAsia" w:cs="仿宋_GB2312" w:hint="eastAsia"/>
                      <w:sz w:val="18"/>
                      <w:szCs w:val="18"/>
                    </w:rPr>
                    <w:t>朱桂玉首先从防控疫情抓好复工生产、产销联动保证市场供应、抓安全生产和产品质量、有序推进各项工作落实等四个方面总结了公司一季度的生产经营情况，分析了公司面临的体制大转型、行业大调整、经营大转变的形势，正视了存在的问题并明确了今后的任务，要求在第二季度必须狠抓几个方面的工作：一是奋起抢抓市场营销，二是多措并举减亏止滑，三是达产达效释放产能，四是盘活资金保障运营，五是全员防范确保安全，六是全面把控产品质量。</w:t>
                  </w:r>
                  <w:r w:rsidRPr="00DA7E5C">
                    <w:rPr>
                      <w:rFonts w:ascii="楷体" w:eastAsia="楷体" w:hAnsi="楷体" w:hint="eastAsia"/>
                      <w:b/>
                      <w:sz w:val="18"/>
                      <w:szCs w:val="18"/>
                    </w:rPr>
                    <w:t>（金宣）</w:t>
                  </w:r>
                </w:p>
              </w:txbxContent>
            </v:textbox>
            <w10:wrap anchorx="page" anchory="page"/>
          </v:shape>
        </w:pict>
      </w:r>
      <w:r w:rsidRPr="008B5E31">
        <w:rPr>
          <w:rFonts w:ascii="方正美黑简体" w:eastAsia="方正美黑简体"/>
          <w:b/>
          <w:i/>
          <w:noProof/>
        </w:rPr>
        <w:pict>
          <v:shape id="_x0000_s13345" type="#_x0000_t202" style="position:absolute;margin-left:-416.7pt;margin-top:170.6pt;width:406.2pt;height:220.75pt;z-index:253638656" fillcolor="white [3212]" strokecolor="black [3213]">
            <v:fill r:id="rId9" o:title="1" recolor="t" type="frame"/>
            <v:stroke dashstyle="dashDot"/>
            <v:textbox style="mso-next-textbox:#_x0000_s13345" inset=",1.3mm">
              <w:txbxContent>
                <w:p w:rsidR="00900CAC" w:rsidRPr="00450128" w:rsidRDefault="00900CAC" w:rsidP="00900CAC">
                  <w:pPr>
                    <w:rPr>
                      <w:szCs w:val="60"/>
                    </w:rPr>
                  </w:pPr>
                </w:p>
              </w:txbxContent>
            </v:textbox>
            <w10:wrap anchorx="page" anchory="page"/>
          </v:shape>
        </w:pict>
      </w:r>
      <w:r w:rsidRPr="008B5E31">
        <w:rPr>
          <w:rFonts w:ascii="方正美黑简体" w:eastAsia="方正美黑简体"/>
          <w:b/>
          <w:i/>
          <w:noProof/>
        </w:rPr>
        <w:pict>
          <v:shape id="_x0000_s13318" type="#_x0000_t202" style="position:absolute;margin-left:-416.9pt;margin-top:119.2pt;width:406.4pt;height:48.4pt;z-index:253618176" fillcolor="#c6d9f1 [671]" stroked="f" strokecolor="#00b0f0">
            <v:fill recolor="t"/>
            <v:stroke dashstyle="dashDot"/>
            <v:textbox style="mso-next-textbox:#_x0000_s13318" inset=",.3mm">
              <w:txbxContent>
                <w:p w:rsidR="003545C7" w:rsidRPr="000E60C7" w:rsidRDefault="003E3AC2" w:rsidP="000E60C7">
                  <w:pPr>
                    <w:spacing w:line="840" w:lineRule="exact"/>
                    <w:jc w:val="center"/>
                    <w:rPr>
                      <w:rFonts w:ascii="方正超粗黑简体" w:eastAsia="方正超粗黑简体" w:hAnsi="宋体" w:cs="仿宋_GB2312"/>
                      <w:b/>
                      <w:bCs/>
                      <w:w w:val="81"/>
                      <w:kern w:val="0"/>
                      <w:sz w:val="64"/>
                      <w:szCs w:val="32"/>
                    </w:rPr>
                  </w:pPr>
                  <w:r w:rsidRPr="000E60C7">
                    <w:rPr>
                      <w:rFonts w:ascii="方正超粗黑简体" w:eastAsia="方正超粗黑简体" w:hAnsi="宋体" w:cs="仿宋_GB2312" w:hint="eastAsia"/>
                      <w:b/>
                      <w:bCs/>
                      <w:w w:val="81"/>
                      <w:kern w:val="0"/>
                      <w:sz w:val="64"/>
                      <w:szCs w:val="32"/>
                      <w:fitText w:val="7838" w:id="-2062388735"/>
                    </w:rPr>
                    <w:t>我公司召开一季度经营活动分析会</w:t>
                  </w:r>
                </w:p>
              </w:txbxContent>
            </v:textbox>
            <w10:wrap anchorx="page" anchory="page"/>
          </v:shape>
        </w:pict>
      </w:r>
      <w:r w:rsidRPr="008B5E31">
        <w:rPr>
          <w:rFonts w:ascii="方正美黑简体" w:eastAsia="方正美黑简体"/>
          <w:b/>
          <w:i/>
          <w:noProof/>
        </w:rPr>
        <w:pict>
          <v:group id="组合 45" o:spid="_x0000_s1042" style="position:absolute;margin-left:-416.75pt;margin-top:969pt;width:678.6pt;height:51.4pt;z-index:251470832;mso-width-relative:margin" coordsize="86091,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E7vQMAAJ0JAAAOAAAAZHJzL2Uyb0RvYy54bWzMVs9v5DQUviPxP1i5p0kmmcwkarpq50eF&#10;VKDSLtw9iZNYJHawPc2UFTcEnBAnLqCVOOye9siNA38NXf4Mnu3MdKbtwmorIXJI/CvP733v+559&#10;/GTTNuiKCEk5y5zgyHcQYTkvKKsy57NnS3fqIKkwK3DDGcmcayKdJycffnDcdykZ8Zo3BREIjDCZ&#10;9l3m1Ep1qefJvCYtlke8IwwmSy5arKArKq8QuAfrbeONfD/2ei6KTvCcSAmjczvpnBj7ZUly9WlZ&#10;SqJQkzngmzJvYd4r/fZOjnFaCdzVNB/cwO/hRYspg013puZYYbQW9J6pluaCS16qo5y3Hi9LmhMT&#10;A0QT+HeiORd83ZlYqrSvuh1MAO0dnN7bbP7J1aVAtMicEDLFcAs5evP7N3/++D2KxhqdvqtSWHQu&#10;uqfdpbAhQvOC519ImPbuzut+ZRejVf8xL8AgXitu0NmUotUmIG60MUm43iWBbBTKYXAa+0kYQq5y&#10;mBtBczJkKa8hlfd+y+vF3o/B7rdIO+/h1G5p3Bzc0jEB2eQtnvJxeD6tcUdMmqSGaotnssPz599u&#10;fnj51x8v4P3m9SsUGt+0E7B6xi6FgVmmEgB+GDNUNrT7HPRlUPxH9MZhDBtr7IIwOcAAp52Q6pzw&#10;FulG5jSUabdxiq8upLJwbZfoYcaXtGlgHKcNQz1QJJiMffOH5A0t9KyelKJazRqBrrAWmXmGjQ+W&#10;AZlZYazVBBeLoa0wbWwbktUwbQ+YAP4MLaui54mfLKaLaeRGo3jhRv587p4uZ5EbL8GneTifzebB&#10;19q1IEprWhSEae+2ig6id8vwUFusFnea3uHgHVo3/AJnt1/jNDDNZtLSbMWLa5NgMw6k+4/YF4GA&#10;rJpvfvru5pfXN79+i6J93mk1I7U54yA5SytpRY0Yn9WYVeRUCN7rVIE8ApPQgbK2EGzjfJixOnsD&#10;TyfJxIfaAowMbUkxGTZaj8NpOCh2PP0Xtgqo5e/MVr39Xtr+p8Q6kMeBipbmua+itzLQYmpOnOdJ&#10;MIr8s1HiLuPpxI2W0djVKXD9IDlLYj9KovnyUCsXUAkerxVdIuLwERWipQouAw1t4RTYlRGcvq1c&#10;7KSu3d+KcPt9SIxqs9qYsy6INbSawVafSHCohyAZuMlAo+biKwf1cCvIHPnlGgvioOYjBjpIgkgr&#10;S5lONJ6MoCP2Z1b7M5jlYCpzlINsc6bs1WPdCVrVsJNVHuOncEKW1NTgW68gFN0xRcMcYHAHMOEN&#10;9xV9ydjvm/W3t6qTvwEAAP//AwBQSwMEFAAGAAgAAAAhAAvHNavjAAAADgEAAA8AAABkcnMvZG93&#10;bnJldi54bWxMj8FqwzAQRO+F/oPYQm+JZAenjms5hND2FApNCiU3xdrYJpZkLMV2/r6bU3vb3Rlm&#10;3+TrybRswN43zkqI5gIY2tLpxlYSvg/vsxSYD8pq1TqLEm7oYV08PuQq0260XzjsQ8UoxPpMSahD&#10;6DLOfVmjUX7uOrSknV1vVKC1r7ju1UjhpuWxEEtuVGPpQ6063NZYXvZXI+FjVONmEb0Nu8t5ezse&#10;ks+fXYRSPj9Nm1dgAafwZ4Y7PqFDQUwnd7Xas1bCLI1TYg+krMSSJvIk8Qv1O91PyUIAL3L+v0bx&#10;CwAA//8DAFBLAQItABQABgAIAAAAIQC2gziS/gAAAOEBAAATAAAAAAAAAAAAAAAAAAAAAABbQ29u&#10;dGVudF9UeXBlc10ueG1sUEsBAi0AFAAGAAgAAAAhADj9If/WAAAAlAEAAAsAAAAAAAAAAAAAAAAA&#10;LwEAAF9yZWxzLy5yZWxzUEsBAi0AFAAGAAgAAAAhAGA/UTu9AwAAnQkAAA4AAAAAAAAAAAAAAAAA&#10;LgIAAGRycy9lMm9Eb2MueG1sUEsBAi0AFAAGAAgAAAAhAAvHNavjAAAADgEAAA8AAAAAAAAAAAAA&#10;AAAAFwYAAGRycy9kb3ducmV2LnhtbFBLBQYAAAAABAAEAPMAAAAnBwAAAAA=&#10;">
            <v:line id="直接连接符 34" o:spid="_x0000_s1043" style="position:absolute;flip:y;visibility:visible" from="0,0" to="8536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iGcsIAAADbAAAADwAAAGRycy9kb3ducmV2LnhtbESPT4vCMBTE74LfITzBm6YqLG7XtLiL&#10;olf/sOdH87YtNi8libX66c2C4HGYmd8wq7w3jejI+dqygtk0AUFcWF1zqeB82k6WIHxA1thYJgV3&#10;8pBnw8EKU21vfKDuGEoRIexTVFCF0KZS+qIig35qW+Lo/VlnMETpSqkd3iLcNHKeJB/SYM1xocKW&#10;fioqLserUbA0pZ8d1r+Pi98svuvdTrrTvFNqPOrXXyAC9eEdfrX3WsHiE/6/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iGcsIAAADbAAAADwAAAAAAAAAAAAAA&#10;AAChAgAAZHJzL2Rvd25yZXYueG1sUEsFBgAAAAAEAAQA+QAAAJADAAAAAA==&#10;" strokeweight="2.5pt"/>
            <v:shape id="文本框 44" o:spid="_x0000_s1044" type="#_x0000_t202" style="position:absolute;left:79708;top:345;width:6383;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style="mso-next-textbox:#文本框 44">
                <w:txbxContent>
                  <w:p w:rsidR="00CE4E05" w:rsidRDefault="00CE4E05" w:rsidP="00CE4E05">
                    <w:pPr>
                      <w:rPr>
                        <w:rFonts w:ascii="楷体_GB2312" w:eastAsia="楷体_GB2312"/>
                        <w:b/>
                      </w:rPr>
                    </w:pPr>
                    <w:r w:rsidRPr="005D04FE">
                      <w:rPr>
                        <w:rFonts w:ascii="楷体_GB2312" w:eastAsia="楷体_GB2312" w:hint="eastAsia"/>
                        <w:b/>
                      </w:rPr>
                      <w:t>第一版</w:t>
                    </w:r>
                  </w:p>
                  <w:p w:rsidR="00CE4E05" w:rsidRDefault="00CE4E05" w:rsidP="00CE4E05">
                    <w:pPr>
                      <w:rPr>
                        <w:rFonts w:ascii="楷体_GB2312" w:eastAsia="楷体_GB2312"/>
                        <w:b/>
                      </w:rPr>
                    </w:pPr>
                  </w:p>
                  <w:p w:rsidR="00CE4E05" w:rsidRPr="005D04FE" w:rsidRDefault="00CE4E05" w:rsidP="00CE4E05">
                    <w:pPr>
                      <w:rPr>
                        <w:rFonts w:ascii="楷体_GB2312" w:eastAsia="楷体_GB2312"/>
                        <w:b/>
                      </w:rPr>
                    </w:pPr>
                  </w:p>
                </w:txbxContent>
              </v:textbox>
            </v:shape>
          </v:group>
        </w:pict>
      </w:r>
      <w:r w:rsidRPr="008B5E31">
        <w:rPr>
          <w:rFonts w:ascii="方正美黑简体" w:eastAsia="方正美黑简体"/>
          <w:b/>
          <w:i/>
          <w:noProof/>
        </w:rPr>
        <w:pict>
          <v:line id="直接连接符 8" o:spid="_x0000_s1065" style="position:absolute;z-index:251492352;visibility:visible;mso-wrap-distance-top:-3e-5mm;mso-wrap-distance-bottom:-3e-5mm;mso-width-relative:margin;mso-height-relative:margin" from="-419.15pt,115.5pt" to="-1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vFLwIAADU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Zxgp0sKMHj5++/Hh88/vn2B9+PoFjUOXOuMKCJ6ppQ110p26M7eavnVI6VlD1JpH&#10;tvd7AwhZyEgepYSNM3DXqnupGcSQjdexZbvatgESmoF2cTL782T4ziMKh+PhaDjMhhjRky8hxSnR&#10;WOdfcN2iYJRYChWaRgqyvXU+ECHFKSQcK70QUsbBS4W6El9lz4ZpzHBaCha8Ic7Z9WomLdqSoJ34&#10;xbLAcxlm9UaxiNZwwuZH2xMhDzbcLlXAg1qAz9E6iOPddXo9H8/HeS8fjOa9PK2q3vPFLO+NFsCp&#10;uqpmsyp7H6hledEIxrgK7E5CzfK/E8LxyRwkdpbquQ/JY/TYMCB7+kfScZhhfgclrDTbL+1pyKDN&#10;GHx8R0H8l3uwL1/79BcAAAD//wMAUEsDBBQABgAIAAAAIQCyN8lB3wAAAAwBAAAPAAAAZHJzL2Rv&#10;d25yZXYueG1sTI/BasMwDIbvg72D0WC31m7LsjSNU7ay7VhoNtjVjd0kNJaD7Sbp20+DwXqU/o9f&#10;n/LtZDs2GB9ahxIWcwHMYOV0i7WEr8/3WQosRIVadQ6NhKsJsC3u73KVaTfiwQxlrBmVYMiUhCbG&#10;PuM8VI2xKsxdb5Cyk/NWRRp9zbVXI5Xbji+FSLhVLdKFRvVm15jqXF6shLePsd/vh/aUnKdSfCd6&#10;d3j1VykfH6aXDbBopvgPw68+qUNBTkd3QR1YJ2GWrsQzsZSs0xUwQp4W6RLY8W/Di5zfPlH8AAAA&#10;//8DAFBLAQItABQABgAIAAAAIQC2gziS/gAAAOEBAAATAAAAAAAAAAAAAAAAAAAAAABbQ29udGVu&#10;dF9UeXBlc10ueG1sUEsBAi0AFAAGAAgAAAAhADj9If/WAAAAlAEAAAsAAAAAAAAAAAAAAAAALwEA&#10;AF9yZWxzLy5yZWxzUEsBAi0AFAAGAAgAAAAhAAnlC8UvAgAANQQAAA4AAAAAAAAAAAAAAAAALgIA&#10;AGRycy9lMm9Eb2MueG1sUEsBAi0AFAAGAAgAAAAhALI3yUHfAAAADAEAAA8AAAAAAAAAAAAAAAAA&#10;iQQAAGRycy9kb3ducmV2LnhtbFBLBQYAAAAABAAEAPMAAACVBQAAAAA=&#10;" strokeweight="2.5pt"/>
        </w:pict>
      </w:r>
      <w:r w:rsidR="003A2D24" w:rsidRPr="00044F8D">
        <w:rPr>
          <w:i/>
        </w:rPr>
        <w:br w:type="page"/>
      </w:r>
    </w:p>
    <w:p w:rsidR="001E32DF" w:rsidRDefault="008B5E31">
      <w:pPr>
        <w:widowControl/>
        <w:jc w:val="left"/>
      </w:pPr>
      <w:r>
        <w:rPr>
          <w:noProof/>
        </w:rPr>
        <w:lastRenderedPageBreak/>
        <w:pict>
          <v:shape id="_x0000_s13344" type="#_x0000_t202" style="position:absolute;margin-left:.5pt;margin-top:-1.25pt;width:452.95pt;height:45.4pt;z-index:253637632" fillcolor="#c6d9f1 [671]" stroked="f" strokecolor="#00b0f0">
            <v:fill recolor="t"/>
            <v:stroke dashstyle="dashDot"/>
            <v:textbox style="mso-next-textbox:#_x0000_s13344" inset=",.3mm">
              <w:txbxContent>
                <w:p w:rsidR="00994F87" w:rsidRPr="003B2A2F" w:rsidRDefault="00994F87" w:rsidP="003B2A2F">
                  <w:pPr>
                    <w:spacing w:line="840" w:lineRule="exact"/>
                    <w:jc w:val="center"/>
                    <w:rPr>
                      <w:rFonts w:ascii="方正魏碑简体" w:eastAsia="方正魏碑简体"/>
                      <w:b/>
                      <w:sz w:val="69"/>
                    </w:rPr>
                  </w:pPr>
                  <w:r w:rsidRPr="00E43B49">
                    <w:rPr>
                      <w:rFonts w:ascii="方正魏碑简体" w:eastAsia="方正魏碑简体" w:hint="eastAsia"/>
                      <w:b/>
                      <w:spacing w:val="6"/>
                      <w:w w:val="60"/>
                      <w:kern w:val="0"/>
                      <w:sz w:val="69"/>
                      <w:fitText w:val="6450" w:id="-2062378496"/>
                    </w:rPr>
                    <w:t>加工盐车间党支部提质党建促发</w:t>
                  </w:r>
                  <w:r w:rsidRPr="00E43B49">
                    <w:rPr>
                      <w:rFonts w:ascii="方正魏碑简体" w:eastAsia="方正魏碑简体" w:hint="eastAsia"/>
                      <w:b/>
                      <w:spacing w:val="7"/>
                      <w:w w:val="60"/>
                      <w:kern w:val="0"/>
                      <w:sz w:val="69"/>
                      <w:fitText w:val="6450" w:id="-2062378496"/>
                    </w:rPr>
                    <w:t>展</w:t>
                  </w:r>
                </w:p>
                <w:p w:rsidR="00450128" w:rsidRPr="00EF26F5" w:rsidRDefault="00450128" w:rsidP="00EF26F5">
                  <w:pPr>
                    <w:rPr>
                      <w:szCs w:val="72"/>
                    </w:rPr>
                  </w:pPr>
                </w:p>
              </w:txbxContent>
            </v:textbox>
            <w10:wrap anchorx="page" anchory="page"/>
          </v:shape>
        </w:pict>
      </w:r>
      <w:r>
        <w:rPr>
          <w:noProof/>
        </w:rPr>
        <w:pict>
          <v:shape id="_x0000_s13346" type="#_x0000_t202" style="position:absolute;margin-left:621.9pt;margin-top:-1.25pt;width:51.5pt;height:230.75pt;z-index:253639680" fillcolor="#f2dbdb [661]" stroked="f" strokecolor="black [3213]" strokeweight=".5pt">
            <v:stroke dashstyle="dashDot"/>
            <v:shadow type="perspective" color="#974706 [1609]" opacity=".5" offset="1pt" offset2="-1pt"/>
            <v:textbox style="layout-flow:vertical-ideographic;mso-next-textbox:#_x0000_s13346">
              <w:txbxContent>
                <w:p w:rsidR="00E44542" w:rsidRPr="000564B4" w:rsidRDefault="000564B4" w:rsidP="000564B4">
                  <w:pPr>
                    <w:spacing w:line="840" w:lineRule="exact"/>
                    <w:jc w:val="center"/>
                    <w:rPr>
                      <w:rFonts w:ascii="方正行楷简体" w:eastAsia="方正行楷简体"/>
                      <w:b/>
                      <w:sz w:val="65"/>
                      <w:szCs w:val="60"/>
                    </w:rPr>
                  </w:pPr>
                  <w:r w:rsidRPr="000564B4">
                    <w:rPr>
                      <w:rFonts w:ascii="方正行楷简体" w:eastAsia="方正行楷简体" w:hAnsi="Calibri" w:cs="Times New Roman" w:hint="eastAsia"/>
                      <w:b/>
                      <w:w w:val="48"/>
                      <w:kern w:val="0"/>
                      <w:sz w:val="76"/>
                      <w:szCs w:val="32"/>
                      <w:fitText w:val="4320" w:id="-2062371328"/>
                    </w:rPr>
                    <w:t>我公司坚持疫情防控不放</w:t>
                  </w:r>
                  <w:r w:rsidRPr="000564B4">
                    <w:rPr>
                      <w:rFonts w:ascii="方正行楷简体" w:eastAsia="方正行楷简体" w:hAnsi="Calibri" w:cs="Times New Roman" w:hint="eastAsia"/>
                      <w:b/>
                      <w:spacing w:val="4"/>
                      <w:w w:val="48"/>
                      <w:kern w:val="0"/>
                      <w:sz w:val="76"/>
                      <w:szCs w:val="32"/>
                      <w:fitText w:val="4320" w:id="-2062371328"/>
                    </w:rPr>
                    <w:t>松</w:t>
                  </w:r>
                </w:p>
              </w:txbxContent>
            </v:textbox>
          </v:shape>
        </w:pict>
      </w:r>
      <w:r w:rsidRPr="008B5E31">
        <w:rPr>
          <w:rFonts w:ascii="方正美黑简体" w:eastAsia="方正美黑简体"/>
          <w:b/>
          <w:i/>
          <w:noProof/>
        </w:rPr>
        <w:pict>
          <v:shape id="_x0000_s13331" type="#_x0000_t202" style="position:absolute;margin-left:457.95pt;margin-top:-1.25pt;width:163.95pt;height:230.75pt;z-index:253627392" filled="f" stroked="f" strokecolor="black [3213]" strokeweight=".25pt">
            <v:fill recolor="t" type="frame"/>
            <v:stroke dashstyle="longDashDot"/>
            <v:shadow type="perspective" color="#974706 [1609]" opacity=".5" offset="1pt" offset2="-1pt"/>
            <v:textbox style="mso-next-textbox:#_x0000_s13331">
              <w:txbxContent>
                <w:p w:rsidR="000D6FF2" w:rsidRPr="008D2098" w:rsidRDefault="000D6FF2" w:rsidP="000D6FF2">
                  <w:pPr>
                    <w:spacing w:line="280" w:lineRule="exact"/>
                    <w:ind w:firstLineChars="200" w:firstLine="360"/>
                    <w:rPr>
                      <w:sz w:val="18"/>
                      <w:szCs w:val="18"/>
                    </w:rPr>
                  </w:pPr>
                  <w:r w:rsidRPr="008D2098">
                    <w:rPr>
                      <w:rFonts w:hint="eastAsia"/>
                      <w:sz w:val="18"/>
                      <w:szCs w:val="18"/>
                    </w:rPr>
                    <w:t>目前的疫情防控形势积极向好，但我公司</w:t>
                  </w:r>
                  <w:r w:rsidR="00F418CB">
                    <w:rPr>
                      <w:rFonts w:hint="eastAsia"/>
                      <w:sz w:val="18"/>
                      <w:szCs w:val="18"/>
                    </w:rPr>
                    <w:t>仍</w:t>
                  </w:r>
                  <w:r w:rsidRPr="008D2098">
                    <w:rPr>
                      <w:rFonts w:hint="eastAsia"/>
                      <w:sz w:val="18"/>
                      <w:szCs w:val="18"/>
                    </w:rPr>
                    <w:t>严格做好疫情防控工作，没有丝毫麻痹松懈，</w:t>
                  </w:r>
                  <w:r w:rsidR="00F418CB">
                    <w:rPr>
                      <w:rFonts w:hint="eastAsia"/>
                      <w:sz w:val="18"/>
                      <w:szCs w:val="18"/>
                    </w:rPr>
                    <w:t>继续</w:t>
                  </w:r>
                  <w:r w:rsidRPr="008D2098">
                    <w:rPr>
                      <w:rFonts w:hint="eastAsia"/>
                      <w:sz w:val="18"/>
                      <w:szCs w:val="18"/>
                    </w:rPr>
                    <w:t>认真落实疫情防控措施。</w:t>
                  </w:r>
                </w:p>
                <w:p w:rsidR="000D6FF2" w:rsidRPr="008D2098" w:rsidRDefault="000D6FF2" w:rsidP="008D2098">
                  <w:pPr>
                    <w:spacing w:line="280" w:lineRule="exact"/>
                    <w:ind w:firstLineChars="200" w:firstLine="360"/>
                    <w:rPr>
                      <w:sz w:val="18"/>
                      <w:szCs w:val="18"/>
                    </w:rPr>
                  </w:pPr>
                  <w:r w:rsidRPr="008D2098">
                    <w:rPr>
                      <w:rFonts w:hint="eastAsia"/>
                      <w:sz w:val="18"/>
                      <w:szCs w:val="18"/>
                    </w:rPr>
                    <w:t>前大门是我公司疫情防控的前沿阵地，也是配送中心疫情防控的主战场</w:t>
                  </w:r>
                  <w:r w:rsidR="000564B4">
                    <w:rPr>
                      <w:rFonts w:hint="eastAsia"/>
                      <w:sz w:val="18"/>
                      <w:szCs w:val="18"/>
                    </w:rPr>
                    <w:t>。</w:t>
                  </w:r>
                  <w:r w:rsidRPr="008D2098">
                    <w:rPr>
                      <w:rFonts w:hint="eastAsia"/>
                      <w:sz w:val="18"/>
                      <w:szCs w:val="18"/>
                    </w:rPr>
                    <w:t>为确保安全防控，配送中心继续加强对前大门的管理，每天对进出公司大门的所有员工进行体温测量，实名登记、洗手消毒，对员工通道、打卡机继续做好消毒，对外来人员、外来车辆进行严格把关，并填写详细的信息记录，对未经批准的外来人员、车辆严禁进入公司，并暂停接收外来的私人快递，通过这些有效措施，彻底堵住了病毒的输入，保证公司员工的健康安全。</w:t>
                  </w:r>
                  <w:r w:rsidRPr="00DA7E5C">
                    <w:rPr>
                      <w:rFonts w:ascii="楷体" w:eastAsia="楷体" w:hAnsi="楷体" w:hint="eastAsia"/>
                      <w:b/>
                      <w:sz w:val="18"/>
                      <w:szCs w:val="18"/>
                    </w:rPr>
                    <w:t>（陈祥）</w:t>
                  </w:r>
                </w:p>
                <w:p w:rsidR="000852AE" w:rsidRPr="00B4649F" w:rsidRDefault="000852AE" w:rsidP="000852AE"/>
              </w:txbxContent>
            </v:textbox>
          </v:shape>
        </w:pict>
      </w:r>
      <w:r>
        <w:rPr>
          <w:noProof/>
        </w:rPr>
        <w:pict>
          <v:shape id="_x0000_s1562" type="#_x0000_t202" style="position:absolute;margin-left:565.95pt;margin-top:-47.45pt;width:109.5pt;height:29.85pt;z-index:2533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7D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IUlsfYZep+D20IOj2YMB+uy46v5ell81EnLZULFht0rJoWG0gvxCe9M/&#10;uzriaAuyHj7ICgLRrZEOaF+rzhYPyoEAHfr0dOqNTaa0ISdJMI3BVIJtMkuCJHYhaHq83Stt3jHZ&#10;IbvIsILeO3S6u9fGZkPTo4sNJmTB29b1vxUXB+A4nkBsuGptNgvXzh8QeDVfzYlHounKI0Gee7fF&#10;knjTIpzF+SRfLvPwp40bkrThVcWEDXOUVkj+rHUHkY+iOIlLy5ZXFs6mpNVmvWwV2lGQduG+Q0HO&#10;3PzLNFwRgMsLSmFEgrso8YrpfOaRgsReMgvmXhAmd8k0IAnJi0tK91ywf6eEhgwncRSPYvott8B9&#10;r7nRtOMGhkfLuwzPT040tRJcicq11lDejuuzUtj0n0sB7T422gnWanRUq9mv9+5tTCIb3qp5Lasn&#10;kLCSoDAQI0w+WDRSfcdogCmSYf1tSxXDqH0v4BkkISF27LgNiWcRbNS5ZX1uoaIEqAwbjMbl0oyj&#10;atsrvmkg0vjwhLyFp1Nzp+rnrA4PDiaFI3eYanYUne+d1/PsXfwCAAD//wMAUEsDBBQABgAIAAAA&#10;IQC7PxX63gAAAAsBAAAPAAAAZHJzL2Rvd25yZXYueG1sTI/BbsIwEETvlfoP1lbqDWxogmgaB1Wt&#10;ei0qBSRuJl6SqPE6ig1J/77LiR5n9ml2Jl+NrhUX7EPjScNsqkAgld42VGnYfn9MliBCNGRN6wk1&#10;/GKAVXF/l5vM+oG+8LKJleAQCpnRUMfYZVKGskZnwtR3SHw7+d6ZyLKvpO3NwOGulXOlFtKZhvhD&#10;bTp8q7H82Zydht3n6bBP1Lp6d2k3+FFJcs9S68eH8fUFRMQx3mC41ufqUHCnoz+TDaJlPZunCbMa&#10;JguVgrgiT0nC1pGtJcgil/83FH8AAAD//wMAUEsBAi0AFAAGAAgAAAAhALaDOJL+AAAA4QEAABMA&#10;AAAAAAAAAAAAAAAAAAAAAFtDb250ZW50X1R5cGVzXS54bWxQSwECLQAUAAYACAAAACEAOP0h/9YA&#10;AACUAQAACwAAAAAAAAAAAAAAAAAvAQAAX3JlbHMvLnJlbHNQSwECLQAUAAYACAAAACEAkG+uw7kC&#10;AADDBQAADgAAAAAAAAAAAAAAAAAuAgAAZHJzL2Uyb0RvYy54bWxQSwECLQAUAAYACAAAACEAuz8V&#10;+t4AAAALAQAADwAAAAAAAAAAAAAAAAATBQAAZHJzL2Rvd25yZXYueG1sUEsFBgAAAAAEAAQA8wAA&#10;AB4GAAAAAA==&#10;" filled="f" stroked="f">
            <v:textbox style="mso-next-textbox:#_x0000_s1562">
              <w:txbxContent>
                <w:p w:rsidR="001E32DF" w:rsidRPr="000B23BF" w:rsidRDefault="001E32DF" w:rsidP="001E32DF">
                  <w:pPr>
                    <w:rPr>
                      <w:rFonts w:ascii="方正行楷简体" w:eastAsia="方正行楷简体"/>
                    </w:rPr>
                  </w:pPr>
                  <w:r w:rsidRPr="000B23BF">
                    <w:rPr>
                      <w:rFonts w:ascii="方正行楷简体" w:eastAsia="方正行楷简体" w:hint="eastAsia"/>
                    </w:rPr>
                    <w:t>20</w:t>
                  </w:r>
                  <w:r w:rsidR="00495DFE">
                    <w:rPr>
                      <w:rFonts w:ascii="方正行楷简体" w:eastAsia="方正行楷简体" w:hint="eastAsia"/>
                    </w:rPr>
                    <w:t>20</w:t>
                  </w:r>
                  <w:r w:rsidRPr="000B23BF">
                    <w:rPr>
                      <w:rFonts w:ascii="方正行楷简体" w:eastAsia="方正行楷简体" w:hint="eastAsia"/>
                    </w:rPr>
                    <w:t>年</w:t>
                  </w:r>
                  <w:r w:rsidR="006C4751">
                    <w:rPr>
                      <w:rFonts w:ascii="方正行楷简体" w:eastAsia="方正行楷简体" w:hint="eastAsia"/>
                    </w:rPr>
                    <w:t>0</w:t>
                  </w:r>
                  <w:r w:rsidR="00F461D0">
                    <w:rPr>
                      <w:rFonts w:ascii="方正行楷简体" w:eastAsia="方正行楷简体" w:hint="eastAsia"/>
                    </w:rPr>
                    <w:t>4</w:t>
                  </w:r>
                  <w:r w:rsidRPr="000B23BF">
                    <w:rPr>
                      <w:rFonts w:ascii="方正行楷简体" w:eastAsia="方正行楷简体" w:hint="eastAsia"/>
                    </w:rPr>
                    <w:t>月</w:t>
                  </w:r>
                  <w:r w:rsidR="006128E0">
                    <w:rPr>
                      <w:rFonts w:ascii="方正行楷简体" w:eastAsia="方正行楷简体" w:hint="eastAsia"/>
                    </w:rPr>
                    <w:t>30</w:t>
                  </w:r>
                  <w:r w:rsidRPr="000B23BF">
                    <w:rPr>
                      <w:rFonts w:ascii="方正行楷简体" w:eastAsia="方正行楷简体" w:hint="eastAsia"/>
                    </w:rPr>
                    <w:t>日</w:t>
                  </w:r>
                </w:p>
              </w:txbxContent>
            </v:textbox>
          </v:shape>
        </w:pict>
      </w:r>
      <w:r>
        <w:rPr>
          <w:noProof/>
        </w:rPr>
        <w:pict>
          <v:shape id="_x0000_s1563" type="#_x0000_t202" style="position:absolute;margin-left:1.15pt;margin-top:-47.45pt;width:80.5pt;height:29.85pt;z-index:2533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QuQ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EFi9jUZ+hVCm4PPTjqEQzQZ8tV9fei/KoQF6uG8C29lVIMDSUV5Oebm+7Z&#10;1QlHGZDN8EFUEIjstLBAYy07UzwoBwJ06NPTqTcmmdKE9IJgFoGpBNtskXhJZEOQ9Hi7l0q/o6JD&#10;ZpFhCb236GR/r7TJhqRHFxOMi4K1re1/yy8OwHE6gdhw1dhMFradPyDwOl7HoRMG87UTennu3Bar&#10;0JkX/iLKZ/lqlfs/TVw/TBtWVZSbMEdp+eGfte4g8kkUJ3Ep0bLKwJmUlNxuVq1EewLSLux3KMiZ&#10;m3uZhi0CcHlByQ9C7y5InGIeL5ywCCMnWXix4/nJXTL3wiTMi0tK94zTf6eEhgwnURBNYvotN89+&#10;r7mRtGMahkfLugzHJyeSGgmueWVbqwlrp/VZKUz6z6WAdh8bbQVrNDqpVY+bcXobMxPeqHkjqieQ&#10;sBSgMBAjTD5YNEJ+x2iAKZJh9W1HJMWofc/hGSR+GJqxYzdhtAhgI88tm3ML4SVAZVhjNC1XehpV&#10;u16ybQORpofHxS08nZpZVT9ndXhwMCksucNUM6PofG+9nmfv8hcAAAD//wMAUEsDBBQABgAIAAAA&#10;IQAf2BYH3AAAAAgBAAAPAAAAZHJzL2Rvd25yZXYueG1sTI9NT8MwDIbvSPsPkSdx25KitdpK0wmB&#10;uILYBxK3rPHaisapmmwt/x7vBCfb8qPXj4vt5DpxxSG0njQkSwUCqfK2pVrDYf+6WIMI0ZA1nSfU&#10;8IMBtuXsrjC59SN94HUXa8EhFHKjoYmxz6UMVYPOhKXvkXh39oMzkcehlnYwI4e7Tj4olUlnWuIL&#10;jenxucHqe3dxGo5v56/PlXqvX1zaj35SktxGan0/n54eQUSc4h8MN31Wh5KdTv5CNohOw2KVMMk1&#10;XWcgbkCabUCcuElAloX8/0D5CwAA//8DAFBLAQItABQABgAIAAAAIQC2gziS/gAAAOEBAAATAAAA&#10;AAAAAAAAAAAAAAAAAABbQ29udGVudF9UeXBlc10ueG1sUEsBAi0AFAAGAAgAAAAhADj9If/WAAAA&#10;lAEAAAsAAAAAAAAAAAAAAAAALwEAAF9yZWxzLy5yZWxzUEsBAi0AFAAGAAgAAAAhAAqe39C5AgAA&#10;wwUAAA4AAAAAAAAAAAAAAAAALgIAAGRycy9lMm9Eb2MueG1sUEsBAi0AFAAGAAgAAAAhAB/YFgfc&#10;AAAACAEAAA8AAAAAAAAAAAAAAAAAEwUAAGRycy9kb3ducmV2LnhtbFBLBQYAAAAABAAEAPMAAAAc&#10;BgAAAAA=&#10;" filled="f" stroked="f">
            <v:textbox style="mso-next-textbox:#_x0000_s1563">
              <w:txbxContent>
                <w:p w:rsidR="001E32DF" w:rsidRPr="003A2D24" w:rsidRDefault="001E32DF" w:rsidP="001E32DF">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Pr>
          <w:noProof/>
        </w:rPr>
        <w:pict>
          <v:line id="_x0000_s1561" style="position:absolute;z-index:253308928;visibility:visible;mso-wrap-distance-top:-6e-5mm;mso-wrap-distance-bottom:-6e-5mm;mso-width-relative:margin;mso-height-relative:margin" from="1.15pt,-17.6pt" to="673.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D+4gEAAIsDAAAOAAAAZHJzL2Uyb0RvYy54bWysU81uEzEQviPxDpbvZJNAS1hl00Ojcqkg&#10;UssDTL121sJ/8pjs5iV4ASRucOLIvW9DeQzGzg9tuVXsYTT2zHye75vZ+dlgDdvIiNq7hk9GY86k&#10;E77Vbt3wD9cXL2acYQLXgvFONnwrkZ8tnj+b96GWU99508rICMRh3YeGdymFuqpQdNICjnyQjoLK&#10;RwuJjnFdtRF6Qremmo7Hp1XvYxuiFxKRbpe7IF8UfKWkSO+VQpmYaTj1loqNxd5kWy3mUK8jhE6L&#10;fRvwhC4saEePHqGWkIB9ivofKKtF9OhVGglvK6+UFrJwIDaT8SM2Vx0EWbiQOBiOMuH/gxXvNqvI&#10;dNtwGpQDSyO6+/Lz1+dvv2+/kr378Z3Nskh9wJpyz90qZppicFfh0ouPSLHqQTAfMOzSBhVtTiee&#10;bCiib4+iyyExQZezV9M3p9MTzsQhVkF9KAwR01vpLctOw412WQ+oYXOJKT8N9SElXzt/oY0pMzWO&#10;9Q1/OXl9QmMXQKulDCRybSCy6NacgVnTzooUCyR6o9tcnoFwi+cmsg3Q2tC2tb6/pn45M4CJAkSi&#10;fFkZauFBae5nCdjtikton2ZchpZlK/ft/xUreze+3a7iQVGaeEHfb2deqftn8u//Q4s/AAAA//8D&#10;AFBLAwQUAAYACAAAACEAHOTrqt0AAAAIAQAADwAAAGRycy9kb3ducmV2LnhtbEyPQU/DMAyF70j8&#10;h8hIXNCWMqDdStMJgbhW6saFm9eYtKJxqibbOn49mTiMk2W/p+fvFevJ9uJAo+8cK7ifJyCIG6c7&#10;Ngo+tu+zJQgfkDX2jknBiTysy+urAnPtjlzTYROMiCHsc1TQhjDkUvqmJYt+7gbiqH250WKI62ik&#10;HvEYw20vF0mSSosdxw8tDvTaUvO92VsF2wxN7bO77O3zR1ZVbarTo62Uur2ZXp5BBJrCxQxn/IgO&#10;ZWTauT1rL3oFszQa48ieQJzlh0W6ArH7u8iykP8LlL8AAAD//wMAUEsBAi0AFAAGAAgAAAAhALaD&#10;OJL+AAAA4QEAABMAAAAAAAAAAAAAAAAAAAAAAFtDb250ZW50X1R5cGVzXS54bWxQSwECLQAUAAYA&#10;CAAAACEAOP0h/9YAAACUAQAACwAAAAAAAAAAAAAAAAAvAQAAX3JlbHMvLnJlbHNQSwECLQAUAAYA&#10;CAAAACEArjBg/uIBAACLAwAADgAAAAAAAAAAAAAAAAAuAgAAZHJzL2Uyb0RvYy54bWxQSwECLQAU&#10;AAYACAAAACEAHOTrqt0AAAAIAQAADwAAAAAAAAAAAAAAAAA8BAAAZHJzL2Rvd25yZXYueG1sUEsF&#10;BgAAAAAEAAQA8wAAAEYFAAAAAA==&#10;" strokecolor="windowText" strokeweight="2.5pt">
            <o:lock v:ext="edit" shapetype="f"/>
          </v:line>
        </w:pict>
      </w:r>
    </w:p>
    <w:p w:rsidR="001E32DF" w:rsidRDefault="001E32DF">
      <w:pPr>
        <w:widowControl/>
        <w:jc w:val="left"/>
      </w:pPr>
    </w:p>
    <w:p w:rsidR="001E32DF" w:rsidRDefault="008B5E31">
      <w:pPr>
        <w:widowControl/>
        <w:jc w:val="left"/>
      </w:pPr>
      <w:r>
        <w:rPr>
          <w:noProof/>
        </w:rPr>
        <w:pict>
          <v:shape id="_x0000_s13387" type="#_x0000_t202" style="position:absolute;margin-left:228.4pt;margin-top:9.2pt;width:225.05pt;height:189.1pt;z-index:253663232" filled="f" fillcolor="white [3212]" stroked="f" strokecolor="black [3213]">
            <v:fill recolor="t"/>
            <v:stroke dashstyle="dashDot"/>
            <v:textbox style="mso-next-textbox:#_x0000_s13387" inset=",1.3mm">
              <w:txbxContent>
                <w:p w:rsidR="000564B4" w:rsidRPr="00707ED0" w:rsidRDefault="000564B4" w:rsidP="000564B4">
                  <w:pPr>
                    <w:spacing w:line="280" w:lineRule="exact"/>
                    <w:rPr>
                      <w:rFonts w:asciiTheme="minorEastAsia" w:hAnsiTheme="minorEastAsia"/>
                      <w:sz w:val="18"/>
                      <w:szCs w:val="18"/>
                    </w:rPr>
                  </w:pPr>
                  <w:r w:rsidRPr="00707ED0">
                    <w:rPr>
                      <w:rFonts w:asciiTheme="minorEastAsia" w:hAnsiTheme="minorEastAsia" w:hint="eastAsia"/>
                      <w:sz w:val="18"/>
                      <w:szCs w:val="18"/>
                    </w:rPr>
                    <w:t>氛围，做到不想腐、不能腐、不想腐。</w:t>
                  </w:r>
                </w:p>
                <w:p w:rsidR="000564B4" w:rsidRPr="00707ED0" w:rsidRDefault="000564B4" w:rsidP="000564B4">
                  <w:pPr>
                    <w:spacing w:line="280" w:lineRule="exact"/>
                    <w:rPr>
                      <w:rFonts w:asciiTheme="minorEastAsia" w:hAnsiTheme="minorEastAsia"/>
                      <w:sz w:val="18"/>
                      <w:szCs w:val="18"/>
                    </w:rPr>
                  </w:pPr>
                  <w:r w:rsidRPr="00707ED0">
                    <w:rPr>
                      <w:rFonts w:asciiTheme="minorEastAsia" w:hAnsiTheme="minorEastAsia" w:hint="eastAsia"/>
                      <w:sz w:val="18"/>
                      <w:szCs w:val="18"/>
                    </w:rPr>
                    <w:t>   营造良性竞争文化。开展班组劳动竞赛，提升职工技能水平和竞争意识；开展特色服务活动，调动全体人员的工作积极性；树立标兵示范岗和模范班组，宣传典型，加强引导；通过谈心谈话活动，整理广大职工关心的问题加以整改落实，完善职工活动室提升分会服务建设。</w:t>
                  </w:r>
                </w:p>
                <w:p w:rsidR="000564B4" w:rsidRPr="00DA7E5C" w:rsidRDefault="000564B4" w:rsidP="000564B4">
                  <w:pPr>
                    <w:spacing w:line="280" w:lineRule="exact"/>
                    <w:rPr>
                      <w:rFonts w:ascii="楷体" w:eastAsia="楷体" w:hAnsi="楷体"/>
                      <w:b/>
                      <w:sz w:val="18"/>
                      <w:szCs w:val="18"/>
                    </w:rPr>
                  </w:pPr>
                  <w:r w:rsidRPr="00707ED0">
                    <w:rPr>
                      <w:rFonts w:asciiTheme="minorEastAsia" w:hAnsiTheme="minorEastAsia" w:hint="eastAsia"/>
                      <w:sz w:val="18"/>
                      <w:szCs w:val="18"/>
                    </w:rPr>
                    <w:t>   构建安全生产文化。通过安全教育培训，强化职工安全意识；按照工作性质安排知识答题；与安全部加强联系，对不明确的事项详细了解，根据检查清单开展安全排查六次，发现隐患八处并及时整改到位，同时签订安全承诺书四十一份，紧紧筑牢安全生产红线</w:t>
                  </w:r>
                  <w:r>
                    <w:rPr>
                      <w:rFonts w:asciiTheme="minorEastAsia" w:hAnsiTheme="minorEastAsia" w:hint="eastAsia"/>
                      <w:sz w:val="18"/>
                      <w:szCs w:val="18"/>
                    </w:rPr>
                    <w:t xml:space="preserve">。                            </w:t>
                  </w:r>
                  <w:r w:rsidRPr="00DA7E5C">
                    <w:rPr>
                      <w:rFonts w:ascii="楷体" w:eastAsia="楷体" w:hAnsi="楷体" w:hint="eastAsia"/>
                      <w:b/>
                      <w:sz w:val="18"/>
                      <w:szCs w:val="18"/>
                    </w:rPr>
                    <w:t>（加工盐车间）</w:t>
                  </w:r>
                </w:p>
              </w:txbxContent>
            </v:textbox>
            <w10:wrap anchorx="page" anchory="page"/>
          </v:shape>
        </w:pict>
      </w:r>
      <w:r>
        <w:rPr>
          <w:noProof/>
        </w:rPr>
        <w:pict>
          <v:shape id="_x0000_s13340" type="#_x0000_t202" style="position:absolute;margin-left:.5pt;margin-top:9.2pt;width:227.9pt;height:189.1pt;z-index:253633536" filled="f" fillcolor="white [3212]" stroked="f" strokecolor="black [3213]">
            <v:fill recolor="t"/>
            <v:stroke dashstyle="dashDot"/>
            <v:textbox style="mso-next-textbox:#_x0000_s13340" inset=",1.3mm">
              <w:txbxContent>
                <w:p w:rsidR="00994F87" w:rsidRPr="00707ED0" w:rsidRDefault="00994F87" w:rsidP="00D8047A">
                  <w:pPr>
                    <w:spacing w:line="280" w:lineRule="exact"/>
                    <w:ind w:firstLineChars="200" w:firstLine="360"/>
                    <w:rPr>
                      <w:rFonts w:asciiTheme="minorEastAsia" w:hAnsiTheme="minorEastAsia"/>
                      <w:sz w:val="18"/>
                      <w:szCs w:val="18"/>
                    </w:rPr>
                  </w:pPr>
                  <w:r w:rsidRPr="00707ED0">
                    <w:rPr>
                      <w:rFonts w:asciiTheme="minorEastAsia" w:hAnsiTheme="minorEastAsia" w:hint="eastAsia"/>
                      <w:sz w:val="18"/>
                      <w:szCs w:val="18"/>
                    </w:rPr>
                    <w:t>根据党委工作会议精神，加工盐车间党支部不断强化政治意识，不断营造思想氛围，不断提升创新能力，严格按照“三会一课”制度总要求来开展全年的党建工作，严格对照“三评两查”清单落实好党建工作，将政治思想觉悟转化为车间各项工作开展的动力。</w:t>
                  </w:r>
                </w:p>
                <w:p w:rsidR="00994F87" w:rsidRPr="00707ED0" w:rsidRDefault="00994F87" w:rsidP="00D8047A">
                  <w:pPr>
                    <w:spacing w:line="280" w:lineRule="exact"/>
                    <w:rPr>
                      <w:rFonts w:asciiTheme="minorEastAsia" w:hAnsiTheme="minorEastAsia"/>
                      <w:sz w:val="18"/>
                      <w:szCs w:val="18"/>
                    </w:rPr>
                  </w:pPr>
                  <w:r w:rsidRPr="00707ED0">
                    <w:rPr>
                      <w:rFonts w:asciiTheme="minorEastAsia" w:hAnsiTheme="minorEastAsia" w:hint="eastAsia"/>
                      <w:sz w:val="18"/>
                      <w:szCs w:val="18"/>
                    </w:rPr>
                    <w:t>   强化“铁军”政治文化。以解放思想贯穿全局，通过党支部书记上党课、党员大会大家谈、党小组再细化等举措，加强“四再精神”和“四拼作风”的宣传，丰富“铁军精神”内涵；通过网站、微信群、学习强国软件等平台学习国家重要指示精神，提升政治敏感性。</w:t>
                  </w:r>
                </w:p>
                <w:p w:rsidR="00450128" w:rsidRPr="00D8047A" w:rsidRDefault="00994F87" w:rsidP="00D8047A">
                  <w:pPr>
                    <w:spacing w:line="280" w:lineRule="exact"/>
                    <w:rPr>
                      <w:rFonts w:asciiTheme="minorEastAsia" w:hAnsiTheme="minorEastAsia"/>
                      <w:sz w:val="18"/>
                      <w:szCs w:val="18"/>
                    </w:rPr>
                  </w:pPr>
                  <w:r w:rsidRPr="00707ED0">
                    <w:rPr>
                      <w:rFonts w:asciiTheme="minorEastAsia" w:hAnsiTheme="minorEastAsia" w:hint="eastAsia"/>
                      <w:sz w:val="18"/>
                      <w:szCs w:val="18"/>
                    </w:rPr>
                    <w:t>   打造清朗廉政文化。严格落实中央八项规定，从党员抓起，严格排查有无违反行为，车间班子成员签</w:t>
                  </w:r>
                  <w:r w:rsidR="000564B4" w:rsidRPr="00707ED0">
                    <w:rPr>
                      <w:rFonts w:asciiTheme="minorEastAsia" w:hAnsiTheme="minorEastAsia" w:hint="eastAsia"/>
                      <w:sz w:val="18"/>
                      <w:szCs w:val="18"/>
                    </w:rPr>
                    <w:t>订廉洁承诺书，加大廉洁自律宣传的力度；营造廉洁清明</w:t>
                  </w:r>
                </w:p>
              </w:txbxContent>
            </v:textbox>
            <w10:wrap anchorx="page" anchory="page"/>
          </v:shape>
        </w:pict>
      </w:r>
    </w:p>
    <w:p w:rsidR="001E32DF" w:rsidRDefault="001E32DF">
      <w:pPr>
        <w:widowControl/>
        <w:jc w:val="left"/>
      </w:pPr>
    </w:p>
    <w:p w:rsidR="001E32DF" w:rsidRDefault="001E32DF">
      <w:pPr>
        <w:widowControl/>
        <w:jc w:val="left"/>
      </w:pPr>
    </w:p>
    <w:p w:rsidR="001E32DF" w:rsidRDefault="001E32DF">
      <w:pPr>
        <w:widowControl/>
        <w:jc w:val="left"/>
      </w:pPr>
    </w:p>
    <w:p w:rsidR="001E32DF" w:rsidRDefault="001E32DF">
      <w:pPr>
        <w:widowControl/>
        <w:jc w:val="left"/>
      </w:pPr>
    </w:p>
    <w:p w:rsidR="001E32DF" w:rsidRDefault="001E32DF">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8B5E31">
      <w:pPr>
        <w:widowControl/>
        <w:jc w:val="left"/>
      </w:pPr>
      <w:r>
        <w:rPr>
          <w:noProof/>
        </w:rPr>
        <w:pict>
          <v:shape id="_x0000_s13363" type="#_x0000_t202" style="position:absolute;margin-left:.5pt;margin-top:0;width:672.5pt;height:63pt;z-index:253647872" fillcolor="#eaf1dd [662]" stroked="f" strokecolor="#00b0f0">
            <v:fill recolor="t"/>
            <v:stroke dashstyle="dashDot"/>
            <v:textbox style="mso-next-textbox:#_x0000_s13363" inset=",.3mm">
              <w:txbxContent>
                <w:p w:rsidR="003B2A2F" w:rsidRPr="004A2629" w:rsidRDefault="003B2A2F" w:rsidP="003B2A2F">
                  <w:pPr>
                    <w:rPr>
                      <w:rFonts w:ascii="楷体" w:eastAsia="楷体" w:hAnsi="楷体"/>
                      <w:b/>
                      <w:i/>
                      <w:sz w:val="24"/>
                      <w:szCs w:val="32"/>
                    </w:rPr>
                  </w:pPr>
                  <w:r w:rsidRPr="004A2629">
                    <w:rPr>
                      <w:rFonts w:ascii="楷体" w:eastAsia="楷体" w:hAnsi="楷体" w:hint="eastAsia"/>
                      <w:b/>
                      <w:i/>
                      <w:sz w:val="24"/>
                      <w:szCs w:val="32"/>
                    </w:rPr>
                    <w:t>金桥制盐公司二〇二〇年第二季度形势与任务宣传提纲</w:t>
                  </w:r>
                </w:p>
                <w:p w:rsidR="003B2A2F" w:rsidRPr="004A2629" w:rsidRDefault="003B2A2F" w:rsidP="00E43B49">
                  <w:pPr>
                    <w:pStyle w:val="1"/>
                    <w:spacing w:before="0" w:beforeAutospacing="0" w:after="0" w:afterAutospacing="0" w:line="840" w:lineRule="exact"/>
                    <w:jc w:val="center"/>
                    <w:rPr>
                      <w:rFonts w:ascii="方正美黑简体" w:eastAsia="方正美黑简体" w:hAnsi="Times New Roman" w:cs="Times New Roman"/>
                      <w:bCs w:val="0"/>
                      <w:kern w:val="2"/>
                      <w:sz w:val="58"/>
                      <w:szCs w:val="44"/>
                    </w:rPr>
                  </w:pPr>
                  <w:r w:rsidRPr="004A2629">
                    <w:rPr>
                      <w:rFonts w:ascii="方正美黑简体" w:eastAsia="方正美黑简体" w:hAnsi="Times New Roman" w:cs="Times New Roman" w:hint="eastAsia"/>
                      <w:bCs w:val="0"/>
                      <w:kern w:val="2"/>
                      <w:sz w:val="58"/>
                      <w:szCs w:val="44"/>
                    </w:rPr>
                    <w:t>坚定发展信心 力争实现时间任务双过半</w:t>
                  </w:r>
                </w:p>
                <w:p w:rsidR="00557DBB" w:rsidRPr="006128E0" w:rsidRDefault="00557DBB" w:rsidP="006128E0">
                  <w:pPr>
                    <w:rPr>
                      <w:szCs w:val="48"/>
                    </w:rPr>
                  </w:pPr>
                </w:p>
              </w:txbxContent>
            </v:textbox>
            <w10:wrap anchorx="page" anchory="page"/>
          </v:shape>
        </w:pict>
      </w:r>
    </w:p>
    <w:p w:rsidR="00E84182" w:rsidRDefault="00E84182">
      <w:pPr>
        <w:widowControl/>
        <w:jc w:val="left"/>
      </w:pPr>
    </w:p>
    <w:p w:rsidR="00E3036D" w:rsidRDefault="00E3036D">
      <w:pPr>
        <w:widowControl/>
        <w:jc w:val="left"/>
      </w:pPr>
    </w:p>
    <w:p w:rsidR="00E84182" w:rsidRDefault="00E84182">
      <w:pPr>
        <w:widowControl/>
        <w:jc w:val="left"/>
      </w:pPr>
    </w:p>
    <w:p w:rsidR="00E84182" w:rsidRDefault="008B5E31">
      <w:pPr>
        <w:widowControl/>
        <w:jc w:val="left"/>
      </w:pPr>
      <w:r>
        <w:rPr>
          <w:noProof/>
        </w:rPr>
        <w:pict>
          <v:shape id="_x0000_s13385" type="#_x0000_t202" style="position:absolute;margin-left:508.05pt;margin-top:3.6pt;width:168.8pt;height:748.5pt;z-index:253661184" filled="f" stroked="f" strokecolor="black [3213]" strokeweight=".25pt">
            <v:fill recolor="t" type="frame"/>
            <v:stroke dashstyle="longDashDot"/>
            <v:shadow type="perspective" color="#974706 [1609]" opacity=".5" offset="1pt" offset2="-1pt"/>
            <v:textbox style="mso-next-textbox:#_x0000_s13385">
              <w:txbxContent>
                <w:p w:rsidR="003B2A2F" w:rsidRDefault="00E43B49" w:rsidP="00E43B49">
                  <w:pPr>
                    <w:spacing w:line="280" w:lineRule="exact"/>
                    <w:rPr>
                      <w:rFonts w:asciiTheme="minorEastAsia" w:hAnsiTheme="minorEastAsia"/>
                      <w:color w:val="000000" w:themeColor="text1"/>
                      <w:sz w:val="18"/>
                      <w:szCs w:val="18"/>
                    </w:rPr>
                  </w:pPr>
                  <w:r w:rsidRPr="00CA0409">
                    <w:rPr>
                      <w:rFonts w:asciiTheme="minorEastAsia" w:hAnsiTheme="minorEastAsia" w:hint="eastAsia"/>
                      <w:color w:val="000000" w:themeColor="text1"/>
                      <w:sz w:val="18"/>
                      <w:szCs w:val="18"/>
                    </w:rPr>
                    <w:t>认真做好包装车间高强磁铁清理工作，加强对小包装封口、包斤、日期等日常管理；着力提高颗粒盐感光透光率，强化对雪花盐杂物数以及加碘质量管理。</w:t>
                  </w:r>
                </w:p>
                <w:p w:rsidR="00E43B49" w:rsidRPr="00CA0409" w:rsidRDefault="00E43B49" w:rsidP="00E43B49">
                  <w:pPr>
                    <w:spacing w:line="280" w:lineRule="exact"/>
                    <w:ind w:firstLineChars="200" w:firstLine="361"/>
                    <w:rPr>
                      <w:rFonts w:asciiTheme="minorEastAsia" w:hAnsiTheme="minorEastAsia"/>
                      <w:b/>
                      <w:color w:val="000000" w:themeColor="text1"/>
                      <w:sz w:val="18"/>
                      <w:szCs w:val="18"/>
                    </w:rPr>
                  </w:pPr>
                  <w:r w:rsidRPr="00CA0409">
                    <w:rPr>
                      <w:rFonts w:asciiTheme="minorEastAsia" w:hAnsiTheme="minorEastAsia" w:hint="eastAsia"/>
                      <w:b/>
                      <w:color w:val="000000" w:themeColor="text1"/>
                      <w:sz w:val="18"/>
                      <w:szCs w:val="18"/>
                    </w:rPr>
                    <w:t>三、攻坚克难，力争实现时间任务双过半</w:t>
                  </w:r>
                </w:p>
                <w:p w:rsidR="00E43B49" w:rsidRPr="00CA0409" w:rsidRDefault="00E43B49" w:rsidP="00E43B49">
                  <w:pPr>
                    <w:spacing w:line="280" w:lineRule="exact"/>
                    <w:ind w:firstLineChars="200" w:firstLine="361"/>
                    <w:rPr>
                      <w:rFonts w:asciiTheme="minorEastAsia" w:hAnsiTheme="minorEastAsia"/>
                      <w:color w:val="000000" w:themeColor="text1"/>
                      <w:sz w:val="18"/>
                      <w:szCs w:val="18"/>
                    </w:rPr>
                  </w:pPr>
                  <w:r w:rsidRPr="00CA0409">
                    <w:rPr>
                      <w:rFonts w:asciiTheme="minorEastAsia" w:hAnsiTheme="minorEastAsia" w:hint="eastAsia"/>
                      <w:b/>
                      <w:color w:val="000000" w:themeColor="text1"/>
                      <w:sz w:val="18"/>
                      <w:szCs w:val="18"/>
                    </w:rPr>
                    <w:t>围绕经营指标抓落实。</w:t>
                  </w:r>
                  <w:r w:rsidRPr="00CA0409">
                    <w:rPr>
                      <w:rFonts w:asciiTheme="minorEastAsia" w:hAnsiTheme="minorEastAsia" w:hint="eastAsia"/>
                      <w:color w:val="000000" w:themeColor="text1"/>
                      <w:sz w:val="18"/>
                      <w:szCs w:val="18"/>
                    </w:rPr>
                    <w:t>目前，集团和公司两级职代会已明确了全年的总体思路。集团公司下达经营指标是总目标、硬任务，必须完成，公司职代会下达的各项工作任务指标也进行了分解，责任到人。全体职工必须将思想统一到全年的各项指标和工作部署上来，把精力凝聚到抓好落实的具体行动上来，要站在全公司的高度，抓好各项工作的落实，以季度为时间进度抓好落实。</w:t>
                  </w:r>
                </w:p>
                <w:p w:rsidR="00E43B49" w:rsidRPr="00CA0409" w:rsidRDefault="00E43B49" w:rsidP="00E43B49">
                  <w:pPr>
                    <w:spacing w:line="280" w:lineRule="exact"/>
                    <w:ind w:firstLineChars="200" w:firstLine="361"/>
                    <w:rPr>
                      <w:rFonts w:asciiTheme="minorEastAsia" w:hAnsiTheme="minorEastAsia"/>
                      <w:color w:val="000000" w:themeColor="text1"/>
                      <w:sz w:val="18"/>
                      <w:szCs w:val="18"/>
                    </w:rPr>
                  </w:pPr>
                  <w:r w:rsidRPr="00CA0409">
                    <w:rPr>
                      <w:rFonts w:asciiTheme="minorEastAsia" w:hAnsiTheme="minorEastAsia" w:hint="eastAsia"/>
                      <w:b/>
                      <w:color w:val="000000" w:themeColor="text1"/>
                      <w:sz w:val="18"/>
                      <w:szCs w:val="18"/>
                    </w:rPr>
                    <w:t>围绕日常工作抓落实。</w:t>
                  </w:r>
                  <w:r w:rsidRPr="00CA0409">
                    <w:rPr>
                      <w:rFonts w:asciiTheme="minorEastAsia" w:hAnsiTheme="minorEastAsia" w:hint="eastAsia"/>
                      <w:color w:val="000000" w:themeColor="text1"/>
                      <w:sz w:val="18"/>
                      <w:szCs w:val="18"/>
                    </w:rPr>
                    <w:t>要高度重视每期下发的会议纪要，它是日常工作的法宝，里面每项细化的工作是公司整体工作的一个环节，只有把每项做好，才能环环相扣，才能实现全年目标任务。做好日常工作，必须改变工作作风，以什么样的工作作风抓工作，就会有什么样的落实效果。要坚决改进被动应付、不推不动；敷衍了事、互相推诿的不良工作作风，要自我剖析，严格整改，根治顽症，革除陋习，以求真务实的作风推动工作开展。</w:t>
                  </w:r>
                </w:p>
                <w:p w:rsidR="00E43B49" w:rsidRPr="00CA0409" w:rsidRDefault="00E43B49" w:rsidP="00E43B49">
                  <w:pPr>
                    <w:spacing w:line="280" w:lineRule="exact"/>
                    <w:ind w:firstLineChars="200" w:firstLine="361"/>
                    <w:rPr>
                      <w:rFonts w:asciiTheme="minorEastAsia" w:hAnsiTheme="minorEastAsia"/>
                      <w:color w:val="000000" w:themeColor="text1"/>
                      <w:sz w:val="18"/>
                      <w:szCs w:val="18"/>
                    </w:rPr>
                  </w:pPr>
                  <w:r w:rsidRPr="00CA0409">
                    <w:rPr>
                      <w:rFonts w:asciiTheme="minorEastAsia" w:hAnsiTheme="minorEastAsia" w:hint="eastAsia"/>
                      <w:b/>
                      <w:color w:val="000000" w:themeColor="text1"/>
                      <w:sz w:val="18"/>
                      <w:szCs w:val="18"/>
                    </w:rPr>
                    <w:t>围绕差距短板抓落实。</w:t>
                  </w:r>
                  <w:r w:rsidRPr="00CA0409">
                    <w:rPr>
                      <w:rFonts w:asciiTheme="minorEastAsia" w:hAnsiTheme="minorEastAsia" w:hint="eastAsia"/>
                      <w:color w:val="000000" w:themeColor="text1"/>
                      <w:sz w:val="18"/>
                      <w:szCs w:val="18"/>
                    </w:rPr>
                    <w:t>坚持问题导向，聚焦制约企业产品销量、经营成本、效益提升的关键环节和技术短板，大力开展市场、技术攻关，力争取得突破。各分管领导，部室、车间主要负责人，要对分管的工作、存在的问题，主动分析原因，研究对策。会后，各分管领导要将二季度工作任务逐项进行梳理，列出工作重点节点，特别是第一季度没有完成的目标任务，要集中认真研讨，要多思考找问题，多谋划寻对策，拿出具体的解决措施，全力推进各项工作落实。</w:t>
                  </w:r>
                </w:p>
                <w:p w:rsidR="00E43B49" w:rsidRPr="00E43B49" w:rsidRDefault="00E43B49" w:rsidP="00E43B49">
                  <w:pPr>
                    <w:spacing w:line="280" w:lineRule="exact"/>
                    <w:ind w:firstLineChars="200" w:firstLine="361"/>
                    <w:rPr>
                      <w:rFonts w:ascii="楷体" w:eastAsia="楷体" w:hAnsi="楷体"/>
                      <w:b/>
                      <w:color w:val="000000" w:themeColor="text1"/>
                      <w:sz w:val="18"/>
                      <w:szCs w:val="18"/>
                    </w:rPr>
                  </w:pPr>
                  <w:r w:rsidRPr="00CA0409">
                    <w:rPr>
                      <w:rFonts w:asciiTheme="minorEastAsia" w:hAnsiTheme="minorEastAsia" w:hint="eastAsia"/>
                      <w:b/>
                      <w:color w:val="000000" w:themeColor="text1"/>
                      <w:sz w:val="18"/>
                      <w:szCs w:val="18"/>
                    </w:rPr>
                    <w:t>围绕责任追踪抓落实。</w:t>
                  </w:r>
                  <w:r w:rsidRPr="00CA0409">
                    <w:rPr>
                      <w:rFonts w:asciiTheme="minorEastAsia" w:hAnsiTheme="minorEastAsia" w:hint="eastAsia"/>
                      <w:color w:val="000000" w:themeColor="text1"/>
                      <w:sz w:val="18"/>
                      <w:szCs w:val="18"/>
                    </w:rPr>
                    <w:t>这里说的是责任追踪，而不是责任追究。只有重视工作过程中的责任追究，才不会导致工作结果的责任追究。责任追踪的手段就是要通过督查考核，切实解决怎么落实、谁来落实、何时落实等问题。特别对销售指标、安全措施、资金回笼、产品质量、重点事项落实情况的督查力度，定岗位、定人员、定目标、定时限、定要求，对没有落实的查原因，对正在落实的查进度，对已经落实的查效果，确保执行力层层传递，打造一条无缝对接的责任链。</w:t>
                  </w:r>
                  <w:r w:rsidRPr="00E43B49">
                    <w:rPr>
                      <w:rFonts w:ascii="楷体" w:eastAsia="楷体" w:hAnsi="楷体" w:hint="eastAsia"/>
                      <w:b/>
                      <w:color w:val="000000" w:themeColor="text1"/>
                      <w:sz w:val="18"/>
                      <w:szCs w:val="18"/>
                    </w:rPr>
                    <w:t>（金宣）</w:t>
                  </w:r>
                </w:p>
                <w:p w:rsidR="00E43B49" w:rsidRPr="00E43B49" w:rsidRDefault="00E43B49" w:rsidP="00E43B49">
                  <w:pPr>
                    <w:spacing w:line="280" w:lineRule="exact"/>
                  </w:pPr>
                </w:p>
              </w:txbxContent>
            </v:textbox>
          </v:shape>
        </w:pict>
      </w:r>
      <w:r>
        <w:rPr>
          <w:noProof/>
        </w:rPr>
        <w:pict>
          <v:shape id="_x0000_s13382" type="#_x0000_t202" style="position:absolute;margin-left:338.75pt;margin-top:3.6pt;width:168.8pt;height:748.3pt;z-index:253660160" filled="f" stroked="f" strokecolor="black [3213]" strokeweight=".25pt">
            <v:fill recolor="t" type="frame"/>
            <v:stroke dashstyle="longDashDot"/>
            <v:shadow type="perspective" color="#974706 [1609]" opacity=".5" offset="1pt" offset2="-1pt"/>
            <v:textbox style="mso-next-textbox:#_x0000_s13382">
              <w:txbxContent>
                <w:p w:rsidR="00E43B49" w:rsidRPr="00CA0409" w:rsidRDefault="00E43B49" w:rsidP="00E43B49">
                  <w:pPr>
                    <w:spacing w:line="280" w:lineRule="exact"/>
                    <w:rPr>
                      <w:rFonts w:asciiTheme="minorEastAsia" w:hAnsiTheme="minorEastAsia"/>
                      <w:color w:val="000000" w:themeColor="text1"/>
                      <w:sz w:val="18"/>
                      <w:szCs w:val="18"/>
                    </w:rPr>
                  </w:pPr>
                  <w:r w:rsidRPr="00E43B49">
                    <w:rPr>
                      <w:rFonts w:asciiTheme="minorEastAsia" w:hAnsiTheme="minorEastAsia" w:hint="eastAsia"/>
                      <w:sz w:val="18"/>
                      <w:szCs w:val="18"/>
                    </w:rPr>
                    <w:t>清欠专题会议，制定有针对性、操作性的清收方案，全方位、多举措清收货款。要加强资金科学调度，满足正常生产</w:t>
                  </w:r>
                  <w:r w:rsidRPr="00CA0409">
                    <w:rPr>
                      <w:rFonts w:asciiTheme="minorEastAsia" w:hAnsiTheme="minorEastAsia" w:hint="eastAsia"/>
                      <w:color w:val="000000" w:themeColor="text1"/>
                      <w:sz w:val="18"/>
                      <w:szCs w:val="18"/>
                    </w:rPr>
                    <w:t>经营需求；保证资金高效率使用，在计划性、预见性、预警性上下功夫，一分一厘用在刀刃上，保证资金使用的有效性。要加强存货管理，建立健全存货管理控制制度，规范物资采购、领用、使用以及库房管理，堵住漏洞，定期检查盘点，压减过时的库存物资和产品，避免资金呆滞。要根据销售计划和市场需求，合理安排库存产品储备，做到淡季蓄能力，旺季增效益，确保库存产品的最佳结构，避免库存产品积压，占用资金周转。</w:t>
                  </w:r>
                </w:p>
                <w:p w:rsidR="00E43B49" w:rsidRPr="00CA0409" w:rsidRDefault="00E43B49" w:rsidP="00E43B49">
                  <w:pPr>
                    <w:spacing w:line="280" w:lineRule="exact"/>
                    <w:ind w:firstLineChars="200" w:firstLine="361"/>
                    <w:rPr>
                      <w:rFonts w:asciiTheme="minorEastAsia" w:hAnsiTheme="minorEastAsia"/>
                      <w:color w:val="000000" w:themeColor="text1"/>
                      <w:sz w:val="18"/>
                      <w:szCs w:val="18"/>
                    </w:rPr>
                  </w:pPr>
                  <w:r w:rsidRPr="00CA0409">
                    <w:rPr>
                      <w:rFonts w:asciiTheme="minorEastAsia" w:hAnsiTheme="minorEastAsia" w:hint="eastAsia"/>
                      <w:b/>
                      <w:color w:val="000000" w:themeColor="text1"/>
                      <w:sz w:val="18"/>
                      <w:szCs w:val="18"/>
                    </w:rPr>
                    <w:t>五是全员防范确保安全。</w:t>
                  </w:r>
                  <w:r w:rsidRPr="00CA0409">
                    <w:rPr>
                      <w:rFonts w:asciiTheme="minorEastAsia" w:hAnsiTheme="minorEastAsia" w:hint="eastAsia"/>
                      <w:color w:val="000000" w:themeColor="text1"/>
                      <w:sz w:val="18"/>
                      <w:szCs w:val="18"/>
                    </w:rPr>
                    <w:t>抓好防疫防控工作，落实疫情防控各项措施，坚决做到“外防输入、内防扩散”。抓好安全工作，坚持关口前移、重心下移，狠抓安全措施落实，真正把工作做到车间、做到班组，真正把安全隐患处理在一线、解决在现场，确保安全责任层层落实。要持续抓好“安全合格班组”建设，对前期的工作要回头看，完善各类安全台账，认真落实各个“岗位风险点”每天检查制度，加大对叉车、行车、装货车辆以及特种设备安全防范，确保在软硬件上达标。突出抓好隐患排查治理，立足超前防范、闭合管理，从工艺设备、作业环境、人为因素等方面，拉网式、全方位开展大排查活动，不留死角、不留盲区，做到排查到位、措施到位、责任到位、整改到位；严格按照“一查三督”、“双控”等有关要求，加大监督检查力度，做好应知应会安全知识宣贯工作。抓好内部稳定工作，及时了解掌握和疏导职工情绪，将矛盾化解在萌芽状态。</w:t>
                  </w:r>
                </w:p>
                <w:p w:rsidR="00E43B49" w:rsidRPr="00CA0409" w:rsidRDefault="00E43B49" w:rsidP="00E43B49">
                  <w:pPr>
                    <w:spacing w:line="280" w:lineRule="exact"/>
                    <w:ind w:firstLineChars="200" w:firstLine="361"/>
                    <w:rPr>
                      <w:rFonts w:asciiTheme="minorEastAsia" w:hAnsiTheme="minorEastAsia"/>
                      <w:color w:val="000000" w:themeColor="text1"/>
                      <w:sz w:val="18"/>
                      <w:szCs w:val="18"/>
                    </w:rPr>
                  </w:pPr>
                  <w:r w:rsidRPr="00CA0409">
                    <w:rPr>
                      <w:rFonts w:asciiTheme="minorEastAsia" w:hAnsiTheme="minorEastAsia" w:hint="eastAsia"/>
                      <w:b/>
                      <w:color w:val="000000" w:themeColor="text1"/>
                      <w:sz w:val="18"/>
                      <w:szCs w:val="18"/>
                    </w:rPr>
                    <w:t>六是全面把控产品质量。</w:t>
                  </w:r>
                  <w:r w:rsidRPr="00CA0409">
                    <w:rPr>
                      <w:rFonts w:asciiTheme="minorEastAsia" w:hAnsiTheme="minorEastAsia" w:hint="eastAsia"/>
                      <w:color w:val="000000" w:themeColor="text1"/>
                      <w:sz w:val="18"/>
                      <w:szCs w:val="18"/>
                    </w:rPr>
                    <w:t>要进一步强化全员质量意识，努力提高产品质量、工作质量、服务质量，以质量占领市场、赢得用户、提高售价、增加效益。以“食品生产许可证”验收为契机，在做好基础性工作的同时，督促职工学习应知应会知识。要从制度上把控产品质量，持续强化公司各项质量管理措施的具体落实，刚性执行产品三级化验检测制度，从原料盐、辅助材料的进厂检验到半成品入库、成品出厂，必须严格按照公司有关规定层层把好质量关口，对出现的质量问题，必须严格按照制度职责进行处理。要从细节上把控产品质量，严格控制加工盐生产线原盐盐杂物数，强化工艺管理，调控好产品透光率和镁含量；</w:t>
                  </w:r>
                </w:p>
                <w:p w:rsidR="003B2A2F" w:rsidRPr="00E43B49" w:rsidRDefault="003B2A2F" w:rsidP="00E43B49"/>
              </w:txbxContent>
            </v:textbox>
          </v:shape>
        </w:pict>
      </w:r>
      <w:r>
        <w:rPr>
          <w:noProof/>
        </w:rPr>
        <w:pict>
          <v:shape id="_x0000_s13381" type="#_x0000_t202" style="position:absolute;margin-left:169.95pt;margin-top:3.6pt;width:168.8pt;height:748.5pt;z-index:253659136" filled="f" stroked="f" strokecolor="black [3213]" strokeweight=".25pt">
            <v:fill recolor="t" type="frame"/>
            <v:stroke dashstyle="longDashDot"/>
            <v:shadow type="perspective" color="#974706 [1609]" opacity=".5" offset="1pt" offset2="-1pt"/>
            <v:textbox style="mso-next-textbox:#_x0000_s13381">
              <w:txbxContent>
                <w:p w:rsidR="00E43B49" w:rsidRPr="00E43B49" w:rsidRDefault="00E43B49" w:rsidP="00E43B49">
                  <w:pPr>
                    <w:spacing w:line="280" w:lineRule="exact"/>
                    <w:rPr>
                      <w:rFonts w:asciiTheme="minorEastAsia" w:hAnsiTheme="minorEastAsia"/>
                      <w:sz w:val="18"/>
                      <w:szCs w:val="18"/>
                    </w:rPr>
                  </w:pPr>
                  <w:r w:rsidRPr="00E43B49">
                    <w:rPr>
                      <w:rFonts w:asciiTheme="minorEastAsia" w:hAnsiTheme="minorEastAsia" w:hint="eastAsia"/>
                      <w:sz w:val="18"/>
                      <w:szCs w:val="18"/>
                    </w:rPr>
                    <w:t>切实做好安徽直销点相关工作，确保见成效、有效果。销售工作要继续创新，下功夫开辟新客户，处理好量、价、款的关系，调节好品种结构，提高小包装产品、附加值高的产品销量占比，提升产品盈利率。要有底线思维，在跑市场的同时，充分进行市场调研，全面掌握盐行业动态，在现有的产品基础上，研发附加值高、旅游产品等新品种，为企业增添发展后劲。</w:t>
                  </w:r>
                </w:p>
                <w:p w:rsidR="00E43B49" w:rsidRPr="00E43B49" w:rsidRDefault="00E43B49" w:rsidP="00E43B49">
                  <w:pPr>
                    <w:spacing w:line="280" w:lineRule="exact"/>
                    <w:ind w:firstLineChars="200" w:firstLine="361"/>
                    <w:rPr>
                      <w:rFonts w:asciiTheme="minorEastAsia" w:hAnsiTheme="minorEastAsia"/>
                      <w:sz w:val="18"/>
                      <w:szCs w:val="18"/>
                    </w:rPr>
                  </w:pPr>
                  <w:r w:rsidRPr="00E43B49">
                    <w:rPr>
                      <w:rFonts w:asciiTheme="minorEastAsia" w:hAnsiTheme="minorEastAsia" w:hint="eastAsia"/>
                      <w:b/>
                      <w:sz w:val="18"/>
                      <w:szCs w:val="18"/>
                    </w:rPr>
                    <w:t>二是多措并举减亏止滑。</w:t>
                  </w:r>
                  <w:r w:rsidRPr="00E43B49">
                    <w:rPr>
                      <w:rFonts w:asciiTheme="minorEastAsia" w:hAnsiTheme="minorEastAsia" w:hint="eastAsia"/>
                      <w:sz w:val="18"/>
                      <w:szCs w:val="18"/>
                    </w:rPr>
                    <w:t>当前，销售和产量受市场因素影响较大，必须要在成本管控上下功夫，向管理要效益、向成本要效益。要增强扭亏止滑意识，构建扭亏止滑的分析机制、预警机制、问责机制。要重点对生产成本、销售成本、物料消耗各个亏损源进行认真分析，找准问题，理清思路，强化措施，要向跑冒滴漏宣战。特别是影响企业亏损大的销售成本、生产成本、采购成本、运输成本要重点监控，重点分析，重点追踪，建立动态监控机制。要精心组织生产，提高生产效率，把控产品转换，杜绝跑冒滴漏；抓好双增双节、修旧利废，盘活存量、激活增量工作。要认真做好加减乘除法，凡是能增量提质，技改扩能，减亏止滑的就要多做加法，凡是能够降低消耗，降低成本，降低投入的就多做减法，凡是能够新增经济增长点的，创造利润的就多做乘法，凡是能够提高单产单量、全员工效、人均产量的要多做除法，要有进有退、有所取舍。</w:t>
                  </w:r>
                </w:p>
                <w:p w:rsidR="00E43B49" w:rsidRPr="00E43B49" w:rsidRDefault="00E43B49" w:rsidP="00E43B49">
                  <w:pPr>
                    <w:spacing w:line="280" w:lineRule="exact"/>
                    <w:ind w:firstLineChars="200" w:firstLine="361"/>
                    <w:rPr>
                      <w:rFonts w:asciiTheme="minorEastAsia" w:hAnsiTheme="minorEastAsia"/>
                      <w:sz w:val="18"/>
                      <w:szCs w:val="18"/>
                    </w:rPr>
                  </w:pPr>
                  <w:r w:rsidRPr="00E43B49">
                    <w:rPr>
                      <w:rFonts w:asciiTheme="minorEastAsia" w:hAnsiTheme="minorEastAsia" w:hint="eastAsia"/>
                      <w:b/>
                      <w:sz w:val="18"/>
                      <w:szCs w:val="18"/>
                    </w:rPr>
                    <w:t>三是达产达效释放产能。</w:t>
                  </w:r>
                  <w:r w:rsidRPr="00E43B49">
                    <w:rPr>
                      <w:rFonts w:asciiTheme="minorEastAsia" w:hAnsiTheme="minorEastAsia" w:hint="eastAsia"/>
                      <w:sz w:val="18"/>
                      <w:szCs w:val="18"/>
                    </w:rPr>
                    <w:t>要围绕市场产品需求、销售计划，常态化开好生产调度会，平衡组织生产，合理调配人力，提高生产效率。要降低设备故障停机时间，强化加工盐生产设备基础管理，尤其是离心机、流化床、加碘设备等重点关键设备的管理；认真做好包装盐车间色选机维护和保养，确保设备连续运行能力，强化品种转换能力。要健全完善设备承包到人考核制度，细化完善设备保养流程，量化设备维护保养标准，优化明确保洁、点检、维护步骤，搭建完整的保养效果长效机制。要着力做好筑包盐生产管理，在时间和人力上给予保证，确保连续生产不停机。要认真做好雪花盐的管理，提升产品的品质，尤其是水份等指标。强化对品种盐的管理，努力提高颗粒盐产品的附加值。</w:t>
                  </w:r>
                </w:p>
                <w:p w:rsidR="00E43B49" w:rsidRPr="00E43B49" w:rsidRDefault="00E43B49" w:rsidP="00E43B49">
                  <w:pPr>
                    <w:spacing w:line="280" w:lineRule="exact"/>
                    <w:ind w:firstLineChars="200" w:firstLine="361"/>
                  </w:pPr>
                  <w:r w:rsidRPr="00E43B49">
                    <w:rPr>
                      <w:rFonts w:asciiTheme="minorEastAsia" w:hAnsiTheme="minorEastAsia" w:hint="eastAsia"/>
                      <w:b/>
                      <w:sz w:val="18"/>
                      <w:szCs w:val="18"/>
                    </w:rPr>
                    <w:t>四是盘活资金保障运营。</w:t>
                  </w:r>
                  <w:r w:rsidRPr="00E43B49">
                    <w:rPr>
                      <w:rFonts w:asciiTheme="minorEastAsia" w:hAnsiTheme="minorEastAsia" w:hint="eastAsia"/>
                      <w:sz w:val="18"/>
                      <w:szCs w:val="18"/>
                    </w:rPr>
                    <w:t>要加大应收账款清欠力度，财务部门与销售部门密切配合，形成互动，共同发力；召开</w:t>
                  </w:r>
                </w:p>
                <w:p w:rsidR="003B2A2F" w:rsidRPr="00E43B49" w:rsidRDefault="003B2A2F" w:rsidP="00E43B49">
                  <w:pPr>
                    <w:spacing w:line="280" w:lineRule="exact"/>
                  </w:pPr>
                </w:p>
              </w:txbxContent>
            </v:textbox>
          </v:shape>
        </w:pict>
      </w:r>
      <w:r>
        <w:rPr>
          <w:noProof/>
        </w:rPr>
        <w:pict>
          <v:shape id="_x0000_s13350" type="#_x0000_t202" style="position:absolute;margin-left:1.15pt;margin-top:3.6pt;width:168.8pt;height:748.5pt;z-index:253640704" filled="f" stroked="f" strokecolor="black [3213]" strokeweight=".25pt">
            <v:fill recolor="t" type="frame"/>
            <v:stroke dashstyle="longDashDot"/>
            <v:shadow type="perspective" color="#974706 [1609]" opacity=".5" offset="1pt" offset2="-1pt"/>
            <v:textbox style="mso-next-textbox:#_x0000_s13350">
              <w:txbxContent>
                <w:p w:rsidR="00E43B49" w:rsidRPr="00E43B49" w:rsidRDefault="00E43B49" w:rsidP="00E43B49">
                  <w:pPr>
                    <w:spacing w:line="280" w:lineRule="exact"/>
                    <w:ind w:firstLineChars="200" w:firstLine="361"/>
                    <w:rPr>
                      <w:rFonts w:asciiTheme="minorEastAsia" w:hAnsiTheme="minorEastAsia"/>
                      <w:b/>
                      <w:sz w:val="18"/>
                      <w:szCs w:val="18"/>
                    </w:rPr>
                  </w:pPr>
                  <w:r w:rsidRPr="00E43B49">
                    <w:rPr>
                      <w:rFonts w:asciiTheme="minorEastAsia" w:hAnsiTheme="minorEastAsia" w:hint="eastAsia"/>
                      <w:b/>
                      <w:sz w:val="18"/>
                      <w:szCs w:val="18"/>
                    </w:rPr>
                    <w:t>一、冷静应对，深入了解当前面临的形势</w:t>
                  </w:r>
                </w:p>
                <w:p w:rsidR="00E43B49" w:rsidRPr="00E43B49" w:rsidRDefault="00E43B49" w:rsidP="00E43B49">
                  <w:pPr>
                    <w:spacing w:line="280" w:lineRule="exact"/>
                    <w:ind w:firstLineChars="200" w:firstLine="360"/>
                    <w:rPr>
                      <w:rFonts w:asciiTheme="minorEastAsia" w:hAnsiTheme="minorEastAsia"/>
                      <w:sz w:val="18"/>
                      <w:szCs w:val="18"/>
                    </w:rPr>
                  </w:pPr>
                  <w:r w:rsidRPr="00E43B49">
                    <w:rPr>
                      <w:rFonts w:asciiTheme="minorEastAsia" w:hAnsiTheme="minorEastAsia" w:hint="eastAsia"/>
                      <w:sz w:val="18"/>
                      <w:szCs w:val="18"/>
                    </w:rPr>
                    <w:t>从当前整个盐行业来看，公司正处在体制大转型、行业大调整、经营大转变的关键时期。体制大转型就是各省盐业公司由传统的专营体制转向市场经营体制；行业大调整就是全国很多盐行业实现了重新洗牌和大整合；经营大转变就是盐行业在销售结构、产业结构和组织结构正在调整转变。处在这样背景下的金桥制盐，生存、稳定、改革和发展是公司当前最主要的任务。</w:t>
                  </w:r>
                </w:p>
                <w:p w:rsidR="00E43B49" w:rsidRPr="00E43B49" w:rsidRDefault="00E43B49" w:rsidP="00E43B49">
                  <w:pPr>
                    <w:spacing w:line="280" w:lineRule="exact"/>
                    <w:ind w:firstLineChars="200" w:firstLine="361"/>
                    <w:rPr>
                      <w:rFonts w:asciiTheme="minorEastAsia" w:hAnsiTheme="minorEastAsia"/>
                      <w:sz w:val="18"/>
                      <w:szCs w:val="18"/>
                    </w:rPr>
                  </w:pPr>
                  <w:r w:rsidRPr="00E43B49">
                    <w:rPr>
                      <w:rFonts w:asciiTheme="minorEastAsia" w:hAnsiTheme="minorEastAsia" w:hint="eastAsia"/>
                      <w:b/>
                      <w:sz w:val="18"/>
                      <w:szCs w:val="18"/>
                    </w:rPr>
                    <w:t>严峻的形势。</w:t>
                  </w:r>
                  <w:r w:rsidRPr="00E43B49">
                    <w:rPr>
                      <w:rFonts w:asciiTheme="minorEastAsia" w:hAnsiTheme="minorEastAsia" w:hint="eastAsia"/>
                      <w:sz w:val="18"/>
                      <w:szCs w:val="18"/>
                    </w:rPr>
                    <w:t>盐改实施以来，盐行业，尤其是食盐加工企业由最初的观望状态，进入现在的竞争状态。寻求战略合作、跨区营销、产品折耗、低价倾销，企业之间的各种利益博弈层出不穷。面对行业的新常态，只能调整自己，内固外拓、夯基固本，两眼向内，苦练内功，力争在夹缝当中生存下来。</w:t>
                  </w:r>
                </w:p>
                <w:p w:rsidR="00E43B49" w:rsidRPr="00E43B49" w:rsidRDefault="00E43B49" w:rsidP="00E43B49">
                  <w:pPr>
                    <w:spacing w:line="280" w:lineRule="exact"/>
                    <w:ind w:firstLineChars="200" w:firstLine="361"/>
                    <w:rPr>
                      <w:rFonts w:asciiTheme="minorEastAsia" w:hAnsiTheme="minorEastAsia"/>
                      <w:sz w:val="18"/>
                      <w:szCs w:val="18"/>
                    </w:rPr>
                  </w:pPr>
                  <w:r w:rsidRPr="00E43B49">
                    <w:rPr>
                      <w:rFonts w:asciiTheme="minorEastAsia" w:hAnsiTheme="minorEastAsia" w:hint="eastAsia"/>
                      <w:b/>
                      <w:sz w:val="18"/>
                      <w:szCs w:val="18"/>
                    </w:rPr>
                    <w:t>突出的困难。</w:t>
                  </w:r>
                  <w:r w:rsidRPr="00E43B49">
                    <w:rPr>
                      <w:rFonts w:asciiTheme="minorEastAsia" w:hAnsiTheme="minorEastAsia" w:hint="eastAsia"/>
                      <w:sz w:val="18"/>
                      <w:szCs w:val="18"/>
                    </w:rPr>
                    <w:t>目前公司正处于艰难的生存博弈时期。产品销量递减，企业效益下滑，经营成本上升，应收账款回收效率不高，产能释放不足等各种不利因素叠加，这对金桥制盐是空前的、致命的沉重打击，时刻在提醒全体职工必须树立危机意识和底线思维。</w:t>
                  </w:r>
                </w:p>
                <w:p w:rsidR="00E43B49" w:rsidRPr="00E43B49" w:rsidRDefault="00E43B49" w:rsidP="00E43B49">
                  <w:pPr>
                    <w:spacing w:line="280" w:lineRule="exact"/>
                    <w:ind w:firstLineChars="200" w:firstLine="361"/>
                    <w:rPr>
                      <w:rFonts w:asciiTheme="minorEastAsia" w:hAnsiTheme="minorEastAsia"/>
                      <w:sz w:val="18"/>
                      <w:szCs w:val="18"/>
                    </w:rPr>
                  </w:pPr>
                  <w:r w:rsidRPr="00E43B49">
                    <w:rPr>
                      <w:rFonts w:asciiTheme="minorEastAsia" w:hAnsiTheme="minorEastAsia" w:hint="eastAsia"/>
                      <w:b/>
                      <w:sz w:val="18"/>
                      <w:szCs w:val="18"/>
                    </w:rPr>
                    <w:t>艰巨的任务。</w:t>
                  </w:r>
                  <w:r w:rsidRPr="00E43B49">
                    <w:rPr>
                      <w:rFonts w:asciiTheme="minorEastAsia" w:hAnsiTheme="minorEastAsia" w:hint="eastAsia"/>
                      <w:sz w:val="18"/>
                      <w:szCs w:val="18"/>
                    </w:rPr>
                    <w:t>即：生存、稳定、改革和发展。生存，就是解决好职工“吃饭”问题，以生存保稳定；稳定就是维护好公司的稳定局面，以稳定促改革；改革就是要积极推进混合所有制和内部各项改革，创新体制机制，以改革促发展；发展就是以市场营销为关键，以经营管理为重点，以自主品牌为希望，以合作共赢为方针，以发展促和谐。</w:t>
                  </w:r>
                </w:p>
                <w:p w:rsidR="00E43B49" w:rsidRPr="00E43B49" w:rsidRDefault="00E43B49" w:rsidP="00E43B49">
                  <w:pPr>
                    <w:spacing w:line="280" w:lineRule="exact"/>
                    <w:ind w:firstLineChars="200" w:firstLine="361"/>
                    <w:rPr>
                      <w:rFonts w:asciiTheme="minorEastAsia" w:hAnsiTheme="minorEastAsia"/>
                      <w:b/>
                      <w:sz w:val="18"/>
                      <w:szCs w:val="18"/>
                    </w:rPr>
                  </w:pPr>
                  <w:r w:rsidRPr="00E43B49">
                    <w:rPr>
                      <w:rFonts w:asciiTheme="minorEastAsia" w:hAnsiTheme="minorEastAsia" w:hint="eastAsia"/>
                      <w:b/>
                      <w:sz w:val="18"/>
                      <w:szCs w:val="18"/>
                    </w:rPr>
                    <w:t>二、紧盯目标，切实抓好二季度各项工作</w:t>
                  </w:r>
                </w:p>
                <w:p w:rsidR="00E43B49" w:rsidRPr="00E43B49" w:rsidRDefault="00E43B49" w:rsidP="00E43B49">
                  <w:pPr>
                    <w:spacing w:line="280" w:lineRule="exact"/>
                    <w:ind w:firstLineChars="200" w:firstLine="360"/>
                    <w:rPr>
                      <w:rFonts w:asciiTheme="minorEastAsia" w:hAnsiTheme="minorEastAsia"/>
                      <w:sz w:val="18"/>
                      <w:szCs w:val="18"/>
                    </w:rPr>
                  </w:pPr>
                  <w:r w:rsidRPr="00E43B49">
                    <w:rPr>
                      <w:rFonts w:asciiTheme="minorEastAsia" w:hAnsiTheme="minorEastAsia" w:hint="eastAsia"/>
                      <w:sz w:val="18"/>
                      <w:szCs w:val="18"/>
                    </w:rPr>
                    <w:t>当前公司正处于一个特殊的时期，必须有非常的措施，非常的手段，务实的作风，扎实的工作业绩，才能把企业带出困境。为此，二季度要全力做好以下工作：</w:t>
                  </w:r>
                </w:p>
                <w:p w:rsidR="00EB133B" w:rsidRPr="00E43B49" w:rsidRDefault="00E43B49" w:rsidP="00E43B49">
                  <w:pPr>
                    <w:spacing w:line="280" w:lineRule="exact"/>
                    <w:ind w:firstLineChars="200" w:firstLine="361"/>
                  </w:pPr>
                  <w:r w:rsidRPr="00E43B49">
                    <w:rPr>
                      <w:rFonts w:asciiTheme="minorEastAsia" w:hAnsiTheme="minorEastAsia" w:hint="eastAsia"/>
                      <w:b/>
                      <w:sz w:val="18"/>
                      <w:szCs w:val="18"/>
                    </w:rPr>
                    <w:t>一是奋起抢抓市场营销。</w:t>
                  </w:r>
                  <w:r w:rsidRPr="00E43B49">
                    <w:rPr>
                      <w:rFonts w:asciiTheme="minorEastAsia" w:hAnsiTheme="minorEastAsia" w:hint="eastAsia"/>
                      <w:sz w:val="18"/>
                      <w:szCs w:val="18"/>
                    </w:rPr>
                    <w:t>当前，疫情已经缓解，销售人员要加强与合作省份客户的走访与联系，落实好4月份销售计划，持续推进与各省盐业公司、大客户的合作，做好腌制筑包加碘盐与各省盐业公司的对接工作。要着力重点市场的攻关和渗透，继续扩大与上海、广东盐业公司业务，确保在原有的销量上递增不降。要积极推进与中盐的业务合作，继续对接淘宝电商网络业务合作，</w:t>
                  </w:r>
                </w:p>
              </w:txbxContent>
            </v:textbox>
          </v:shape>
        </w:pict>
      </w: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E84182" w:rsidRDefault="00E84182">
      <w:pPr>
        <w:widowControl/>
        <w:jc w:val="left"/>
      </w:pPr>
    </w:p>
    <w:p w:rsidR="00CA089E" w:rsidRDefault="008B5E31">
      <w:pPr>
        <w:widowControl/>
        <w:jc w:val="left"/>
      </w:pPr>
      <w:r>
        <w:rPr>
          <w:noProof/>
        </w:rPr>
        <w:pict>
          <v:group id="_x0000_s1967" style="position:absolute;margin-left:.5pt;margin-top:18.7pt;width:678.6pt;height:51.4pt;z-index:253555712;mso-width-relative:margin" coordsize="86091,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E7vQMAAJ0JAAAOAAAAZHJzL2Uyb0RvYy54bWzMVs9v5DQUviPxP1i5p0kmmcwkarpq50eF&#10;VKDSLtw9iZNYJHawPc2UFTcEnBAnLqCVOOye9siNA38NXf4Mnu3MdKbtwmorIXJI/CvP733v+559&#10;/GTTNuiKCEk5y5zgyHcQYTkvKKsy57NnS3fqIKkwK3DDGcmcayKdJycffnDcdykZ8Zo3BREIjDCZ&#10;9l3m1Ep1qefJvCYtlke8IwwmSy5arKArKq8QuAfrbeONfD/2ei6KTvCcSAmjczvpnBj7ZUly9WlZ&#10;SqJQkzngmzJvYd4r/fZOjnFaCdzVNB/cwO/hRYspg013puZYYbQW9J6pluaCS16qo5y3Hi9LmhMT&#10;A0QT+HeiORd83ZlYqrSvuh1MAO0dnN7bbP7J1aVAtMicEDLFcAs5evP7N3/++D2KxhqdvqtSWHQu&#10;uqfdpbAhQvOC519ImPbuzut+ZRejVf8xL8AgXitu0NmUotUmIG60MUm43iWBbBTKYXAa+0kYQq5y&#10;mBtBczJkKa8hlfd+y+vF3o/B7rdIO+/h1G5p3Bzc0jEB2eQtnvJxeD6tcUdMmqSGaotnssPz599u&#10;fnj51x8v4P3m9SsUGt+0E7B6xi6FgVmmEgB+GDNUNrT7HPRlUPxH9MZhDBtr7IIwOcAAp52Q6pzw&#10;FulG5jSUabdxiq8upLJwbZfoYcaXtGlgHKcNQz1QJJiMffOH5A0t9KyelKJazRqBrrAWmXmGjQ+W&#10;AZlZYazVBBeLoa0wbWwbktUwbQ+YAP4MLaui54mfLKaLaeRGo3jhRv587p4uZ5EbL8GneTifzebB&#10;19q1IEprWhSEae+2ig6id8vwUFusFnea3uHgHVo3/AJnt1/jNDDNZtLSbMWLa5NgMw6k+4/YF4GA&#10;rJpvfvru5pfXN79+i6J93mk1I7U54yA5SytpRY0Yn9WYVeRUCN7rVIE8ApPQgbK2EGzjfJixOnsD&#10;TyfJxIfaAowMbUkxGTZaj8NpOCh2PP0Xtgqo5e/MVr39Xtr+p8Q6kMeBipbmua+itzLQYmpOnOdJ&#10;MIr8s1HiLuPpxI2W0djVKXD9IDlLYj9KovnyUCsXUAkerxVdIuLwERWipQouAw1t4RTYlRGcvq1c&#10;7KSu3d+KcPt9SIxqs9qYsy6INbSawVafSHCohyAZuMlAo+biKwf1cCvIHPnlGgvioOYjBjpIgkgr&#10;S5lONJ6MoCP2Z1b7M5jlYCpzlINsc6bs1WPdCVrVsJNVHuOncEKW1NTgW68gFN0xRcMcYHAHMOEN&#10;9xV9ydjvm/W3t6qTvwEAAP//AwBQSwMEFAAGAAgAAAAhAAvHNavjAAAADgEAAA8AAABkcnMvZG93&#10;bnJldi54bWxMj8FqwzAQRO+F/oPYQm+JZAenjms5hND2FApNCiU3xdrYJpZkLMV2/r6bU3vb3Rlm&#10;3+TrybRswN43zkqI5gIY2tLpxlYSvg/vsxSYD8pq1TqLEm7oYV08PuQq0260XzjsQ8UoxPpMSahD&#10;6DLOfVmjUX7uOrSknV1vVKC1r7ju1UjhpuWxEEtuVGPpQ6063NZYXvZXI+FjVONmEb0Nu8t5ezse&#10;ks+fXYRSPj9Nm1dgAafwZ4Y7PqFDQUwnd7Xas1bCLI1TYg+krMSSJvIk8Qv1O91PyUIAL3L+v0bx&#10;CwAA//8DAFBLAQItABQABgAIAAAAIQC2gziS/gAAAOEBAAATAAAAAAAAAAAAAAAAAAAAAABbQ29u&#10;dGVudF9UeXBlc10ueG1sUEsBAi0AFAAGAAgAAAAhADj9If/WAAAAlAEAAAsAAAAAAAAAAAAAAAAA&#10;LwEAAF9yZWxzLy5yZWxzUEsBAi0AFAAGAAgAAAAhAGA/UTu9AwAAnQkAAA4AAAAAAAAAAAAAAAAA&#10;LgIAAGRycy9lMm9Eb2MueG1sUEsBAi0AFAAGAAgAAAAhAAvHNavjAAAADgEAAA8AAAAAAAAAAAAA&#10;AAAAFwYAAGRycy9kb3ducmV2LnhtbFBLBQYAAAAABAAEAPMAAAAnBwAAAAA=&#10;">
            <v:line id="直接连接符 34" o:spid="_x0000_s1968" style="position:absolute;flip:y;visibility:visible" from="0,0" to="8536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iGcsIAAADbAAAADwAAAGRycy9kb3ducmV2LnhtbESPT4vCMBTE74LfITzBm6YqLG7XtLiL&#10;olf/sOdH87YtNi8libX66c2C4HGYmd8wq7w3jejI+dqygtk0AUFcWF1zqeB82k6WIHxA1thYJgV3&#10;8pBnw8EKU21vfKDuGEoRIexTVFCF0KZS+qIig35qW+Lo/VlnMETpSqkd3iLcNHKeJB/SYM1xocKW&#10;fioqLserUbA0pZ8d1r+Pi98svuvdTrrTvFNqPOrXXyAC9eEdfrX3WsHiE/6/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iGcsIAAADbAAAADwAAAAAAAAAAAAAA&#10;AAChAgAAZHJzL2Rvd25yZXYueG1sUEsFBgAAAAAEAAQA+QAAAJADAAAAAA==&#10;" strokeweight="2.5pt"/>
            <v:shape id="文本框 44" o:spid="_x0000_s1969" type="#_x0000_t202" style="position:absolute;left:79708;top:345;width:6383;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AD4FC3" w:rsidRDefault="00AD4FC3" w:rsidP="00AD4FC3">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AD4FC3" w:rsidRDefault="00AD4FC3" w:rsidP="00AD4FC3">
                    <w:pPr>
                      <w:rPr>
                        <w:rFonts w:ascii="楷体_GB2312" w:eastAsia="楷体_GB2312"/>
                        <w:b/>
                      </w:rPr>
                    </w:pPr>
                  </w:p>
                  <w:p w:rsidR="00AD4FC3" w:rsidRPr="005D04FE" w:rsidRDefault="00AD4FC3" w:rsidP="00AD4FC3">
                    <w:pPr>
                      <w:rPr>
                        <w:rFonts w:ascii="楷体_GB2312" w:eastAsia="楷体_GB2312"/>
                        <w:b/>
                      </w:rPr>
                    </w:pPr>
                  </w:p>
                </w:txbxContent>
              </v:textbox>
            </v:shape>
          </v:group>
        </w:pict>
      </w:r>
    </w:p>
    <w:sectPr w:rsidR="00CA089E" w:rsidSect="00386DF9">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4D2" w:rsidRDefault="00E954D2" w:rsidP="004C02BD">
      <w:r>
        <w:separator/>
      </w:r>
    </w:p>
  </w:endnote>
  <w:endnote w:type="continuationSeparator" w:id="0">
    <w:p w:rsidR="00E954D2" w:rsidRDefault="00E954D2"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ˎ̥">
    <w:altName w:val="Times New Roman"/>
    <w:panose1 w:val="00000000000000000000"/>
    <w:charset w:val="00"/>
    <w:family w:val="roman"/>
    <w:notTrueType/>
    <w:pitch w:val="default"/>
    <w:sig w:usb0="00000000" w:usb1="00000000" w:usb2="00000000" w:usb3="00000000" w:csb0="00000000" w:csb1="00000000"/>
  </w:font>
  <w:font w:name="方正美黑简体">
    <w:panose1 w:val="02010601030101010101"/>
    <w:charset w:val="86"/>
    <w:family w:val="auto"/>
    <w:pitch w:val="variable"/>
    <w:sig w:usb0="00000001" w:usb1="080E0000" w:usb2="00000010" w:usb3="00000000" w:csb0="00040000" w:csb1="00000000"/>
  </w:font>
  <w:font w:name="方正粗圆简体">
    <w:panose1 w:val="02010601030101010101"/>
    <w:charset w:val="86"/>
    <w:family w:val="auto"/>
    <w:pitch w:val="variable"/>
    <w:sig w:usb0="00000001" w:usb1="080E0000" w:usb2="00000010" w:usb3="00000000" w:csb0="00040000"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方正隶二繁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魏碑简体">
    <w:panose1 w:val="02010601030101010101"/>
    <w:charset w:val="86"/>
    <w:family w:val="auto"/>
    <w:pitch w:val="variable"/>
    <w:sig w:usb0="00000001" w:usb1="080E0000" w:usb2="00000010" w:usb3="00000000" w:csb0="00040000" w:csb1="00000000"/>
  </w:font>
  <w:font w:name="方正康体简体">
    <w:panose1 w:val="02010601030101010101"/>
    <w:charset w:val="86"/>
    <w:family w:val="auto"/>
    <w:pitch w:val="variable"/>
    <w:sig w:usb0="00000001" w:usb1="080E0000" w:usb2="00000010" w:usb3="00000000" w:csb0="00040000" w:csb1="00000000"/>
  </w:font>
  <w:font w:name="方正超粗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4D2" w:rsidRDefault="00E954D2" w:rsidP="004C02BD">
      <w:r>
        <w:separator/>
      </w:r>
    </w:p>
  </w:footnote>
  <w:footnote w:type="continuationSeparator" w:id="0">
    <w:p w:rsidR="00E954D2" w:rsidRDefault="00E954D2"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5pt;height:5.25pt;visibility:visible;mso-wrap-style:squar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Theme="minorEastAsia" w:hAnsi="Wingdings 2" w:cstheme="minorBidi"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cs="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D46641E"/>
    <w:multiLevelType w:val="hybridMultilevel"/>
    <w:tmpl w:val="014C0F40"/>
    <w:lvl w:ilvl="0" w:tplc="EFEE01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4F50F5"/>
    <w:multiLevelType w:val="hybridMultilevel"/>
    <w:tmpl w:val="950088F0"/>
    <w:lvl w:ilvl="0" w:tplc="7C52E840">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9BEBDA"/>
    <w:multiLevelType w:val="multilevel"/>
    <w:tmpl w:val="406278E6"/>
    <w:name w:val="编±à号ºÅ列ÁÐ表±í 1"/>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89BEBDB"/>
    <w:multiLevelType w:val="multilevel"/>
    <w:tmpl w:val="8514E16C"/>
    <w:name w:val="编±à号ºÅ列ÁÐ表±í 2"/>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89BEBDC"/>
    <w:multiLevelType w:val="multilevel"/>
    <w:tmpl w:val="7D34B446"/>
    <w:name w:val="编±à号ºÅ列ÁÐ表±í 3"/>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89BEBDD"/>
    <w:multiLevelType w:val="multilevel"/>
    <w:tmpl w:val="5BDA2EA0"/>
    <w:name w:val="编±à号ºÅ列ÁÐ表±í 4"/>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91AA124"/>
    <w:multiLevelType w:val="singleLevel"/>
    <w:tmpl w:val="591AA124"/>
    <w:lvl w:ilvl="0">
      <w:start w:val="1"/>
      <w:numFmt w:val="decimal"/>
      <w:suff w:val="nothing"/>
      <w:lvlText w:val="%1、"/>
      <w:lvlJc w:val="left"/>
    </w:lvl>
  </w:abstractNum>
  <w:abstractNum w:abstractNumId="12">
    <w:nsid w:val="591AA76D"/>
    <w:multiLevelType w:val="singleLevel"/>
    <w:tmpl w:val="591AA76D"/>
    <w:lvl w:ilvl="0">
      <w:start w:val="1"/>
      <w:numFmt w:val="decimal"/>
      <w:suff w:val="nothing"/>
      <w:lvlText w:val="%1、"/>
      <w:lvlJc w:val="left"/>
    </w:lvl>
  </w:abstractNum>
  <w:abstractNum w:abstractNumId="13">
    <w:nsid w:val="591AACB6"/>
    <w:multiLevelType w:val="singleLevel"/>
    <w:tmpl w:val="591AACB6"/>
    <w:lvl w:ilvl="0">
      <w:start w:val="1"/>
      <w:numFmt w:val="decimal"/>
      <w:suff w:val="nothing"/>
      <w:lvlText w:val="%1、"/>
      <w:lvlJc w:val="left"/>
    </w:lvl>
  </w:abstractNum>
  <w:abstractNum w:abstractNumId="14">
    <w:nsid w:val="591AB3B5"/>
    <w:multiLevelType w:val="singleLevel"/>
    <w:tmpl w:val="591AB3B5"/>
    <w:lvl w:ilvl="0">
      <w:start w:val="1"/>
      <w:numFmt w:val="decimal"/>
      <w:suff w:val="nothing"/>
      <w:lvlText w:val="%1、"/>
      <w:lvlJc w:val="left"/>
    </w:lvl>
  </w:abstractNum>
  <w:abstractNum w:abstractNumId="15">
    <w:nsid w:val="591AB527"/>
    <w:multiLevelType w:val="singleLevel"/>
    <w:tmpl w:val="591AB527"/>
    <w:lvl w:ilvl="0">
      <w:start w:val="1"/>
      <w:numFmt w:val="decimal"/>
      <w:suff w:val="nothing"/>
      <w:lvlText w:val="%1、"/>
      <w:lvlJc w:val="left"/>
    </w:lvl>
  </w:abstractNum>
  <w:abstractNum w:abstractNumId="16">
    <w:nsid w:val="5991548F"/>
    <w:multiLevelType w:val="singleLevel"/>
    <w:tmpl w:val="5991548F"/>
    <w:lvl w:ilvl="0">
      <w:start w:val="3"/>
      <w:numFmt w:val="chineseCounting"/>
      <w:suff w:val="nothing"/>
      <w:lvlText w:val="%1、"/>
      <w:lvlJc w:val="left"/>
    </w:lvl>
  </w:abstractNum>
  <w:abstractNum w:abstractNumId="17">
    <w:nsid w:val="59F2AFD4"/>
    <w:multiLevelType w:val="singleLevel"/>
    <w:tmpl w:val="65828410"/>
    <w:lvl w:ilvl="0">
      <w:start w:val="1"/>
      <w:numFmt w:val="japaneseCounting"/>
      <w:suff w:val="nothing"/>
      <w:lvlText w:val="%1、"/>
      <w:lvlJc w:val="left"/>
      <w:rPr>
        <w:rFonts w:ascii="宋体" w:eastAsiaTheme="minorEastAsia"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firstLine="0"/>
      </w:pPr>
      <w:rPr>
        <w:rFonts w:ascii="Symbol" w:hAnsi="Symbol" w:hint="default"/>
      </w:rPr>
    </w:lvl>
    <w:lvl w:ilvl="1" w:tplc="1B2854F6" w:tentative="1">
      <w:start w:val="1"/>
      <w:numFmt w:val="bullet"/>
      <w:lvlText w:val=""/>
      <w:lvlJc w:val="left"/>
      <w:pPr>
        <w:tabs>
          <w:tab w:val="num" w:pos="840"/>
        </w:tabs>
        <w:ind w:left="840" w:firstLine="0"/>
      </w:pPr>
      <w:rPr>
        <w:rFonts w:ascii="Symbol" w:hAnsi="Symbol" w:hint="default"/>
      </w:rPr>
    </w:lvl>
    <w:lvl w:ilvl="2" w:tplc="DAE63E60" w:tentative="1">
      <w:start w:val="1"/>
      <w:numFmt w:val="bullet"/>
      <w:lvlText w:val=""/>
      <w:lvlJc w:val="left"/>
      <w:pPr>
        <w:tabs>
          <w:tab w:val="num" w:pos="1260"/>
        </w:tabs>
        <w:ind w:left="1260" w:firstLine="0"/>
      </w:pPr>
      <w:rPr>
        <w:rFonts w:ascii="Symbol" w:hAnsi="Symbol" w:hint="default"/>
      </w:rPr>
    </w:lvl>
    <w:lvl w:ilvl="3" w:tplc="5BB22D9A" w:tentative="1">
      <w:start w:val="1"/>
      <w:numFmt w:val="bullet"/>
      <w:lvlText w:val=""/>
      <w:lvlJc w:val="left"/>
      <w:pPr>
        <w:tabs>
          <w:tab w:val="num" w:pos="1680"/>
        </w:tabs>
        <w:ind w:left="1680" w:firstLine="0"/>
      </w:pPr>
      <w:rPr>
        <w:rFonts w:ascii="Symbol" w:hAnsi="Symbol" w:hint="default"/>
      </w:rPr>
    </w:lvl>
    <w:lvl w:ilvl="4" w:tplc="E2CE9AC0" w:tentative="1">
      <w:start w:val="1"/>
      <w:numFmt w:val="bullet"/>
      <w:lvlText w:val=""/>
      <w:lvlJc w:val="left"/>
      <w:pPr>
        <w:tabs>
          <w:tab w:val="num" w:pos="2100"/>
        </w:tabs>
        <w:ind w:left="2100" w:firstLine="0"/>
      </w:pPr>
      <w:rPr>
        <w:rFonts w:ascii="Symbol" w:hAnsi="Symbol" w:hint="default"/>
      </w:rPr>
    </w:lvl>
    <w:lvl w:ilvl="5" w:tplc="417451C4" w:tentative="1">
      <w:start w:val="1"/>
      <w:numFmt w:val="bullet"/>
      <w:lvlText w:val=""/>
      <w:lvlJc w:val="left"/>
      <w:pPr>
        <w:tabs>
          <w:tab w:val="num" w:pos="2520"/>
        </w:tabs>
        <w:ind w:left="2520" w:firstLine="0"/>
      </w:pPr>
      <w:rPr>
        <w:rFonts w:ascii="Symbol" w:hAnsi="Symbol" w:hint="default"/>
      </w:rPr>
    </w:lvl>
    <w:lvl w:ilvl="6" w:tplc="2FF8C7B4" w:tentative="1">
      <w:start w:val="1"/>
      <w:numFmt w:val="bullet"/>
      <w:lvlText w:val=""/>
      <w:lvlJc w:val="left"/>
      <w:pPr>
        <w:tabs>
          <w:tab w:val="num" w:pos="2940"/>
        </w:tabs>
        <w:ind w:left="2940" w:firstLine="0"/>
      </w:pPr>
      <w:rPr>
        <w:rFonts w:ascii="Symbol" w:hAnsi="Symbol" w:hint="default"/>
      </w:rPr>
    </w:lvl>
    <w:lvl w:ilvl="7" w:tplc="EF067774" w:tentative="1">
      <w:start w:val="1"/>
      <w:numFmt w:val="bullet"/>
      <w:lvlText w:val=""/>
      <w:lvlJc w:val="left"/>
      <w:pPr>
        <w:tabs>
          <w:tab w:val="num" w:pos="3360"/>
        </w:tabs>
        <w:ind w:left="3360" w:firstLine="0"/>
      </w:pPr>
      <w:rPr>
        <w:rFonts w:ascii="Symbol" w:hAnsi="Symbol" w:hint="default"/>
      </w:rPr>
    </w:lvl>
    <w:lvl w:ilvl="8" w:tplc="018A48CC" w:tentative="1">
      <w:start w:val="1"/>
      <w:numFmt w:val="bullet"/>
      <w:lvlText w:val=""/>
      <w:lvlJc w:val="left"/>
      <w:pPr>
        <w:tabs>
          <w:tab w:val="num" w:pos="3780"/>
        </w:tabs>
        <w:ind w:left="3780" w:firstLine="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fill="f" fillcolor="white" strokecolor="none [3213]">
      <v:fill color="white" on="f" type="frame"/>
      <v:stroke dashstyle="longDashDot" color="none [3213]" weight=".25pt"/>
      <v:shadow type="perspective" color="none [1609]" opacity=".5" offset="1pt" offset2="-1pt"/>
      <o:colormru v:ext="edit" colors="#f5ded9,#fcc,#ffc,#9cf,#f9f,#ccecff,#eaf1dd,#09c"/>
      <o:colormenu v:ext="edit" fillcolor="none [664]"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652"/>
    <w:rsid w:val="000010DA"/>
    <w:rsid w:val="00001176"/>
    <w:rsid w:val="00001BD1"/>
    <w:rsid w:val="00001C0D"/>
    <w:rsid w:val="00001E04"/>
    <w:rsid w:val="00002278"/>
    <w:rsid w:val="000027D7"/>
    <w:rsid w:val="00003677"/>
    <w:rsid w:val="000038E1"/>
    <w:rsid w:val="00003B02"/>
    <w:rsid w:val="00003DFA"/>
    <w:rsid w:val="000043CB"/>
    <w:rsid w:val="000046B4"/>
    <w:rsid w:val="000046BD"/>
    <w:rsid w:val="00004E99"/>
    <w:rsid w:val="00005499"/>
    <w:rsid w:val="0000628D"/>
    <w:rsid w:val="0000641B"/>
    <w:rsid w:val="00006579"/>
    <w:rsid w:val="00006776"/>
    <w:rsid w:val="00007156"/>
    <w:rsid w:val="00007428"/>
    <w:rsid w:val="00007B64"/>
    <w:rsid w:val="00007BC0"/>
    <w:rsid w:val="00007E73"/>
    <w:rsid w:val="00007EDE"/>
    <w:rsid w:val="00010B58"/>
    <w:rsid w:val="00010E92"/>
    <w:rsid w:val="00011EF9"/>
    <w:rsid w:val="00011FDD"/>
    <w:rsid w:val="000123DD"/>
    <w:rsid w:val="0001245D"/>
    <w:rsid w:val="00012CCB"/>
    <w:rsid w:val="00012D63"/>
    <w:rsid w:val="000132E2"/>
    <w:rsid w:val="000137EB"/>
    <w:rsid w:val="0001449F"/>
    <w:rsid w:val="000144A8"/>
    <w:rsid w:val="00014C14"/>
    <w:rsid w:val="00014F82"/>
    <w:rsid w:val="000158B0"/>
    <w:rsid w:val="00015F53"/>
    <w:rsid w:val="00016479"/>
    <w:rsid w:val="000169CF"/>
    <w:rsid w:val="00016D2A"/>
    <w:rsid w:val="0001747D"/>
    <w:rsid w:val="00017750"/>
    <w:rsid w:val="000179D6"/>
    <w:rsid w:val="00017F26"/>
    <w:rsid w:val="00020D53"/>
    <w:rsid w:val="00020F00"/>
    <w:rsid w:val="000219C1"/>
    <w:rsid w:val="00021E04"/>
    <w:rsid w:val="000220BB"/>
    <w:rsid w:val="0002258D"/>
    <w:rsid w:val="000227B3"/>
    <w:rsid w:val="00022AEE"/>
    <w:rsid w:val="00022BB8"/>
    <w:rsid w:val="00022D28"/>
    <w:rsid w:val="0002352E"/>
    <w:rsid w:val="000235E7"/>
    <w:rsid w:val="0002362F"/>
    <w:rsid w:val="00023ABB"/>
    <w:rsid w:val="00023DD6"/>
    <w:rsid w:val="00023EF7"/>
    <w:rsid w:val="00023F25"/>
    <w:rsid w:val="000241C5"/>
    <w:rsid w:val="00024310"/>
    <w:rsid w:val="0002431C"/>
    <w:rsid w:val="00024472"/>
    <w:rsid w:val="00024AD0"/>
    <w:rsid w:val="00025227"/>
    <w:rsid w:val="00025A78"/>
    <w:rsid w:val="00026538"/>
    <w:rsid w:val="00026BCF"/>
    <w:rsid w:val="000273E1"/>
    <w:rsid w:val="0003000E"/>
    <w:rsid w:val="00030126"/>
    <w:rsid w:val="000305C4"/>
    <w:rsid w:val="00030F04"/>
    <w:rsid w:val="000311B8"/>
    <w:rsid w:val="00031264"/>
    <w:rsid w:val="00031F47"/>
    <w:rsid w:val="00031F4B"/>
    <w:rsid w:val="00032111"/>
    <w:rsid w:val="00032265"/>
    <w:rsid w:val="00033234"/>
    <w:rsid w:val="00033757"/>
    <w:rsid w:val="0003378E"/>
    <w:rsid w:val="0003398B"/>
    <w:rsid w:val="000344B2"/>
    <w:rsid w:val="00034BDB"/>
    <w:rsid w:val="00034CE5"/>
    <w:rsid w:val="000350AE"/>
    <w:rsid w:val="00035A45"/>
    <w:rsid w:val="0003661A"/>
    <w:rsid w:val="0003693B"/>
    <w:rsid w:val="00037186"/>
    <w:rsid w:val="0003735E"/>
    <w:rsid w:val="00037385"/>
    <w:rsid w:val="000378A1"/>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D6E"/>
    <w:rsid w:val="0004436D"/>
    <w:rsid w:val="0004494F"/>
    <w:rsid w:val="00044A38"/>
    <w:rsid w:val="00044D50"/>
    <w:rsid w:val="00044D5A"/>
    <w:rsid w:val="00044F8D"/>
    <w:rsid w:val="000450B0"/>
    <w:rsid w:val="000456F2"/>
    <w:rsid w:val="000466A1"/>
    <w:rsid w:val="000466A8"/>
    <w:rsid w:val="000466D5"/>
    <w:rsid w:val="000468FC"/>
    <w:rsid w:val="00047584"/>
    <w:rsid w:val="00047CA2"/>
    <w:rsid w:val="00047ED8"/>
    <w:rsid w:val="00050000"/>
    <w:rsid w:val="0005061C"/>
    <w:rsid w:val="00050CFF"/>
    <w:rsid w:val="00051E13"/>
    <w:rsid w:val="000522B8"/>
    <w:rsid w:val="00052624"/>
    <w:rsid w:val="00052799"/>
    <w:rsid w:val="00052805"/>
    <w:rsid w:val="000528C8"/>
    <w:rsid w:val="00053024"/>
    <w:rsid w:val="00054291"/>
    <w:rsid w:val="00054E08"/>
    <w:rsid w:val="000550FB"/>
    <w:rsid w:val="00056033"/>
    <w:rsid w:val="000564B4"/>
    <w:rsid w:val="00056E4A"/>
    <w:rsid w:val="00057377"/>
    <w:rsid w:val="0006078A"/>
    <w:rsid w:val="000607DB"/>
    <w:rsid w:val="00061909"/>
    <w:rsid w:val="00061D52"/>
    <w:rsid w:val="00061FF8"/>
    <w:rsid w:val="0006204C"/>
    <w:rsid w:val="00062588"/>
    <w:rsid w:val="00062E35"/>
    <w:rsid w:val="00062F68"/>
    <w:rsid w:val="00063C1C"/>
    <w:rsid w:val="0006436E"/>
    <w:rsid w:val="000645F5"/>
    <w:rsid w:val="0006501A"/>
    <w:rsid w:val="000652F8"/>
    <w:rsid w:val="000656FE"/>
    <w:rsid w:val="00065703"/>
    <w:rsid w:val="00065A11"/>
    <w:rsid w:val="00065C90"/>
    <w:rsid w:val="0006647F"/>
    <w:rsid w:val="00066AB7"/>
    <w:rsid w:val="00066C39"/>
    <w:rsid w:val="00067398"/>
    <w:rsid w:val="00067923"/>
    <w:rsid w:val="00067A72"/>
    <w:rsid w:val="00067CF3"/>
    <w:rsid w:val="0007064E"/>
    <w:rsid w:val="00070675"/>
    <w:rsid w:val="00070A74"/>
    <w:rsid w:val="00070FB3"/>
    <w:rsid w:val="000715AC"/>
    <w:rsid w:val="00071CDF"/>
    <w:rsid w:val="000728E2"/>
    <w:rsid w:val="00072AC8"/>
    <w:rsid w:val="00072BE0"/>
    <w:rsid w:val="00072C79"/>
    <w:rsid w:val="000732AB"/>
    <w:rsid w:val="000736F4"/>
    <w:rsid w:val="000737C3"/>
    <w:rsid w:val="000738D7"/>
    <w:rsid w:val="00073AFC"/>
    <w:rsid w:val="00073BDF"/>
    <w:rsid w:val="0007418A"/>
    <w:rsid w:val="00074476"/>
    <w:rsid w:val="000751CB"/>
    <w:rsid w:val="00075244"/>
    <w:rsid w:val="0007555E"/>
    <w:rsid w:val="00075AC0"/>
    <w:rsid w:val="00075BF4"/>
    <w:rsid w:val="00075F6E"/>
    <w:rsid w:val="00075FE4"/>
    <w:rsid w:val="0007601C"/>
    <w:rsid w:val="000762DA"/>
    <w:rsid w:val="0007658C"/>
    <w:rsid w:val="00077127"/>
    <w:rsid w:val="00081114"/>
    <w:rsid w:val="0008218C"/>
    <w:rsid w:val="000824FA"/>
    <w:rsid w:val="000829F7"/>
    <w:rsid w:val="00083580"/>
    <w:rsid w:val="000836B5"/>
    <w:rsid w:val="000837BF"/>
    <w:rsid w:val="000838BC"/>
    <w:rsid w:val="00083B14"/>
    <w:rsid w:val="000841C1"/>
    <w:rsid w:val="000845CE"/>
    <w:rsid w:val="000846A5"/>
    <w:rsid w:val="00084CA9"/>
    <w:rsid w:val="000852AE"/>
    <w:rsid w:val="0008535A"/>
    <w:rsid w:val="00085641"/>
    <w:rsid w:val="0008564F"/>
    <w:rsid w:val="0008579C"/>
    <w:rsid w:val="00085B2E"/>
    <w:rsid w:val="0008645A"/>
    <w:rsid w:val="000865E9"/>
    <w:rsid w:val="000866A1"/>
    <w:rsid w:val="000866A8"/>
    <w:rsid w:val="0008671B"/>
    <w:rsid w:val="000872F8"/>
    <w:rsid w:val="00087A25"/>
    <w:rsid w:val="00087B8C"/>
    <w:rsid w:val="00087BC7"/>
    <w:rsid w:val="00087E54"/>
    <w:rsid w:val="00087F8D"/>
    <w:rsid w:val="00087FBD"/>
    <w:rsid w:val="000901B7"/>
    <w:rsid w:val="00090502"/>
    <w:rsid w:val="00090616"/>
    <w:rsid w:val="000906D0"/>
    <w:rsid w:val="00090C77"/>
    <w:rsid w:val="00091DEE"/>
    <w:rsid w:val="00092835"/>
    <w:rsid w:val="00092AAB"/>
    <w:rsid w:val="00093374"/>
    <w:rsid w:val="000933CD"/>
    <w:rsid w:val="00093668"/>
    <w:rsid w:val="0009381C"/>
    <w:rsid w:val="00093943"/>
    <w:rsid w:val="00093970"/>
    <w:rsid w:val="000939B0"/>
    <w:rsid w:val="00093AAD"/>
    <w:rsid w:val="00093AB0"/>
    <w:rsid w:val="00093F7D"/>
    <w:rsid w:val="0009406C"/>
    <w:rsid w:val="00094303"/>
    <w:rsid w:val="0009492B"/>
    <w:rsid w:val="00094A5D"/>
    <w:rsid w:val="00094CEF"/>
    <w:rsid w:val="00094DD2"/>
    <w:rsid w:val="00094FD4"/>
    <w:rsid w:val="00095763"/>
    <w:rsid w:val="00095812"/>
    <w:rsid w:val="0009675A"/>
    <w:rsid w:val="000968FD"/>
    <w:rsid w:val="00096F49"/>
    <w:rsid w:val="000975C7"/>
    <w:rsid w:val="000976BA"/>
    <w:rsid w:val="00097922"/>
    <w:rsid w:val="000A0CB5"/>
    <w:rsid w:val="000A12EA"/>
    <w:rsid w:val="000A1370"/>
    <w:rsid w:val="000A1441"/>
    <w:rsid w:val="000A15E1"/>
    <w:rsid w:val="000A164C"/>
    <w:rsid w:val="000A182F"/>
    <w:rsid w:val="000A1925"/>
    <w:rsid w:val="000A1A6A"/>
    <w:rsid w:val="000A1D36"/>
    <w:rsid w:val="000A2822"/>
    <w:rsid w:val="000A2AAA"/>
    <w:rsid w:val="000A3358"/>
    <w:rsid w:val="000A3781"/>
    <w:rsid w:val="000A3B14"/>
    <w:rsid w:val="000A3EFA"/>
    <w:rsid w:val="000A45F9"/>
    <w:rsid w:val="000A49D5"/>
    <w:rsid w:val="000A4DE1"/>
    <w:rsid w:val="000A4F9D"/>
    <w:rsid w:val="000A5574"/>
    <w:rsid w:val="000A5C6D"/>
    <w:rsid w:val="000A5D60"/>
    <w:rsid w:val="000A623A"/>
    <w:rsid w:val="000A654A"/>
    <w:rsid w:val="000A65D4"/>
    <w:rsid w:val="000A6D2B"/>
    <w:rsid w:val="000A76A4"/>
    <w:rsid w:val="000A7899"/>
    <w:rsid w:val="000B003C"/>
    <w:rsid w:val="000B0208"/>
    <w:rsid w:val="000B0BC2"/>
    <w:rsid w:val="000B111B"/>
    <w:rsid w:val="000B179F"/>
    <w:rsid w:val="000B1837"/>
    <w:rsid w:val="000B1AA3"/>
    <w:rsid w:val="000B23BF"/>
    <w:rsid w:val="000B26C4"/>
    <w:rsid w:val="000B2D6D"/>
    <w:rsid w:val="000B2E12"/>
    <w:rsid w:val="000B324A"/>
    <w:rsid w:val="000B3445"/>
    <w:rsid w:val="000B3465"/>
    <w:rsid w:val="000B4921"/>
    <w:rsid w:val="000B4A97"/>
    <w:rsid w:val="000B4CD3"/>
    <w:rsid w:val="000B503C"/>
    <w:rsid w:val="000B511C"/>
    <w:rsid w:val="000B59C5"/>
    <w:rsid w:val="000B65BA"/>
    <w:rsid w:val="000B68F2"/>
    <w:rsid w:val="000B72B2"/>
    <w:rsid w:val="000B74D8"/>
    <w:rsid w:val="000C00C7"/>
    <w:rsid w:val="000C05E9"/>
    <w:rsid w:val="000C095C"/>
    <w:rsid w:val="000C0BFB"/>
    <w:rsid w:val="000C0C57"/>
    <w:rsid w:val="000C15AA"/>
    <w:rsid w:val="000C1EBA"/>
    <w:rsid w:val="000C2008"/>
    <w:rsid w:val="000C2789"/>
    <w:rsid w:val="000C2A8F"/>
    <w:rsid w:val="000C319D"/>
    <w:rsid w:val="000C3805"/>
    <w:rsid w:val="000C3A93"/>
    <w:rsid w:val="000C3C8D"/>
    <w:rsid w:val="000C49F8"/>
    <w:rsid w:val="000C4F2B"/>
    <w:rsid w:val="000C52CA"/>
    <w:rsid w:val="000C5A10"/>
    <w:rsid w:val="000C5A37"/>
    <w:rsid w:val="000C5FE3"/>
    <w:rsid w:val="000C60AD"/>
    <w:rsid w:val="000C6350"/>
    <w:rsid w:val="000C64B0"/>
    <w:rsid w:val="000C6521"/>
    <w:rsid w:val="000C6C30"/>
    <w:rsid w:val="000C716A"/>
    <w:rsid w:val="000C764E"/>
    <w:rsid w:val="000C7CAE"/>
    <w:rsid w:val="000D057C"/>
    <w:rsid w:val="000D059B"/>
    <w:rsid w:val="000D0A0C"/>
    <w:rsid w:val="000D10C1"/>
    <w:rsid w:val="000D20B8"/>
    <w:rsid w:val="000D2180"/>
    <w:rsid w:val="000D2BE9"/>
    <w:rsid w:val="000D2F8B"/>
    <w:rsid w:val="000D352B"/>
    <w:rsid w:val="000D3686"/>
    <w:rsid w:val="000D376A"/>
    <w:rsid w:val="000D3875"/>
    <w:rsid w:val="000D3955"/>
    <w:rsid w:val="000D3B84"/>
    <w:rsid w:val="000D3CB3"/>
    <w:rsid w:val="000D3F0D"/>
    <w:rsid w:val="000D466C"/>
    <w:rsid w:val="000D4AB1"/>
    <w:rsid w:val="000D4C53"/>
    <w:rsid w:val="000D5579"/>
    <w:rsid w:val="000D57CA"/>
    <w:rsid w:val="000D5927"/>
    <w:rsid w:val="000D5C26"/>
    <w:rsid w:val="000D62AF"/>
    <w:rsid w:val="000D642B"/>
    <w:rsid w:val="000D68C6"/>
    <w:rsid w:val="000D6C8F"/>
    <w:rsid w:val="000D6F73"/>
    <w:rsid w:val="000D6FF2"/>
    <w:rsid w:val="000D76A6"/>
    <w:rsid w:val="000D77CE"/>
    <w:rsid w:val="000D7BA6"/>
    <w:rsid w:val="000E0467"/>
    <w:rsid w:val="000E0496"/>
    <w:rsid w:val="000E05AD"/>
    <w:rsid w:val="000E07AE"/>
    <w:rsid w:val="000E089D"/>
    <w:rsid w:val="000E0AE3"/>
    <w:rsid w:val="000E0B1F"/>
    <w:rsid w:val="000E0E7F"/>
    <w:rsid w:val="000E18B9"/>
    <w:rsid w:val="000E1B40"/>
    <w:rsid w:val="000E1D0B"/>
    <w:rsid w:val="000E27A0"/>
    <w:rsid w:val="000E2A23"/>
    <w:rsid w:val="000E2BFF"/>
    <w:rsid w:val="000E2D20"/>
    <w:rsid w:val="000E3136"/>
    <w:rsid w:val="000E36ED"/>
    <w:rsid w:val="000E3B8C"/>
    <w:rsid w:val="000E3F0C"/>
    <w:rsid w:val="000E4363"/>
    <w:rsid w:val="000E4436"/>
    <w:rsid w:val="000E4668"/>
    <w:rsid w:val="000E4E41"/>
    <w:rsid w:val="000E500C"/>
    <w:rsid w:val="000E5367"/>
    <w:rsid w:val="000E60C7"/>
    <w:rsid w:val="000E6809"/>
    <w:rsid w:val="000E6AA6"/>
    <w:rsid w:val="000E6AF7"/>
    <w:rsid w:val="000E7075"/>
    <w:rsid w:val="000E76D9"/>
    <w:rsid w:val="000E7E90"/>
    <w:rsid w:val="000F0C21"/>
    <w:rsid w:val="000F0FCD"/>
    <w:rsid w:val="000F1D59"/>
    <w:rsid w:val="000F1D70"/>
    <w:rsid w:val="000F2CD0"/>
    <w:rsid w:val="000F2E92"/>
    <w:rsid w:val="000F3652"/>
    <w:rsid w:val="000F3C40"/>
    <w:rsid w:val="000F4307"/>
    <w:rsid w:val="000F4CAB"/>
    <w:rsid w:val="000F590F"/>
    <w:rsid w:val="000F649D"/>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ACC"/>
    <w:rsid w:val="00103ADF"/>
    <w:rsid w:val="00103AF3"/>
    <w:rsid w:val="0010419B"/>
    <w:rsid w:val="0010470F"/>
    <w:rsid w:val="00104974"/>
    <w:rsid w:val="0010524A"/>
    <w:rsid w:val="001062B2"/>
    <w:rsid w:val="00106564"/>
    <w:rsid w:val="00106EBE"/>
    <w:rsid w:val="00107B65"/>
    <w:rsid w:val="00107E1C"/>
    <w:rsid w:val="00107ED6"/>
    <w:rsid w:val="00110945"/>
    <w:rsid w:val="0011104B"/>
    <w:rsid w:val="00111EA2"/>
    <w:rsid w:val="00112893"/>
    <w:rsid w:val="001128F4"/>
    <w:rsid w:val="00112DFA"/>
    <w:rsid w:val="00112FAD"/>
    <w:rsid w:val="0011300C"/>
    <w:rsid w:val="00113550"/>
    <w:rsid w:val="001142A2"/>
    <w:rsid w:val="00115035"/>
    <w:rsid w:val="0011547D"/>
    <w:rsid w:val="001154E5"/>
    <w:rsid w:val="00115B04"/>
    <w:rsid w:val="001160D9"/>
    <w:rsid w:val="001162C7"/>
    <w:rsid w:val="00116961"/>
    <w:rsid w:val="00116CC6"/>
    <w:rsid w:val="0011759F"/>
    <w:rsid w:val="00117995"/>
    <w:rsid w:val="00117D06"/>
    <w:rsid w:val="00120029"/>
    <w:rsid w:val="001200B2"/>
    <w:rsid w:val="00120C4B"/>
    <w:rsid w:val="00120F05"/>
    <w:rsid w:val="0012103C"/>
    <w:rsid w:val="0012149F"/>
    <w:rsid w:val="0012154F"/>
    <w:rsid w:val="0012188B"/>
    <w:rsid w:val="0012197F"/>
    <w:rsid w:val="001219CD"/>
    <w:rsid w:val="00121AAC"/>
    <w:rsid w:val="00122193"/>
    <w:rsid w:val="0012220D"/>
    <w:rsid w:val="0012353C"/>
    <w:rsid w:val="00123683"/>
    <w:rsid w:val="00123810"/>
    <w:rsid w:val="001244C9"/>
    <w:rsid w:val="00124BBC"/>
    <w:rsid w:val="00124DFF"/>
    <w:rsid w:val="00124F78"/>
    <w:rsid w:val="001251F8"/>
    <w:rsid w:val="001253F0"/>
    <w:rsid w:val="001263D9"/>
    <w:rsid w:val="00126676"/>
    <w:rsid w:val="001266CA"/>
    <w:rsid w:val="001266D7"/>
    <w:rsid w:val="0012689D"/>
    <w:rsid w:val="00126D3D"/>
    <w:rsid w:val="00127257"/>
    <w:rsid w:val="00127462"/>
    <w:rsid w:val="00127FC3"/>
    <w:rsid w:val="00130DFB"/>
    <w:rsid w:val="00130FE3"/>
    <w:rsid w:val="001312E9"/>
    <w:rsid w:val="0013170D"/>
    <w:rsid w:val="00131787"/>
    <w:rsid w:val="00131B30"/>
    <w:rsid w:val="00131F8D"/>
    <w:rsid w:val="00132362"/>
    <w:rsid w:val="00132B55"/>
    <w:rsid w:val="0013319B"/>
    <w:rsid w:val="00133380"/>
    <w:rsid w:val="0013379C"/>
    <w:rsid w:val="00133C38"/>
    <w:rsid w:val="00134099"/>
    <w:rsid w:val="0013428E"/>
    <w:rsid w:val="0013474A"/>
    <w:rsid w:val="00134B6F"/>
    <w:rsid w:val="00135032"/>
    <w:rsid w:val="00135131"/>
    <w:rsid w:val="00135615"/>
    <w:rsid w:val="00135893"/>
    <w:rsid w:val="00135ABC"/>
    <w:rsid w:val="00135F66"/>
    <w:rsid w:val="001367A3"/>
    <w:rsid w:val="00136921"/>
    <w:rsid w:val="001369BD"/>
    <w:rsid w:val="00136A65"/>
    <w:rsid w:val="00137101"/>
    <w:rsid w:val="00137E83"/>
    <w:rsid w:val="00140065"/>
    <w:rsid w:val="0014075D"/>
    <w:rsid w:val="00140E10"/>
    <w:rsid w:val="00141038"/>
    <w:rsid w:val="00141082"/>
    <w:rsid w:val="001410C8"/>
    <w:rsid w:val="00141182"/>
    <w:rsid w:val="00141424"/>
    <w:rsid w:val="001414DE"/>
    <w:rsid w:val="001417F6"/>
    <w:rsid w:val="00141DF1"/>
    <w:rsid w:val="00141F48"/>
    <w:rsid w:val="00143621"/>
    <w:rsid w:val="001440DE"/>
    <w:rsid w:val="00144632"/>
    <w:rsid w:val="00144928"/>
    <w:rsid w:val="00144995"/>
    <w:rsid w:val="00144B25"/>
    <w:rsid w:val="0014538A"/>
    <w:rsid w:val="00145441"/>
    <w:rsid w:val="0014566E"/>
    <w:rsid w:val="001458B3"/>
    <w:rsid w:val="0014672E"/>
    <w:rsid w:val="00146964"/>
    <w:rsid w:val="00146DC5"/>
    <w:rsid w:val="00147394"/>
    <w:rsid w:val="00150192"/>
    <w:rsid w:val="001511D3"/>
    <w:rsid w:val="001518EA"/>
    <w:rsid w:val="00151B00"/>
    <w:rsid w:val="00152065"/>
    <w:rsid w:val="00152091"/>
    <w:rsid w:val="00152455"/>
    <w:rsid w:val="001526F7"/>
    <w:rsid w:val="00153B01"/>
    <w:rsid w:val="0015411D"/>
    <w:rsid w:val="0015418B"/>
    <w:rsid w:val="00154758"/>
    <w:rsid w:val="001549CF"/>
    <w:rsid w:val="001549E5"/>
    <w:rsid w:val="00154B7A"/>
    <w:rsid w:val="00154C8A"/>
    <w:rsid w:val="00154E17"/>
    <w:rsid w:val="00154F6A"/>
    <w:rsid w:val="00155EB0"/>
    <w:rsid w:val="00156760"/>
    <w:rsid w:val="00156819"/>
    <w:rsid w:val="00156B72"/>
    <w:rsid w:val="001575E4"/>
    <w:rsid w:val="0015769E"/>
    <w:rsid w:val="00157862"/>
    <w:rsid w:val="0015791B"/>
    <w:rsid w:val="00157AE3"/>
    <w:rsid w:val="00157AF8"/>
    <w:rsid w:val="00157C6C"/>
    <w:rsid w:val="00157E8F"/>
    <w:rsid w:val="00160095"/>
    <w:rsid w:val="0016038C"/>
    <w:rsid w:val="00160F6E"/>
    <w:rsid w:val="001610A2"/>
    <w:rsid w:val="0016168F"/>
    <w:rsid w:val="001626D4"/>
    <w:rsid w:val="001629C6"/>
    <w:rsid w:val="00162EAD"/>
    <w:rsid w:val="001637AC"/>
    <w:rsid w:val="0016381C"/>
    <w:rsid w:val="00163C26"/>
    <w:rsid w:val="00163D14"/>
    <w:rsid w:val="00164330"/>
    <w:rsid w:val="00164899"/>
    <w:rsid w:val="00164ED4"/>
    <w:rsid w:val="00164F0E"/>
    <w:rsid w:val="001651AD"/>
    <w:rsid w:val="00165896"/>
    <w:rsid w:val="00165D43"/>
    <w:rsid w:val="00165E01"/>
    <w:rsid w:val="00165E14"/>
    <w:rsid w:val="0016620C"/>
    <w:rsid w:val="00166A66"/>
    <w:rsid w:val="00166ACB"/>
    <w:rsid w:val="00166B5F"/>
    <w:rsid w:val="00166E11"/>
    <w:rsid w:val="00166FF4"/>
    <w:rsid w:val="0016795C"/>
    <w:rsid w:val="001679ED"/>
    <w:rsid w:val="00170474"/>
    <w:rsid w:val="00170A53"/>
    <w:rsid w:val="00170C0A"/>
    <w:rsid w:val="00170F11"/>
    <w:rsid w:val="001711F9"/>
    <w:rsid w:val="001718F7"/>
    <w:rsid w:val="00172046"/>
    <w:rsid w:val="00172160"/>
    <w:rsid w:val="0017292D"/>
    <w:rsid w:val="00172A8E"/>
    <w:rsid w:val="00172B9A"/>
    <w:rsid w:val="00173840"/>
    <w:rsid w:val="00173A4D"/>
    <w:rsid w:val="00173ABC"/>
    <w:rsid w:val="00173D06"/>
    <w:rsid w:val="00174609"/>
    <w:rsid w:val="00174815"/>
    <w:rsid w:val="00174C91"/>
    <w:rsid w:val="00174D47"/>
    <w:rsid w:val="00174EE7"/>
    <w:rsid w:val="00175196"/>
    <w:rsid w:val="00175AE6"/>
    <w:rsid w:val="00175BA6"/>
    <w:rsid w:val="00175FD6"/>
    <w:rsid w:val="0017603E"/>
    <w:rsid w:val="001765F2"/>
    <w:rsid w:val="001772A6"/>
    <w:rsid w:val="00180631"/>
    <w:rsid w:val="00181709"/>
    <w:rsid w:val="00181937"/>
    <w:rsid w:val="001819A8"/>
    <w:rsid w:val="00181C8E"/>
    <w:rsid w:val="00181CBC"/>
    <w:rsid w:val="00181DF0"/>
    <w:rsid w:val="0018231A"/>
    <w:rsid w:val="00182F28"/>
    <w:rsid w:val="0018388D"/>
    <w:rsid w:val="00183D0C"/>
    <w:rsid w:val="001842DE"/>
    <w:rsid w:val="001847C5"/>
    <w:rsid w:val="001849A1"/>
    <w:rsid w:val="0018511A"/>
    <w:rsid w:val="00185795"/>
    <w:rsid w:val="00185F4E"/>
    <w:rsid w:val="00186BEF"/>
    <w:rsid w:val="00186F32"/>
    <w:rsid w:val="0018710C"/>
    <w:rsid w:val="0018726E"/>
    <w:rsid w:val="0018771C"/>
    <w:rsid w:val="00187E9D"/>
    <w:rsid w:val="001903B7"/>
    <w:rsid w:val="00190411"/>
    <w:rsid w:val="00190A63"/>
    <w:rsid w:val="0019158F"/>
    <w:rsid w:val="0019199B"/>
    <w:rsid w:val="00191B7F"/>
    <w:rsid w:val="00191D2B"/>
    <w:rsid w:val="00191EF1"/>
    <w:rsid w:val="00191FA5"/>
    <w:rsid w:val="001923DE"/>
    <w:rsid w:val="00192F88"/>
    <w:rsid w:val="00193814"/>
    <w:rsid w:val="001938AB"/>
    <w:rsid w:val="00193DDE"/>
    <w:rsid w:val="0019430F"/>
    <w:rsid w:val="0019434B"/>
    <w:rsid w:val="001947D2"/>
    <w:rsid w:val="00194926"/>
    <w:rsid w:val="00194C95"/>
    <w:rsid w:val="00195067"/>
    <w:rsid w:val="00195BBD"/>
    <w:rsid w:val="00195EA0"/>
    <w:rsid w:val="00196204"/>
    <w:rsid w:val="001966B1"/>
    <w:rsid w:val="00197221"/>
    <w:rsid w:val="001A0055"/>
    <w:rsid w:val="001A0571"/>
    <w:rsid w:val="001A0E56"/>
    <w:rsid w:val="001A1401"/>
    <w:rsid w:val="001A161B"/>
    <w:rsid w:val="001A1F65"/>
    <w:rsid w:val="001A1F7F"/>
    <w:rsid w:val="001A2379"/>
    <w:rsid w:val="001A2462"/>
    <w:rsid w:val="001A27FE"/>
    <w:rsid w:val="001A2823"/>
    <w:rsid w:val="001A2F5D"/>
    <w:rsid w:val="001A2FD0"/>
    <w:rsid w:val="001A33C2"/>
    <w:rsid w:val="001A345F"/>
    <w:rsid w:val="001A34BC"/>
    <w:rsid w:val="001A35F3"/>
    <w:rsid w:val="001A4141"/>
    <w:rsid w:val="001A41A7"/>
    <w:rsid w:val="001A4370"/>
    <w:rsid w:val="001A47A2"/>
    <w:rsid w:val="001A4B24"/>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16A1"/>
    <w:rsid w:val="001B22E3"/>
    <w:rsid w:val="001B252B"/>
    <w:rsid w:val="001B253D"/>
    <w:rsid w:val="001B2569"/>
    <w:rsid w:val="001B2DC3"/>
    <w:rsid w:val="001B2FC1"/>
    <w:rsid w:val="001B343D"/>
    <w:rsid w:val="001B3C56"/>
    <w:rsid w:val="001B3D41"/>
    <w:rsid w:val="001B403A"/>
    <w:rsid w:val="001B43C0"/>
    <w:rsid w:val="001B463C"/>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618"/>
    <w:rsid w:val="001C289F"/>
    <w:rsid w:val="001C3A02"/>
    <w:rsid w:val="001C3C53"/>
    <w:rsid w:val="001C3EE2"/>
    <w:rsid w:val="001C3FEE"/>
    <w:rsid w:val="001C475E"/>
    <w:rsid w:val="001C4911"/>
    <w:rsid w:val="001C524B"/>
    <w:rsid w:val="001C582F"/>
    <w:rsid w:val="001C5A3F"/>
    <w:rsid w:val="001C68F9"/>
    <w:rsid w:val="001C69BC"/>
    <w:rsid w:val="001C6BE7"/>
    <w:rsid w:val="001C6E79"/>
    <w:rsid w:val="001C715B"/>
    <w:rsid w:val="001C7798"/>
    <w:rsid w:val="001C79A6"/>
    <w:rsid w:val="001C7C3A"/>
    <w:rsid w:val="001D0274"/>
    <w:rsid w:val="001D0469"/>
    <w:rsid w:val="001D0D80"/>
    <w:rsid w:val="001D15F8"/>
    <w:rsid w:val="001D1750"/>
    <w:rsid w:val="001D1FEB"/>
    <w:rsid w:val="001D23E3"/>
    <w:rsid w:val="001D25FF"/>
    <w:rsid w:val="001D267F"/>
    <w:rsid w:val="001D351D"/>
    <w:rsid w:val="001D35FE"/>
    <w:rsid w:val="001D37E5"/>
    <w:rsid w:val="001D3948"/>
    <w:rsid w:val="001D3E62"/>
    <w:rsid w:val="001D409E"/>
    <w:rsid w:val="001D412D"/>
    <w:rsid w:val="001D4403"/>
    <w:rsid w:val="001D4463"/>
    <w:rsid w:val="001D4B84"/>
    <w:rsid w:val="001D5397"/>
    <w:rsid w:val="001D5591"/>
    <w:rsid w:val="001D56EC"/>
    <w:rsid w:val="001D5768"/>
    <w:rsid w:val="001D5E9A"/>
    <w:rsid w:val="001D62D6"/>
    <w:rsid w:val="001D6BE2"/>
    <w:rsid w:val="001D6E56"/>
    <w:rsid w:val="001D702D"/>
    <w:rsid w:val="001D7434"/>
    <w:rsid w:val="001D772D"/>
    <w:rsid w:val="001D7938"/>
    <w:rsid w:val="001D7A79"/>
    <w:rsid w:val="001D7D53"/>
    <w:rsid w:val="001E069A"/>
    <w:rsid w:val="001E2569"/>
    <w:rsid w:val="001E2E1F"/>
    <w:rsid w:val="001E2FD3"/>
    <w:rsid w:val="001E32DD"/>
    <w:rsid w:val="001E32DF"/>
    <w:rsid w:val="001E35CF"/>
    <w:rsid w:val="001E4085"/>
    <w:rsid w:val="001E42C3"/>
    <w:rsid w:val="001E44C3"/>
    <w:rsid w:val="001E4A6F"/>
    <w:rsid w:val="001E4BD2"/>
    <w:rsid w:val="001E4BE3"/>
    <w:rsid w:val="001E4C0E"/>
    <w:rsid w:val="001E4CBD"/>
    <w:rsid w:val="001E4FB9"/>
    <w:rsid w:val="001E5692"/>
    <w:rsid w:val="001E56D3"/>
    <w:rsid w:val="001E577D"/>
    <w:rsid w:val="001E581A"/>
    <w:rsid w:val="001E592F"/>
    <w:rsid w:val="001E6198"/>
    <w:rsid w:val="001E6496"/>
    <w:rsid w:val="001E66FC"/>
    <w:rsid w:val="001E6723"/>
    <w:rsid w:val="001E6FDF"/>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FB"/>
    <w:rsid w:val="001F27F2"/>
    <w:rsid w:val="001F286F"/>
    <w:rsid w:val="001F2904"/>
    <w:rsid w:val="001F2938"/>
    <w:rsid w:val="001F2EC4"/>
    <w:rsid w:val="001F320A"/>
    <w:rsid w:val="001F34B2"/>
    <w:rsid w:val="001F39BC"/>
    <w:rsid w:val="001F3C25"/>
    <w:rsid w:val="001F40D3"/>
    <w:rsid w:val="001F4104"/>
    <w:rsid w:val="001F4329"/>
    <w:rsid w:val="001F483E"/>
    <w:rsid w:val="001F5239"/>
    <w:rsid w:val="001F5C9D"/>
    <w:rsid w:val="001F673D"/>
    <w:rsid w:val="001F6CAE"/>
    <w:rsid w:val="001F7C34"/>
    <w:rsid w:val="00200460"/>
    <w:rsid w:val="002008FC"/>
    <w:rsid w:val="002012D6"/>
    <w:rsid w:val="002014CF"/>
    <w:rsid w:val="0020153B"/>
    <w:rsid w:val="0020160A"/>
    <w:rsid w:val="00201747"/>
    <w:rsid w:val="002017FF"/>
    <w:rsid w:val="002029D8"/>
    <w:rsid w:val="002029E9"/>
    <w:rsid w:val="00203369"/>
    <w:rsid w:val="00203445"/>
    <w:rsid w:val="002038A8"/>
    <w:rsid w:val="00204157"/>
    <w:rsid w:val="00204330"/>
    <w:rsid w:val="00204480"/>
    <w:rsid w:val="0020452D"/>
    <w:rsid w:val="00204B3A"/>
    <w:rsid w:val="00204BF2"/>
    <w:rsid w:val="00204C3F"/>
    <w:rsid w:val="00204D9D"/>
    <w:rsid w:val="00205635"/>
    <w:rsid w:val="002056E6"/>
    <w:rsid w:val="002056FC"/>
    <w:rsid w:val="00205B87"/>
    <w:rsid w:val="00205F43"/>
    <w:rsid w:val="002063D6"/>
    <w:rsid w:val="00206898"/>
    <w:rsid w:val="00206D3D"/>
    <w:rsid w:val="00206EB3"/>
    <w:rsid w:val="00206F79"/>
    <w:rsid w:val="00207626"/>
    <w:rsid w:val="0020796C"/>
    <w:rsid w:val="00207A7B"/>
    <w:rsid w:val="00207AAE"/>
    <w:rsid w:val="00207D4C"/>
    <w:rsid w:val="00207FA6"/>
    <w:rsid w:val="00210135"/>
    <w:rsid w:val="0021018C"/>
    <w:rsid w:val="002103EB"/>
    <w:rsid w:val="00210B24"/>
    <w:rsid w:val="00210D5F"/>
    <w:rsid w:val="00210F63"/>
    <w:rsid w:val="002114FC"/>
    <w:rsid w:val="0021154D"/>
    <w:rsid w:val="002120C8"/>
    <w:rsid w:val="00212A41"/>
    <w:rsid w:val="00212A89"/>
    <w:rsid w:val="00212B95"/>
    <w:rsid w:val="00212EE7"/>
    <w:rsid w:val="002134C3"/>
    <w:rsid w:val="002136A7"/>
    <w:rsid w:val="002139E1"/>
    <w:rsid w:val="00213BFF"/>
    <w:rsid w:val="00213C38"/>
    <w:rsid w:val="00213F0A"/>
    <w:rsid w:val="002144AC"/>
    <w:rsid w:val="002145B9"/>
    <w:rsid w:val="00214B07"/>
    <w:rsid w:val="00214F86"/>
    <w:rsid w:val="002152D1"/>
    <w:rsid w:val="0021535A"/>
    <w:rsid w:val="002155B9"/>
    <w:rsid w:val="002156DD"/>
    <w:rsid w:val="00215A30"/>
    <w:rsid w:val="00215A52"/>
    <w:rsid w:val="00216116"/>
    <w:rsid w:val="00216482"/>
    <w:rsid w:val="00217264"/>
    <w:rsid w:val="00217405"/>
    <w:rsid w:val="00217779"/>
    <w:rsid w:val="00217EFB"/>
    <w:rsid w:val="00217FDF"/>
    <w:rsid w:val="00220282"/>
    <w:rsid w:val="00220400"/>
    <w:rsid w:val="002206F7"/>
    <w:rsid w:val="002207C4"/>
    <w:rsid w:val="00220A47"/>
    <w:rsid w:val="0022186C"/>
    <w:rsid w:val="00221B3B"/>
    <w:rsid w:val="00222107"/>
    <w:rsid w:val="0022224C"/>
    <w:rsid w:val="00222928"/>
    <w:rsid w:val="002229A8"/>
    <w:rsid w:val="00222E87"/>
    <w:rsid w:val="00222ED4"/>
    <w:rsid w:val="00222ED5"/>
    <w:rsid w:val="00223002"/>
    <w:rsid w:val="0022377D"/>
    <w:rsid w:val="002237A0"/>
    <w:rsid w:val="00223D8C"/>
    <w:rsid w:val="00223FC8"/>
    <w:rsid w:val="002240AC"/>
    <w:rsid w:val="0022439D"/>
    <w:rsid w:val="00224596"/>
    <w:rsid w:val="00224EA5"/>
    <w:rsid w:val="00225455"/>
    <w:rsid w:val="002256FD"/>
    <w:rsid w:val="00225A65"/>
    <w:rsid w:val="00225DB9"/>
    <w:rsid w:val="00227168"/>
    <w:rsid w:val="00227915"/>
    <w:rsid w:val="00227B7A"/>
    <w:rsid w:val="00227D3D"/>
    <w:rsid w:val="0023019B"/>
    <w:rsid w:val="0023103F"/>
    <w:rsid w:val="00231349"/>
    <w:rsid w:val="0023141B"/>
    <w:rsid w:val="002316B1"/>
    <w:rsid w:val="00231B92"/>
    <w:rsid w:val="00231C9B"/>
    <w:rsid w:val="00231C9D"/>
    <w:rsid w:val="002321A7"/>
    <w:rsid w:val="00232A3E"/>
    <w:rsid w:val="00232D75"/>
    <w:rsid w:val="002342DB"/>
    <w:rsid w:val="00234605"/>
    <w:rsid w:val="00234763"/>
    <w:rsid w:val="00234DBC"/>
    <w:rsid w:val="0023504C"/>
    <w:rsid w:val="0023595F"/>
    <w:rsid w:val="002361D7"/>
    <w:rsid w:val="0023626C"/>
    <w:rsid w:val="002364F0"/>
    <w:rsid w:val="002368AD"/>
    <w:rsid w:val="00236F00"/>
    <w:rsid w:val="00236F6B"/>
    <w:rsid w:val="00237638"/>
    <w:rsid w:val="00237C90"/>
    <w:rsid w:val="00237CDB"/>
    <w:rsid w:val="0024022F"/>
    <w:rsid w:val="0024039B"/>
    <w:rsid w:val="00240874"/>
    <w:rsid w:val="00240A23"/>
    <w:rsid w:val="00240DA5"/>
    <w:rsid w:val="002412B7"/>
    <w:rsid w:val="00241531"/>
    <w:rsid w:val="0024202D"/>
    <w:rsid w:val="0024299C"/>
    <w:rsid w:val="00242C49"/>
    <w:rsid w:val="00242E2B"/>
    <w:rsid w:val="00242F50"/>
    <w:rsid w:val="00243376"/>
    <w:rsid w:val="002436CC"/>
    <w:rsid w:val="002437DF"/>
    <w:rsid w:val="00243A23"/>
    <w:rsid w:val="00244A22"/>
    <w:rsid w:val="002450C6"/>
    <w:rsid w:val="0024553F"/>
    <w:rsid w:val="00245865"/>
    <w:rsid w:val="002458E9"/>
    <w:rsid w:val="00245BFA"/>
    <w:rsid w:val="002464A8"/>
    <w:rsid w:val="0024658A"/>
    <w:rsid w:val="00246B1B"/>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9B5"/>
    <w:rsid w:val="00252CBC"/>
    <w:rsid w:val="00254271"/>
    <w:rsid w:val="00254A6C"/>
    <w:rsid w:val="002555D7"/>
    <w:rsid w:val="00255E4F"/>
    <w:rsid w:val="00256B86"/>
    <w:rsid w:val="00256E7C"/>
    <w:rsid w:val="002572A2"/>
    <w:rsid w:val="0025779B"/>
    <w:rsid w:val="00257AF2"/>
    <w:rsid w:val="00257B2D"/>
    <w:rsid w:val="00260F89"/>
    <w:rsid w:val="00261466"/>
    <w:rsid w:val="00261D9A"/>
    <w:rsid w:val="00261F4D"/>
    <w:rsid w:val="00261FD5"/>
    <w:rsid w:val="0026208A"/>
    <w:rsid w:val="0026211C"/>
    <w:rsid w:val="00262130"/>
    <w:rsid w:val="002623DC"/>
    <w:rsid w:val="00262461"/>
    <w:rsid w:val="00262D29"/>
    <w:rsid w:val="002635E3"/>
    <w:rsid w:val="002636B7"/>
    <w:rsid w:val="002639C5"/>
    <w:rsid w:val="00263DB2"/>
    <w:rsid w:val="00263F79"/>
    <w:rsid w:val="002641DE"/>
    <w:rsid w:val="00264836"/>
    <w:rsid w:val="00264F34"/>
    <w:rsid w:val="0026509A"/>
    <w:rsid w:val="0026510B"/>
    <w:rsid w:val="002657A5"/>
    <w:rsid w:val="0026580E"/>
    <w:rsid w:val="00265EC6"/>
    <w:rsid w:val="00267321"/>
    <w:rsid w:val="00267FDC"/>
    <w:rsid w:val="002700C4"/>
    <w:rsid w:val="00270212"/>
    <w:rsid w:val="0027069E"/>
    <w:rsid w:val="002708B7"/>
    <w:rsid w:val="00270EF4"/>
    <w:rsid w:val="00271157"/>
    <w:rsid w:val="00271228"/>
    <w:rsid w:val="00271256"/>
    <w:rsid w:val="00271389"/>
    <w:rsid w:val="00271994"/>
    <w:rsid w:val="00272697"/>
    <w:rsid w:val="00272F09"/>
    <w:rsid w:val="0027303F"/>
    <w:rsid w:val="002739EB"/>
    <w:rsid w:val="00273CFD"/>
    <w:rsid w:val="00273D96"/>
    <w:rsid w:val="00274243"/>
    <w:rsid w:val="00274575"/>
    <w:rsid w:val="002748C6"/>
    <w:rsid w:val="00274CF0"/>
    <w:rsid w:val="00274F30"/>
    <w:rsid w:val="002752E7"/>
    <w:rsid w:val="00275CCB"/>
    <w:rsid w:val="002768CC"/>
    <w:rsid w:val="00277501"/>
    <w:rsid w:val="00277641"/>
    <w:rsid w:val="0027795F"/>
    <w:rsid w:val="00277AA5"/>
    <w:rsid w:val="0028005C"/>
    <w:rsid w:val="0028025F"/>
    <w:rsid w:val="002805D3"/>
    <w:rsid w:val="002809C8"/>
    <w:rsid w:val="00280D1E"/>
    <w:rsid w:val="002818EC"/>
    <w:rsid w:val="002823A4"/>
    <w:rsid w:val="002824D5"/>
    <w:rsid w:val="00283152"/>
    <w:rsid w:val="0028319D"/>
    <w:rsid w:val="00283565"/>
    <w:rsid w:val="0028391A"/>
    <w:rsid w:val="002839EB"/>
    <w:rsid w:val="002839F9"/>
    <w:rsid w:val="00283DEF"/>
    <w:rsid w:val="002846B3"/>
    <w:rsid w:val="00284EE8"/>
    <w:rsid w:val="00285342"/>
    <w:rsid w:val="00285BCC"/>
    <w:rsid w:val="00285CAE"/>
    <w:rsid w:val="002865F0"/>
    <w:rsid w:val="00286D45"/>
    <w:rsid w:val="00287464"/>
    <w:rsid w:val="00287ACC"/>
    <w:rsid w:val="00287EC9"/>
    <w:rsid w:val="00290337"/>
    <w:rsid w:val="002905A7"/>
    <w:rsid w:val="00290DF6"/>
    <w:rsid w:val="00292708"/>
    <w:rsid w:val="00292DE9"/>
    <w:rsid w:val="00293827"/>
    <w:rsid w:val="002938D2"/>
    <w:rsid w:val="00293FBE"/>
    <w:rsid w:val="00293FF0"/>
    <w:rsid w:val="002944C9"/>
    <w:rsid w:val="00294687"/>
    <w:rsid w:val="00294A48"/>
    <w:rsid w:val="00294D85"/>
    <w:rsid w:val="00295355"/>
    <w:rsid w:val="0029593C"/>
    <w:rsid w:val="00296091"/>
    <w:rsid w:val="0029611B"/>
    <w:rsid w:val="00296820"/>
    <w:rsid w:val="0029692B"/>
    <w:rsid w:val="00296983"/>
    <w:rsid w:val="00296E57"/>
    <w:rsid w:val="0029732F"/>
    <w:rsid w:val="0029734A"/>
    <w:rsid w:val="00297E9E"/>
    <w:rsid w:val="002A002B"/>
    <w:rsid w:val="002A03E9"/>
    <w:rsid w:val="002A07E8"/>
    <w:rsid w:val="002A0972"/>
    <w:rsid w:val="002A0B98"/>
    <w:rsid w:val="002A0D57"/>
    <w:rsid w:val="002A1012"/>
    <w:rsid w:val="002A1186"/>
    <w:rsid w:val="002A1251"/>
    <w:rsid w:val="002A13BB"/>
    <w:rsid w:val="002A1B72"/>
    <w:rsid w:val="002A1D72"/>
    <w:rsid w:val="002A22F4"/>
    <w:rsid w:val="002A291E"/>
    <w:rsid w:val="002A293E"/>
    <w:rsid w:val="002A29B7"/>
    <w:rsid w:val="002A2AAA"/>
    <w:rsid w:val="002A2AE7"/>
    <w:rsid w:val="002A333B"/>
    <w:rsid w:val="002A41E9"/>
    <w:rsid w:val="002A42C7"/>
    <w:rsid w:val="002A43AD"/>
    <w:rsid w:val="002A47DD"/>
    <w:rsid w:val="002A4AC0"/>
    <w:rsid w:val="002A4E1F"/>
    <w:rsid w:val="002A5218"/>
    <w:rsid w:val="002A5C6B"/>
    <w:rsid w:val="002A5DCF"/>
    <w:rsid w:val="002A6000"/>
    <w:rsid w:val="002A6682"/>
    <w:rsid w:val="002A6707"/>
    <w:rsid w:val="002A6836"/>
    <w:rsid w:val="002A7468"/>
    <w:rsid w:val="002A76FB"/>
    <w:rsid w:val="002A77C3"/>
    <w:rsid w:val="002A78A2"/>
    <w:rsid w:val="002A7EE3"/>
    <w:rsid w:val="002B0069"/>
    <w:rsid w:val="002B0360"/>
    <w:rsid w:val="002B046A"/>
    <w:rsid w:val="002B0B91"/>
    <w:rsid w:val="002B0B96"/>
    <w:rsid w:val="002B0C99"/>
    <w:rsid w:val="002B0ECF"/>
    <w:rsid w:val="002B115C"/>
    <w:rsid w:val="002B14DD"/>
    <w:rsid w:val="002B1B39"/>
    <w:rsid w:val="002B2164"/>
    <w:rsid w:val="002B4061"/>
    <w:rsid w:val="002B4081"/>
    <w:rsid w:val="002B41D1"/>
    <w:rsid w:val="002B4876"/>
    <w:rsid w:val="002B53B3"/>
    <w:rsid w:val="002B5607"/>
    <w:rsid w:val="002B5814"/>
    <w:rsid w:val="002B5883"/>
    <w:rsid w:val="002B593B"/>
    <w:rsid w:val="002B679C"/>
    <w:rsid w:val="002B6881"/>
    <w:rsid w:val="002B7193"/>
    <w:rsid w:val="002B73E7"/>
    <w:rsid w:val="002B7876"/>
    <w:rsid w:val="002B7B3D"/>
    <w:rsid w:val="002B7CA4"/>
    <w:rsid w:val="002B7E15"/>
    <w:rsid w:val="002C0197"/>
    <w:rsid w:val="002C0965"/>
    <w:rsid w:val="002C0F1C"/>
    <w:rsid w:val="002C0F83"/>
    <w:rsid w:val="002C1684"/>
    <w:rsid w:val="002C1876"/>
    <w:rsid w:val="002C1B15"/>
    <w:rsid w:val="002C1C7E"/>
    <w:rsid w:val="002C1EF0"/>
    <w:rsid w:val="002C1F78"/>
    <w:rsid w:val="002C2797"/>
    <w:rsid w:val="002C285C"/>
    <w:rsid w:val="002C29EB"/>
    <w:rsid w:val="002C2CE0"/>
    <w:rsid w:val="002C35D6"/>
    <w:rsid w:val="002C3849"/>
    <w:rsid w:val="002C3ED3"/>
    <w:rsid w:val="002C3FCC"/>
    <w:rsid w:val="002C4278"/>
    <w:rsid w:val="002C45B6"/>
    <w:rsid w:val="002C4EE2"/>
    <w:rsid w:val="002C50D9"/>
    <w:rsid w:val="002C527F"/>
    <w:rsid w:val="002C5326"/>
    <w:rsid w:val="002C55C2"/>
    <w:rsid w:val="002C5B21"/>
    <w:rsid w:val="002C60B0"/>
    <w:rsid w:val="002C6704"/>
    <w:rsid w:val="002C6F76"/>
    <w:rsid w:val="002C752C"/>
    <w:rsid w:val="002C7545"/>
    <w:rsid w:val="002C75EE"/>
    <w:rsid w:val="002C7E8E"/>
    <w:rsid w:val="002C7F3E"/>
    <w:rsid w:val="002D00F3"/>
    <w:rsid w:val="002D0657"/>
    <w:rsid w:val="002D0B25"/>
    <w:rsid w:val="002D140F"/>
    <w:rsid w:val="002D14D0"/>
    <w:rsid w:val="002D16C2"/>
    <w:rsid w:val="002D227B"/>
    <w:rsid w:val="002D258E"/>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E00AB"/>
    <w:rsid w:val="002E00B0"/>
    <w:rsid w:val="002E04BB"/>
    <w:rsid w:val="002E0706"/>
    <w:rsid w:val="002E07F6"/>
    <w:rsid w:val="002E0AAD"/>
    <w:rsid w:val="002E0E21"/>
    <w:rsid w:val="002E140D"/>
    <w:rsid w:val="002E1647"/>
    <w:rsid w:val="002E192A"/>
    <w:rsid w:val="002E1F3D"/>
    <w:rsid w:val="002E226E"/>
    <w:rsid w:val="002E2AF9"/>
    <w:rsid w:val="002E2C4C"/>
    <w:rsid w:val="002E33EB"/>
    <w:rsid w:val="002E3710"/>
    <w:rsid w:val="002E396E"/>
    <w:rsid w:val="002E3D5B"/>
    <w:rsid w:val="002E418E"/>
    <w:rsid w:val="002E448F"/>
    <w:rsid w:val="002E4B38"/>
    <w:rsid w:val="002E4CEB"/>
    <w:rsid w:val="002E5524"/>
    <w:rsid w:val="002E5638"/>
    <w:rsid w:val="002E58E3"/>
    <w:rsid w:val="002E597C"/>
    <w:rsid w:val="002E5ED9"/>
    <w:rsid w:val="002E6223"/>
    <w:rsid w:val="002E62C0"/>
    <w:rsid w:val="002E6C1A"/>
    <w:rsid w:val="002E6FAF"/>
    <w:rsid w:val="002E735D"/>
    <w:rsid w:val="002E7653"/>
    <w:rsid w:val="002E79ED"/>
    <w:rsid w:val="002E7ABC"/>
    <w:rsid w:val="002E7EB9"/>
    <w:rsid w:val="002F0559"/>
    <w:rsid w:val="002F0860"/>
    <w:rsid w:val="002F0DF6"/>
    <w:rsid w:val="002F0F98"/>
    <w:rsid w:val="002F19A4"/>
    <w:rsid w:val="002F1A8C"/>
    <w:rsid w:val="002F208F"/>
    <w:rsid w:val="002F2136"/>
    <w:rsid w:val="002F21D8"/>
    <w:rsid w:val="002F2205"/>
    <w:rsid w:val="002F26A5"/>
    <w:rsid w:val="002F2A0B"/>
    <w:rsid w:val="002F30E4"/>
    <w:rsid w:val="002F369C"/>
    <w:rsid w:val="002F383C"/>
    <w:rsid w:val="002F3B79"/>
    <w:rsid w:val="002F3B9E"/>
    <w:rsid w:val="002F4516"/>
    <w:rsid w:val="002F48CD"/>
    <w:rsid w:val="002F4B1C"/>
    <w:rsid w:val="002F4BE1"/>
    <w:rsid w:val="002F522A"/>
    <w:rsid w:val="002F57D1"/>
    <w:rsid w:val="002F6808"/>
    <w:rsid w:val="002F6A18"/>
    <w:rsid w:val="002F6A7F"/>
    <w:rsid w:val="002F7050"/>
    <w:rsid w:val="002F7105"/>
    <w:rsid w:val="002F76D4"/>
    <w:rsid w:val="002F7A71"/>
    <w:rsid w:val="003000B3"/>
    <w:rsid w:val="0030095A"/>
    <w:rsid w:val="0030116A"/>
    <w:rsid w:val="003014EB"/>
    <w:rsid w:val="00301671"/>
    <w:rsid w:val="0030198B"/>
    <w:rsid w:val="00302128"/>
    <w:rsid w:val="00302129"/>
    <w:rsid w:val="00302356"/>
    <w:rsid w:val="0030236F"/>
    <w:rsid w:val="0030254D"/>
    <w:rsid w:val="00302718"/>
    <w:rsid w:val="0030279F"/>
    <w:rsid w:val="00302A2B"/>
    <w:rsid w:val="00302A53"/>
    <w:rsid w:val="0030362A"/>
    <w:rsid w:val="00303661"/>
    <w:rsid w:val="00303C2D"/>
    <w:rsid w:val="00303D69"/>
    <w:rsid w:val="0030437C"/>
    <w:rsid w:val="00304CA0"/>
    <w:rsid w:val="00304FF9"/>
    <w:rsid w:val="003056C8"/>
    <w:rsid w:val="00305851"/>
    <w:rsid w:val="00305BC5"/>
    <w:rsid w:val="003064A1"/>
    <w:rsid w:val="003064F1"/>
    <w:rsid w:val="003074F5"/>
    <w:rsid w:val="003075BA"/>
    <w:rsid w:val="0030786D"/>
    <w:rsid w:val="00307B3E"/>
    <w:rsid w:val="00307E1A"/>
    <w:rsid w:val="00310061"/>
    <w:rsid w:val="00310158"/>
    <w:rsid w:val="00310289"/>
    <w:rsid w:val="00310440"/>
    <w:rsid w:val="003107E7"/>
    <w:rsid w:val="003108FE"/>
    <w:rsid w:val="003109F3"/>
    <w:rsid w:val="00310DC0"/>
    <w:rsid w:val="00310DC9"/>
    <w:rsid w:val="00311391"/>
    <w:rsid w:val="00311691"/>
    <w:rsid w:val="0031181A"/>
    <w:rsid w:val="00311B61"/>
    <w:rsid w:val="0031203C"/>
    <w:rsid w:val="00312765"/>
    <w:rsid w:val="00312A48"/>
    <w:rsid w:val="00313141"/>
    <w:rsid w:val="00313478"/>
    <w:rsid w:val="0031348C"/>
    <w:rsid w:val="00313638"/>
    <w:rsid w:val="003136B0"/>
    <w:rsid w:val="003136DA"/>
    <w:rsid w:val="00313A88"/>
    <w:rsid w:val="00314E5E"/>
    <w:rsid w:val="003159FE"/>
    <w:rsid w:val="00315C40"/>
    <w:rsid w:val="00315DCB"/>
    <w:rsid w:val="00315E71"/>
    <w:rsid w:val="00315FB4"/>
    <w:rsid w:val="00315FBB"/>
    <w:rsid w:val="003161BE"/>
    <w:rsid w:val="003162F4"/>
    <w:rsid w:val="00316484"/>
    <w:rsid w:val="00316D13"/>
    <w:rsid w:val="0031740E"/>
    <w:rsid w:val="00317870"/>
    <w:rsid w:val="00317A9E"/>
    <w:rsid w:val="00317AA5"/>
    <w:rsid w:val="00317C13"/>
    <w:rsid w:val="00317D38"/>
    <w:rsid w:val="00317EA4"/>
    <w:rsid w:val="00317F1C"/>
    <w:rsid w:val="00320092"/>
    <w:rsid w:val="0032013E"/>
    <w:rsid w:val="00320668"/>
    <w:rsid w:val="00321310"/>
    <w:rsid w:val="003216EA"/>
    <w:rsid w:val="003224B4"/>
    <w:rsid w:val="003229E7"/>
    <w:rsid w:val="00323121"/>
    <w:rsid w:val="00324319"/>
    <w:rsid w:val="003244ED"/>
    <w:rsid w:val="003248C1"/>
    <w:rsid w:val="003251D4"/>
    <w:rsid w:val="003264DE"/>
    <w:rsid w:val="003267DC"/>
    <w:rsid w:val="00326D54"/>
    <w:rsid w:val="00327BD2"/>
    <w:rsid w:val="00327E81"/>
    <w:rsid w:val="00330049"/>
    <w:rsid w:val="00330E76"/>
    <w:rsid w:val="00331537"/>
    <w:rsid w:val="0033171B"/>
    <w:rsid w:val="00331C62"/>
    <w:rsid w:val="0033302A"/>
    <w:rsid w:val="00333342"/>
    <w:rsid w:val="0033377F"/>
    <w:rsid w:val="00334207"/>
    <w:rsid w:val="00334C8A"/>
    <w:rsid w:val="00335573"/>
    <w:rsid w:val="003358E3"/>
    <w:rsid w:val="00335F17"/>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DEC"/>
    <w:rsid w:val="0034383B"/>
    <w:rsid w:val="00343A9F"/>
    <w:rsid w:val="00343F82"/>
    <w:rsid w:val="00343FBB"/>
    <w:rsid w:val="0034696E"/>
    <w:rsid w:val="00346EF9"/>
    <w:rsid w:val="0034756E"/>
    <w:rsid w:val="0034783F"/>
    <w:rsid w:val="003505CF"/>
    <w:rsid w:val="0035159F"/>
    <w:rsid w:val="003518E6"/>
    <w:rsid w:val="00351B25"/>
    <w:rsid w:val="00351C11"/>
    <w:rsid w:val="00351F96"/>
    <w:rsid w:val="00352047"/>
    <w:rsid w:val="003534B2"/>
    <w:rsid w:val="003535D7"/>
    <w:rsid w:val="00353744"/>
    <w:rsid w:val="00353C0F"/>
    <w:rsid w:val="00353CC3"/>
    <w:rsid w:val="00354583"/>
    <w:rsid w:val="003545C7"/>
    <w:rsid w:val="0035512E"/>
    <w:rsid w:val="00355143"/>
    <w:rsid w:val="00355277"/>
    <w:rsid w:val="0035529D"/>
    <w:rsid w:val="0035537F"/>
    <w:rsid w:val="0035660B"/>
    <w:rsid w:val="00356D1A"/>
    <w:rsid w:val="003571AE"/>
    <w:rsid w:val="003572C3"/>
    <w:rsid w:val="00357BB0"/>
    <w:rsid w:val="00360334"/>
    <w:rsid w:val="00360703"/>
    <w:rsid w:val="00360AD2"/>
    <w:rsid w:val="00361792"/>
    <w:rsid w:val="00361986"/>
    <w:rsid w:val="00361F33"/>
    <w:rsid w:val="003622DC"/>
    <w:rsid w:val="00362358"/>
    <w:rsid w:val="003632C9"/>
    <w:rsid w:val="00363ECE"/>
    <w:rsid w:val="00363FCF"/>
    <w:rsid w:val="00364001"/>
    <w:rsid w:val="003652C3"/>
    <w:rsid w:val="0036581C"/>
    <w:rsid w:val="0036594B"/>
    <w:rsid w:val="00365A1F"/>
    <w:rsid w:val="00365B01"/>
    <w:rsid w:val="0036664C"/>
    <w:rsid w:val="003666FA"/>
    <w:rsid w:val="00366C68"/>
    <w:rsid w:val="00366FFF"/>
    <w:rsid w:val="00367987"/>
    <w:rsid w:val="00367A34"/>
    <w:rsid w:val="00367B6F"/>
    <w:rsid w:val="00367EA0"/>
    <w:rsid w:val="0037033A"/>
    <w:rsid w:val="003707A9"/>
    <w:rsid w:val="00370E9C"/>
    <w:rsid w:val="0037163B"/>
    <w:rsid w:val="00371769"/>
    <w:rsid w:val="003718D6"/>
    <w:rsid w:val="00372415"/>
    <w:rsid w:val="00372B25"/>
    <w:rsid w:val="003731C8"/>
    <w:rsid w:val="00373C5D"/>
    <w:rsid w:val="00373E47"/>
    <w:rsid w:val="003747B2"/>
    <w:rsid w:val="00374FCE"/>
    <w:rsid w:val="003759A1"/>
    <w:rsid w:val="00375B4A"/>
    <w:rsid w:val="003761B5"/>
    <w:rsid w:val="0037658F"/>
    <w:rsid w:val="00376A88"/>
    <w:rsid w:val="0037724C"/>
    <w:rsid w:val="003773D8"/>
    <w:rsid w:val="00380416"/>
    <w:rsid w:val="00380488"/>
    <w:rsid w:val="00380611"/>
    <w:rsid w:val="003806FC"/>
    <w:rsid w:val="003809FD"/>
    <w:rsid w:val="00381782"/>
    <w:rsid w:val="00382CB8"/>
    <w:rsid w:val="00382E47"/>
    <w:rsid w:val="00382EAB"/>
    <w:rsid w:val="003833AB"/>
    <w:rsid w:val="00383454"/>
    <w:rsid w:val="00383E61"/>
    <w:rsid w:val="00384226"/>
    <w:rsid w:val="0038459B"/>
    <w:rsid w:val="00384660"/>
    <w:rsid w:val="00384699"/>
    <w:rsid w:val="00384834"/>
    <w:rsid w:val="00384886"/>
    <w:rsid w:val="0038489E"/>
    <w:rsid w:val="00384D4A"/>
    <w:rsid w:val="00385124"/>
    <w:rsid w:val="00385333"/>
    <w:rsid w:val="00385607"/>
    <w:rsid w:val="00385D47"/>
    <w:rsid w:val="003869BC"/>
    <w:rsid w:val="00386C27"/>
    <w:rsid w:val="00386DF9"/>
    <w:rsid w:val="00387027"/>
    <w:rsid w:val="003870C9"/>
    <w:rsid w:val="00387375"/>
    <w:rsid w:val="00387995"/>
    <w:rsid w:val="00387E76"/>
    <w:rsid w:val="00390262"/>
    <w:rsid w:val="003908B5"/>
    <w:rsid w:val="00390908"/>
    <w:rsid w:val="00390DD3"/>
    <w:rsid w:val="00391405"/>
    <w:rsid w:val="003918CF"/>
    <w:rsid w:val="00391C73"/>
    <w:rsid w:val="00391C8F"/>
    <w:rsid w:val="00391E1C"/>
    <w:rsid w:val="00391F13"/>
    <w:rsid w:val="00392465"/>
    <w:rsid w:val="00392F7F"/>
    <w:rsid w:val="003932C7"/>
    <w:rsid w:val="00393384"/>
    <w:rsid w:val="003934C4"/>
    <w:rsid w:val="0039386A"/>
    <w:rsid w:val="00393B7F"/>
    <w:rsid w:val="00393BB0"/>
    <w:rsid w:val="003941EA"/>
    <w:rsid w:val="00394734"/>
    <w:rsid w:val="003948D9"/>
    <w:rsid w:val="00394A7E"/>
    <w:rsid w:val="00394D4D"/>
    <w:rsid w:val="00394DC2"/>
    <w:rsid w:val="00395284"/>
    <w:rsid w:val="00396401"/>
    <w:rsid w:val="00396589"/>
    <w:rsid w:val="00396C95"/>
    <w:rsid w:val="00396EE9"/>
    <w:rsid w:val="00397260"/>
    <w:rsid w:val="00397405"/>
    <w:rsid w:val="0039758B"/>
    <w:rsid w:val="00397953"/>
    <w:rsid w:val="00397D81"/>
    <w:rsid w:val="00397EEC"/>
    <w:rsid w:val="00397FFE"/>
    <w:rsid w:val="003A002B"/>
    <w:rsid w:val="003A0672"/>
    <w:rsid w:val="003A1598"/>
    <w:rsid w:val="003A175F"/>
    <w:rsid w:val="003A1A72"/>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301"/>
    <w:rsid w:val="003A5D8B"/>
    <w:rsid w:val="003A5DA4"/>
    <w:rsid w:val="003A6220"/>
    <w:rsid w:val="003A706D"/>
    <w:rsid w:val="003A741B"/>
    <w:rsid w:val="003A74FB"/>
    <w:rsid w:val="003A75A5"/>
    <w:rsid w:val="003B0829"/>
    <w:rsid w:val="003B0C65"/>
    <w:rsid w:val="003B0CC0"/>
    <w:rsid w:val="003B0EB8"/>
    <w:rsid w:val="003B1159"/>
    <w:rsid w:val="003B12DA"/>
    <w:rsid w:val="003B14D0"/>
    <w:rsid w:val="003B18F1"/>
    <w:rsid w:val="003B1F37"/>
    <w:rsid w:val="003B2027"/>
    <w:rsid w:val="003B26F7"/>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AB"/>
    <w:rsid w:val="003B5D7A"/>
    <w:rsid w:val="003B5EB2"/>
    <w:rsid w:val="003B62B1"/>
    <w:rsid w:val="003B649D"/>
    <w:rsid w:val="003B681F"/>
    <w:rsid w:val="003B6AD4"/>
    <w:rsid w:val="003B6AEB"/>
    <w:rsid w:val="003B6EB3"/>
    <w:rsid w:val="003B7285"/>
    <w:rsid w:val="003B7837"/>
    <w:rsid w:val="003B7A4E"/>
    <w:rsid w:val="003B7E0E"/>
    <w:rsid w:val="003C00F5"/>
    <w:rsid w:val="003C029C"/>
    <w:rsid w:val="003C04CA"/>
    <w:rsid w:val="003C04D5"/>
    <w:rsid w:val="003C078A"/>
    <w:rsid w:val="003C07E2"/>
    <w:rsid w:val="003C0D47"/>
    <w:rsid w:val="003C11C9"/>
    <w:rsid w:val="003C160E"/>
    <w:rsid w:val="003C212D"/>
    <w:rsid w:val="003C2314"/>
    <w:rsid w:val="003C236B"/>
    <w:rsid w:val="003C26C4"/>
    <w:rsid w:val="003C28A0"/>
    <w:rsid w:val="003C2BC3"/>
    <w:rsid w:val="003C3224"/>
    <w:rsid w:val="003C33A9"/>
    <w:rsid w:val="003C34D3"/>
    <w:rsid w:val="003C432E"/>
    <w:rsid w:val="003C4669"/>
    <w:rsid w:val="003C4BCD"/>
    <w:rsid w:val="003C5479"/>
    <w:rsid w:val="003C5EA5"/>
    <w:rsid w:val="003C69D7"/>
    <w:rsid w:val="003C6AEE"/>
    <w:rsid w:val="003C6B38"/>
    <w:rsid w:val="003C6F8A"/>
    <w:rsid w:val="003C73CA"/>
    <w:rsid w:val="003C73DF"/>
    <w:rsid w:val="003C77D7"/>
    <w:rsid w:val="003C7926"/>
    <w:rsid w:val="003C797E"/>
    <w:rsid w:val="003D05F2"/>
    <w:rsid w:val="003D08D4"/>
    <w:rsid w:val="003D0A79"/>
    <w:rsid w:val="003D1171"/>
    <w:rsid w:val="003D1BA7"/>
    <w:rsid w:val="003D1E2E"/>
    <w:rsid w:val="003D2160"/>
    <w:rsid w:val="003D2278"/>
    <w:rsid w:val="003D273C"/>
    <w:rsid w:val="003D2C7D"/>
    <w:rsid w:val="003D311B"/>
    <w:rsid w:val="003D44CE"/>
    <w:rsid w:val="003D504D"/>
    <w:rsid w:val="003D5124"/>
    <w:rsid w:val="003D528E"/>
    <w:rsid w:val="003D531F"/>
    <w:rsid w:val="003D541B"/>
    <w:rsid w:val="003D5742"/>
    <w:rsid w:val="003D5B87"/>
    <w:rsid w:val="003D6A66"/>
    <w:rsid w:val="003D6AD4"/>
    <w:rsid w:val="003D6EE9"/>
    <w:rsid w:val="003D70EC"/>
    <w:rsid w:val="003D73BE"/>
    <w:rsid w:val="003E003D"/>
    <w:rsid w:val="003E0EB5"/>
    <w:rsid w:val="003E0EF6"/>
    <w:rsid w:val="003E0F56"/>
    <w:rsid w:val="003E1589"/>
    <w:rsid w:val="003E2006"/>
    <w:rsid w:val="003E2C0B"/>
    <w:rsid w:val="003E2CD4"/>
    <w:rsid w:val="003E30AA"/>
    <w:rsid w:val="003E3681"/>
    <w:rsid w:val="003E3AC2"/>
    <w:rsid w:val="003E3D8C"/>
    <w:rsid w:val="003E3DAC"/>
    <w:rsid w:val="003E42D7"/>
    <w:rsid w:val="003E43CF"/>
    <w:rsid w:val="003E48C0"/>
    <w:rsid w:val="003E4CB5"/>
    <w:rsid w:val="003E4EBC"/>
    <w:rsid w:val="003E5161"/>
    <w:rsid w:val="003E55CB"/>
    <w:rsid w:val="003E5ADF"/>
    <w:rsid w:val="003E64CD"/>
    <w:rsid w:val="003E68C3"/>
    <w:rsid w:val="003E694D"/>
    <w:rsid w:val="003E6F02"/>
    <w:rsid w:val="003E7058"/>
    <w:rsid w:val="003E79E4"/>
    <w:rsid w:val="003E7EE7"/>
    <w:rsid w:val="003F00E6"/>
    <w:rsid w:val="003F080A"/>
    <w:rsid w:val="003F0B5B"/>
    <w:rsid w:val="003F0BDA"/>
    <w:rsid w:val="003F0C29"/>
    <w:rsid w:val="003F0C53"/>
    <w:rsid w:val="003F0F53"/>
    <w:rsid w:val="003F1656"/>
    <w:rsid w:val="003F1968"/>
    <w:rsid w:val="003F1DA7"/>
    <w:rsid w:val="003F1EA4"/>
    <w:rsid w:val="003F258F"/>
    <w:rsid w:val="003F2AF0"/>
    <w:rsid w:val="003F2D33"/>
    <w:rsid w:val="003F317B"/>
    <w:rsid w:val="003F380D"/>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714"/>
    <w:rsid w:val="00402729"/>
    <w:rsid w:val="00402801"/>
    <w:rsid w:val="00403391"/>
    <w:rsid w:val="00403847"/>
    <w:rsid w:val="00403963"/>
    <w:rsid w:val="00403B87"/>
    <w:rsid w:val="0040410C"/>
    <w:rsid w:val="00404213"/>
    <w:rsid w:val="004044F4"/>
    <w:rsid w:val="00404627"/>
    <w:rsid w:val="00404AB8"/>
    <w:rsid w:val="00404AD1"/>
    <w:rsid w:val="00404D92"/>
    <w:rsid w:val="00405075"/>
    <w:rsid w:val="00405469"/>
    <w:rsid w:val="004055C0"/>
    <w:rsid w:val="00405D12"/>
    <w:rsid w:val="00405DA8"/>
    <w:rsid w:val="00406369"/>
    <w:rsid w:val="00406831"/>
    <w:rsid w:val="00406A63"/>
    <w:rsid w:val="00406A7E"/>
    <w:rsid w:val="00406C6C"/>
    <w:rsid w:val="00406CA5"/>
    <w:rsid w:val="004071D0"/>
    <w:rsid w:val="00407324"/>
    <w:rsid w:val="0040744B"/>
    <w:rsid w:val="004077FB"/>
    <w:rsid w:val="004108DA"/>
    <w:rsid w:val="00410B80"/>
    <w:rsid w:val="00410E59"/>
    <w:rsid w:val="004112D4"/>
    <w:rsid w:val="004119BC"/>
    <w:rsid w:val="00411E20"/>
    <w:rsid w:val="00412056"/>
    <w:rsid w:val="00412674"/>
    <w:rsid w:val="00412D1E"/>
    <w:rsid w:val="00413EA2"/>
    <w:rsid w:val="00414330"/>
    <w:rsid w:val="00414404"/>
    <w:rsid w:val="0041457C"/>
    <w:rsid w:val="004145FE"/>
    <w:rsid w:val="004150F7"/>
    <w:rsid w:val="0041543C"/>
    <w:rsid w:val="00415476"/>
    <w:rsid w:val="004157F8"/>
    <w:rsid w:val="00415C2A"/>
    <w:rsid w:val="00416139"/>
    <w:rsid w:val="004162BE"/>
    <w:rsid w:val="00416A87"/>
    <w:rsid w:val="00417254"/>
    <w:rsid w:val="004179B2"/>
    <w:rsid w:val="00417CFC"/>
    <w:rsid w:val="00417DFB"/>
    <w:rsid w:val="00417F78"/>
    <w:rsid w:val="00420010"/>
    <w:rsid w:val="00420152"/>
    <w:rsid w:val="00420650"/>
    <w:rsid w:val="00420883"/>
    <w:rsid w:val="0042096D"/>
    <w:rsid w:val="00420D1A"/>
    <w:rsid w:val="00420EFC"/>
    <w:rsid w:val="00421328"/>
    <w:rsid w:val="00422605"/>
    <w:rsid w:val="004227EA"/>
    <w:rsid w:val="00422EBC"/>
    <w:rsid w:val="00422ECB"/>
    <w:rsid w:val="00423ABB"/>
    <w:rsid w:val="00424491"/>
    <w:rsid w:val="00424A85"/>
    <w:rsid w:val="00424D36"/>
    <w:rsid w:val="004251F3"/>
    <w:rsid w:val="004253D4"/>
    <w:rsid w:val="00425C68"/>
    <w:rsid w:val="00426167"/>
    <w:rsid w:val="00426C1B"/>
    <w:rsid w:val="00426ED5"/>
    <w:rsid w:val="00426F35"/>
    <w:rsid w:val="004270A9"/>
    <w:rsid w:val="004279FE"/>
    <w:rsid w:val="00427EE8"/>
    <w:rsid w:val="00431591"/>
    <w:rsid w:val="004317BC"/>
    <w:rsid w:val="00431B55"/>
    <w:rsid w:val="00431F4D"/>
    <w:rsid w:val="004324F6"/>
    <w:rsid w:val="004326B6"/>
    <w:rsid w:val="0043346D"/>
    <w:rsid w:val="004335CB"/>
    <w:rsid w:val="004338F5"/>
    <w:rsid w:val="00433BBF"/>
    <w:rsid w:val="004341EE"/>
    <w:rsid w:val="00434293"/>
    <w:rsid w:val="004344CE"/>
    <w:rsid w:val="0043472C"/>
    <w:rsid w:val="004349E8"/>
    <w:rsid w:val="00434B7F"/>
    <w:rsid w:val="00434BD1"/>
    <w:rsid w:val="00435AED"/>
    <w:rsid w:val="00435C37"/>
    <w:rsid w:val="00435DAF"/>
    <w:rsid w:val="00436106"/>
    <w:rsid w:val="0043654B"/>
    <w:rsid w:val="00436634"/>
    <w:rsid w:val="004367FA"/>
    <w:rsid w:val="004408BB"/>
    <w:rsid w:val="00441803"/>
    <w:rsid w:val="004419F6"/>
    <w:rsid w:val="00441AB5"/>
    <w:rsid w:val="00441C51"/>
    <w:rsid w:val="00441CAA"/>
    <w:rsid w:val="00441E49"/>
    <w:rsid w:val="004420F5"/>
    <w:rsid w:val="004420F7"/>
    <w:rsid w:val="00442BC6"/>
    <w:rsid w:val="004431F5"/>
    <w:rsid w:val="004448B7"/>
    <w:rsid w:val="00444960"/>
    <w:rsid w:val="00444E76"/>
    <w:rsid w:val="004450ED"/>
    <w:rsid w:val="004451BD"/>
    <w:rsid w:val="00445228"/>
    <w:rsid w:val="00445E79"/>
    <w:rsid w:val="00445E8C"/>
    <w:rsid w:val="00446271"/>
    <w:rsid w:val="004465F1"/>
    <w:rsid w:val="004465F4"/>
    <w:rsid w:val="004468D8"/>
    <w:rsid w:val="00446960"/>
    <w:rsid w:val="00446DB5"/>
    <w:rsid w:val="0044721A"/>
    <w:rsid w:val="00447374"/>
    <w:rsid w:val="004476C0"/>
    <w:rsid w:val="00447943"/>
    <w:rsid w:val="00447B0B"/>
    <w:rsid w:val="00447B6A"/>
    <w:rsid w:val="00447FD2"/>
    <w:rsid w:val="00450128"/>
    <w:rsid w:val="004501E1"/>
    <w:rsid w:val="004505C8"/>
    <w:rsid w:val="004509A2"/>
    <w:rsid w:val="00451394"/>
    <w:rsid w:val="00451620"/>
    <w:rsid w:val="004517E0"/>
    <w:rsid w:val="00451A19"/>
    <w:rsid w:val="00451D63"/>
    <w:rsid w:val="00451E67"/>
    <w:rsid w:val="00451F68"/>
    <w:rsid w:val="00452619"/>
    <w:rsid w:val="00453000"/>
    <w:rsid w:val="00453B86"/>
    <w:rsid w:val="0045475B"/>
    <w:rsid w:val="00454B32"/>
    <w:rsid w:val="00454B57"/>
    <w:rsid w:val="00454B58"/>
    <w:rsid w:val="00454E2E"/>
    <w:rsid w:val="004559C4"/>
    <w:rsid w:val="00455A3F"/>
    <w:rsid w:val="00455C18"/>
    <w:rsid w:val="00456128"/>
    <w:rsid w:val="004561B5"/>
    <w:rsid w:val="004565DE"/>
    <w:rsid w:val="00457260"/>
    <w:rsid w:val="004577C5"/>
    <w:rsid w:val="0045793C"/>
    <w:rsid w:val="00457978"/>
    <w:rsid w:val="00457B77"/>
    <w:rsid w:val="004603B0"/>
    <w:rsid w:val="0046132A"/>
    <w:rsid w:val="004613B6"/>
    <w:rsid w:val="00461616"/>
    <w:rsid w:val="004617AD"/>
    <w:rsid w:val="00461E90"/>
    <w:rsid w:val="0046201D"/>
    <w:rsid w:val="0046201F"/>
    <w:rsid w:val="004622B9"/>
    <w:rsid w:val="0046294A"/>
    <w:rsid w:val="00462B9E"/>
    <w:rsid w:val="00462DD1"/>
    <w:rsid w:val="00463571"/>
    <w:rsid w:val="004636D1"/>
    <w:rsid w:val="00463940"/>
    <w:rsid w:val="004639C3"/>
    <w:rsid w:val="00465F51"/>
    <w:rsid w:val="0046620A"/>
    <w:rsid w:val="004663E9"/>
    <w:rsid w:val="0046653E"/>
    <w:rsid w:val="00466666"/>
    <w:rsid w:val="00466928"/>
    <w:rsid w:val="00466C6C"/>
    <w:rsid w:val="00467B81"/>
    <w:rsid w:val="00467D35"/>
    <w:rsid w:val="004707DC"/>
    <w:rsid w:val="00470FF5"/>
    <w:rsid w:val="00471121"/>
    <w:rsid w:val="00471334"/>
    <w:rsid w:val="00471BB4"/>
    <w:rsid w:val="00472095"/>
    <w:rsid w:val="00472B1E"/>
    <w:rsid w:val="00472BF5"/>
    <w:rsid w:val="00473F02"/>
    <w:rsid w:val="004740CB"/>
    <w:rsid w:val="0047484E"/>
    <w:rsid w:val="00474AEA"/>
    <w:rsid w:val="00474EB5"/>
    <w:rsid w:val="004750E4"/>
    <w:rsid w:val="0047535D"/>
    <w:rsid w:val="004754A2"/>
    <w:rsid w:val="004754BB"/>
    <w:rsid w:val="004754BC"/>
    <w:rsid w:val="00475637"/>
    <w:rsid w:val="00475861"/>
    <w:rsid w:val="004758E1"/>
    <w:rsid w:val="00475909"/>
    <w:rsid w:val="00475BC9"/>
    <w:rsid w:val="00475C68"/>
    <w:rsid w:val="00475CBC"/>
    <w:rsid w:val="00475E1E"/>
    <w:rsid w:val="00476401"/>
    <w:rsid w:val="00476756"/>
    <w:rsid w:val="00476CA6"/>
    <w:rsid w:val="00476F4C"/>
    <w:rsid w:val="004770D9"/>
    <w:rsid w:val="004770DE"/>
    <w:rsid w:val="004774BA"/>
    <w:rsid w:val="004774E7"/>
    <w:rsid w:val="00477C20"/>
    <w:rsid w:val="00477D9D"/>
    <w:rsid w:val="00480080"/>
    <w:rsid w:val="004800B4"/>
    <w:rsid w:val="004803FB"/>
    <w:rsid w:val="004807BC"/>
    <w:rsid w:val="00480956"/>
    <w:rsid w:val="00480A56"/>
    <w:rsid w:val="00480C37"/>
    <w:rsid w:val="004812A5"/>
    <w:rsid w:val="004813FF"/>
    <w:rsid w:val="004815B8"/>
    <w:rsid w:val="004817A0"/>
    <w:rsid w:val="00481951"/>
    <w:rsid w:val="00482B97"/>
    <w:rsid w:val="00482CFC"/>
    <w:rsid w:val="00483124"/>
    <w:rsid w:val="0048336C"/>
    <w:rsid w:val="00483600"/>
    <w:rsid w:val="004837E1"/>
    <w:rsid w:val="00484AB3"/>
    <w:rsid w:val="00485309"/>
    <w:rsid w:val="00485858"/>
    <w:rsid w:val="004859C0"/>
    <w:rsid w:val="00486008"/>
    <w:rsid w:val="0048601B"/>
    <w:rsid w:val="0048682E"/>
    <w:rsid w:val="00486A72"/>
    <w:rsid w:val="00486BC1"/>
    <w:rsid w:val="004871B8"/>
    <w:rsid w:val="004874BC"/>
    <w:rsid w:val="004874FD"/>
    <w:rsid w:val="0048787F"/>
    <w:rsid w:val="00487A04"/>
    <w:rsid w:val="00487C02"/>
    <w:rsid w:val="00490038"/>
    <w:rsid w:val="00490613"/>
    <w:rsid w:val="004907EF"/>
    <w:rsid w:val="00490A0D"/>
    <w:rsid w:val="00490C08"/>
    <w:rsid w:val="0049172E"/>
    <w:rsid w:val="00491748"/>
    <w:rsid w:val="0049192E"/>
    <w:rsid w:val="004919A7"/>
    <w:rsid w:val="00491BBC"/>
    <w:rsid w:val="00491D79"/>
    <w:rsid w:val="00492269"/>
    <w:rsid w:val="004923AE"/>
    <w:rsid w:val="0049278F"/>
    <w:rsid w:val="00492A06"/>
    <w:rsid w:val="00492CB9"/>
    <w:rsid w:val="00492D9D"/>
    <w:rsid w:val="00492F42"/>
    <w:rsid w:val="00492F65"/>
    <w:rsid w:val="004931CC"/>
    <w:rsid w:val="004933E8"/>
    <w:rsid w:val="00493BB6"/>
    <w:rsid w:val="00493E5B"/>
    <w:rsid w:val="00493F0F"/>
    <w:rsid w:val="00494392"/>
    <w:rsid w:val="00494D02"/>
    <w:rsid w:val="004951D9"/>
    <w:rsid w:val="004953A6"/>
    <w:rsid w:val="0049598E"/>
    <w:rsid w:val="00495DFE"/>
    <w:rsid w:val="00495FB8"/>
    <w:rsid w:val="004968E6"/>
    <w:rsid w:val="00496C7D"/>
    <w:rsid w:val="00496D46"/>
    <w:rsid w:val="00496FA6"/>
    <w:rsid w:val="004971A4"/>
    <w:rsid w:val="0049743B"/>
    <w:rsid w:val="00497798"/>
    <w:rsid w:val="00497DAA"/>
    <w:rsid w:val="004A1173"/>
    <w:rsid w:val="004A1ABE"/>
    <w:rsid w:val="004A1DDF"/>
    <w:rsid w:val="004A1EFC"/>
    <w:rsid w:val="004A2295"/>
    <w:rsid w:val="004A23A3"/>
    <w:rsid w:val="004A2629"/>
    <w:rsid w:val="004A2797"/>
    <w:rsid w:val="004A29D3"/>
    <w:rsid w:val="004A2AFA"/>
    <w:rsid w:val="004A2C7F"/>
    <w:rsid w:val="004A2E8A"/>
    <w:rsid w:val="004A387B"/>
    <w:rsid w:val="004A3BBA"/>
    <w:rsid w:val="004A4591"/>
    <w:rsid w:val="004A49D6"/>
    <w:rsid w:val="004A4AED"/>
    <w:rsid w:val="004A4B02"/>
    <w:rsid w:val="004A53CE"/>
    <w:rsid w:val="004A5844"/>
    <w:rsid w:val="004A594D"/>
    <w:rsid w:val="004A5A42"/>
    <w:rsid w:val="004A5C93"/>
    <w:rsid w:val="004A5DC3"/>
    <w:rsid w:val="004A5E82"/>
    <w:rsid w:val="004A66CA"/>
    <w:rsid w:val="004A6978"/>
    <w:rsid w:val="004A6D1C"/>
    <w:rsid w:val="004A7CDA"/>
    <w:rsid w:val="004B0F3B"/>
    <w:rsid w:val="004B18EA"/>
    <w:rsid w:val="004B2462"/>
    <w:rsid w:val="004B2944"/>
    <w:rsid w:val="004B29DB"/>
    <w:rsid w:val="004B2B0E"/>
    <w:rsid w:val="004B2EE3"/>
    <w:rsid w:val="004B2FA4"/>
    <w:rsid w:val="004B3129"/>
    <w:rsid w:val="004B4035"/>
    <w:rsid w:val="004B4182"/>
    <w:rsid w:val="004B45A2"/>
    <w:rsid w:val="004B4C16"/>
    <w:rsid w:val="004B4C2C"/>
    <w:rsid w:val="004B58A9"/>
    <w:rsid w:val="004B5B1F"/>
    <w:rsid w:val="004B5E41"/>
    <w:rsid w:val="004B65BD"/>
    <w:rsid w:val="004B68AE"/>
    <w:rsid w:val="004B73FA"/>
    <w:rsid w:val="004B7DAA"/>
    <w:rsid w:val="004B7EB2"/>
    <w:rsid w:val="004C0079"/>
    <w:rsid w:val="004C02BD"/>
    <w:rsid w:val="004C0B6D"/>
    <w:rsid w:val="004C0D12"/>
    <w:rsid w:val="004C0F58"/>
    <w:rsid w:val="004C23BB"/>
    <w:rsid w:val="004C27C1"/>
    <w:rsid w:val="004C290F"/>
    <w:rsid w:val="004C30FF"/>
    <w:rsid w:val="004C34A5"/>
    <w:rsid w:val="004C3578"/>
    <w:rsid w:val="004C368D"/>
    <w:rsid w:val="004C3748"/>
    <w:rsid w:val="004C3FDF"/>
    <w:rsid w:val="004C4E03"/>
    <w:rsid w:val="004C4E85"/>
    <w:rsid w:val="004C4FBA"/>
    <w:rsid w:val="004C5662"/>
    <w:rsid w:val="004C5981"/>
    <w:rsid w:val="004C5BCA"/>
    <w:rsid w:val="004C5BCF"/>
    <w:rsid w:val="004C5CF0"/>
    <w:rsid w:val="004C5DDC"/>
    <w:rsid w:val="004C6779"/>
    <w:rsid w:val="004C678C"/>
    <w:rsid w:val="004C684D"/>
    <w:rsid w:val="004C7093"/>
    <w:rsid w:val="004C72AA"/>
    <w:rsid w:val="004D1392"/>
    <w:rsid w:val="004D1F4F"/>
    <w:rsid w:val="004D302B"/>
    <w:rsid w:val="004D3374"/>
    <w:rsid w:val="004D3727"/>
    <w:rsid w:val="004D383F"/>
    <w:rsid w:val="004D3E49"/>
    <w:rsid w:val="004D4B87"/>
    <w:rsid w:val="004D4BD3"/>
    <w:rsid w:val="004D4C22"/>
    <w:rsid w:val="004D5645"/>
    <w:rsid w:val="004D578D"/>
    <w:rsid w:val="004D5D03"/>
    <w:rsid w:val="004D655D"/>
    <w:rsid w:val="004D6763"/>
    <w:rsid w:val="004D725C"/>
    <w:rsid w:val="004D725E"/>
    <w:rsid w:val="004D744A"/>
    <w:rsid w:val="004D75C7"/>
    <w:rsid w:val="004D763F"/>
    <w:rsid w:val="004D7803"/>
    <w:rsid w:val="004D7A24"/>
    <w:rsid w:val="004D7B64"/>
    <w:rsid w:val="004D7BD8"/>
    <w:rsid w:val="004E03CB"/>
    <w:rsid w:val="004E06EE"/>
    <w:rsid w:val="004E0B39"/>
    <w:rsid w:val="004E0C59"/>
    <w:rsid w:val="004E11DB"/>
    <w:rsid w:val="004E1A6C"/>
    <w:rsid w:val="004E1D29"/>
    <w:rsid w:val="004E1D74"/>
    <w:rsid w:val="004E1E53"/>
    <w:rsid w:val="004E2268"/>
    <w:rsid w:val="004E2313"/>
    <w:rsid w:val="004E2837"/>
    <w:rsid w:val="004E2AE9"/>
    <w:rsid w:val="004E2CD5"/>
    <w:rsid w:val="004E3155"/>
    <w:rsid w:val="004E347C"/>
    <w:rsid w:val="004E3654"/>
    <w:rsid w:val="004E3B2E"/>
    <w:rsid w:val="004E3C15"/>
    <w:rsid w:val="004E3EE5"/>
    <w:rsid w:val="004E40C1"/>
    <w:rsid w:val="004E41C5"/>
    <w:rsid w:val="004E4297"/>
    <w:rsid w:val="004E4A14"/>
    <w:rsid w:val="004E5860"/>
    <w:rsid w:val="004E59A4"/>
    <w:rsid w:val="004E5FA7"/>
    <w:rsid w:val="004E60DF"/>
    <w:rsid w:val="004E6478"/>
    <w:rsid w:val="004E64C5"/>
    <w:rsid w:val="004E6634"/>
    <w:rsid w:val="004E7A6D"/>
    <w:rsid w:val="004E7C65"/>
    <w:rsid w:val="004F030E"/>
    <w:rsid w:val="004F0698"/>
    <w:rsid w:val="004F094F"/>
    <w:rsid w:val="004F102D"/>
    <w:rsid w:val="004F170F"/>
    <w:rsid w:val="004F1E7B"/>
    <w:rsid w:val="004F216B"/>
    <w:rsid w:val="004F295A"/>
    <w:rsid w:val="004F2A72"/>
    <w:rsid w:val="004F3169"/>
    <w:rsid w:val="004F3743"/>
    <w:rsid w:val="004F4194"/>
    <w:rsid w:val="004F436B"/>
    <w:rsid w:val="004F44C4"/>
    <w:rsid w:val="004F45E7"/>
    <w:rsid w:val="004F4BCE"/>
    <w:rsid w:val="004F54BC"/>
    <w:rsid w:val="004F54F0"/>
    <w:rsid w:val="004F5553"/>
    <w:rsid w:val="004F5D17"/>
    <w:rsid w:val="004F6317"/>
    <w:rsid w:val="004F65C2"/>
    <w:rsid w:val="004F6B09"/>
    <w:rsid w:val="004F7830"/>
    <w:rsid w:val="004F7976"/>
    <w:rsid w:val="004F7B3E"/>
    <w:rsid w:val="004F7EBF"/>
    <w:rsid w:val="00500259"/>
    <w:rsid w:val="00500CAF"/>
    <w:rsid w:val="00501570"/>
    <w:rsid w:val="00501791"/>
    <w:rsid w:val="005023C0"/>
    <w:rsid w:val="005023D7"/>
    <w:rsid w:val="0050290A"/>
    <w:rsid w:val="005029CA"/>
    <w:rsid w:val="00502D54"/>
    <w:rsid w:val="00502D6C"/>
    <w:rsid w:val="00502ED7"/>
    <w:rsid w:val="0050304B"/>
    <w:rsid w:val="005030BD"/>
    <w:rsid w:val="00503490"/>
    <w:rsid w:val="005036A8"/>
    <w:rsid w:val="00503A25"/>
    <w:rsid w:val="00503CE6"/>
    <w:rsid w:val="00503EE9"/>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86B"/>
    <w:rsid w:val="00510C81"/>
    <w:rsid w:val="005110B3"/>
    <w:rsid w:val="00511D9C"/>
    <w:rsid w:val="00512099"/>
    <w:rsid w:val="005124DB"/>
    <w:rsid w:val="005125D8"/>
    <w:rsid w:val="00512A7E"/>
    <w:rsid w:val="00512F0E"/>
    <w:rsid w:val="0051324C"/>
    <w:rsid w:val="0051364F"/>
    <w:rsid w:val="00513749"/>
    <w:rsid w:val="005139B2"/>
    <w:rsid w:val="00513D1D"/>
    <w:rsid w:val="005141FE"/>
    <w:rsid w:val="0051469E"/>
    <w:rsid w:val="00514D3A"/>
    <w:rsid w:val="0051541D"/>
    <w:rsid w:val="005158B5"/>
    <w:rsid w:val="00515AD3"/>
    <w:rsid w:val="00515BBF"/>
    <w:rsid w:val="00516394"/>
    <w:rsid w:val="005170ED"/>
    <w:rsid w:val="005179AE"/>
    <w:rsid w:val="00517ED9"/>
    <w:rsid w:val="00521248"/>
    <w:rsid w:val="0052134B"/>
    <w:rsid w:val="00521E43"/>
    <w:rsid w:val="005224EC"/>
    <w:rsid w:val="005228E9"/>
    <w:rsid w:val="00522D6D"/>
    <w:rsid w:val="00522FDA"/>
    <w:rsid w:val="00523155"/>
    <w:rsid w:val="00523345"/>
    <w:rsid w:val="005239FD"/>
    <w:rsid w:val="00523C30"/>
    <w:rsid w:val="00523D7C"/>
    <w:rsid w:val="00523EAD"/>
    <w:rsid w:val="00523EC1"/>
    <w:rsid w:val="005240AD"/>
    <w:rsid w:val="005245F2"/>
    <w:rsid w:val="0052485A"/>
    <w:rsid w:val="00524B9A"/>
    <w:rsid w:val="00524D13"/>
    <w:rsid w:val="0052509B"/>
    <w:rsid w:val="00525CDB"/>
    <w:rsid w:val="00525DC9"/>
    <w:rsid w:val="0052621C"/>
    <w:rsid w:val="005267FC"/>
    <w:rsid w:val="00526C67"/>
    <w:rsid w:val="00527835"/>
    <w:rsid w:val="00527A1D"/>
    <w:rsid w:val="00527C30"/>
    <w:rsid w:val="005301BC"/>
    <w:rsid w:val="00530214"/>
    <w:rsid w:val="005307AC"/>
    <w:rsid w:val="00530A42"/>
    <w:rsid w:val="00530CB3"/>
    <w:rsid w:val="00530E5B"/>
    <w:rsid w:val="00530F79"/>
    <w:rsid w:val="00530FBF"/>
    <w:rsid w:val="005314DE"/>
    <w:rsid w:val="0053175C"/>
    <w:rsid w:val="00531836"/>
    <w:rsid w:val="0053207D"/>
    <w:rsid w:val="005322A9"/>
    <w:rsid w:val="0053234D"/>
    <w:rsid w:val="005324C0"/>
    <w:rsid w:val="00532CAD"/>
    <w:rsid w:val="00532CE2"/>
    <w:rsid w:val="00533808"/>
    <w:rsid w:val="00533899"/>
    <w:rsid w:val="005339E2"/>
    <w:rsid w:val="00533EA4"/>
    <w:rsid w:val="005347D1"/>
    <w:rsid w:val="00534BF0"/>
    <w:rsid w:val="00534FDF"/>
    <w:rsid w:val="0053504B"/>
    <w:rsid w:val="005353C4"/>
    <w:rsid w:val="00535DE8"/>
    <w:rsid w:val="00537008"/>
    <w:rsid w:val="00537244"/>
    <w:rsid w:val="0053732D"/>
    <w:rsid w:val="00537442"/>
    <w:rsid w:val="00537779"/>
    <w:rsid w:val="00537E3D"/>
    <w:rsid w:val="005402AA"/>
    <w:rsid w:val="005402B2"/>
    <w:rsid w:val="0054036D"/>
    <w:rsid w:val="00540924"/>
    <w:rsid w:val="00540F8B"/>
    <w:rsid w:val="005414DB"/>
    <w:rsid w:val="0054173D"/>
    <w:rsid w:val="00541C7D"/>
    <w:rsid w:val="005422D1"/>
    <w:rsid w:val="005424B8"/>
    <w:rsid w:val="00542ED1"/>
    <w:rsid w:val="0054316B"/>
    <w:rsid w:val="005437F0"/>
    <w:rsid w:val="00543AFC"/>
    <w:rsid w:val="00543C66"/>
    <w:rsid w:val="00543F68"/>
    <w:rsid w:val="00544266"/>
    <w:rsid w:val="00544379"/>
    <w:rsid w:val="005444C6"/>
    <w:rsid w:val="00544588"/>
    <w:rsid w:val="00544608"/>
    <w:rsid w:val="00544C5C"/>
    <w:rsid w:val="00545290"/>
    <w:rsid w:val="0054576D"/>
    <w:rsid w:val="005457BD"/>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3B8"/>
    <w:rsid w:val="00551761"/>
    <w:rsid w:val="00551EBA"/>
    <w:rsid w:val="0055248E"/>
    <w:rsid w:val="00553139"/>
    <w:rsid w:val="005534DA"/>
    <w:rsid w:val="00553980"/>
    <w:rsid w:val="00553BAC"/>
    <w:rsid w:val="00553CDF"/>
    <w:rsid w:val="0055466B"/>
    <w:rsid w:val="00554B82"/>
    <w:rsid w:val="005552FD"/>
    <w:rsid w:val="00555847"/>
    <w:rsid w:val="00555B2E"/>
    <w:rsid w:val="00555C55"/>
    <w:rsid w:val="00555D22"/>
    <w:rsid w:val="0055655B"/>
    <w:rsid w:val="005565B4"/>
    <w:rsid w:val="00556DF5"/>
    <w:rsid w:val="00557461"/>
    <w:rsid w:val="0055768E"/>
    <w:rsid w:val="0055775C"/>
    <w:rsid w:val="00557829"/>
    <w:rsid w:val="00557DBB"/>
    <w:rsid w:val="00560557"/>
    <w:rsid w:val="0056058E"/>
    <w:rsid w:val="005605D0"/>
    <w:rsid w:val="00560CEF"/>
    <w:rsid w:val="00560D07"/>
    <w:rsid w:val="00561458"/>
    <w:rsid w:val="00562191"/>
    <w:rsid w:val="0056272F"/>
    <w:rsid w:val="00562978"/>
    <w:rsid w:val="005635F0"/>
    <w:rsid w:val="00563729"/>
    <w:rsid w:val="00563A47"/>
    <w:rsid w:val="00563C56"/>
    <w:rsid w:val="00564079"/>
    <w:rsid w:val="00564C1F"/>
    <w:rsid w:val="0056532F"/>
    <w:rsid w:val="00565366"/>
    <w:rsid w:val="0056563B"/>
    <w:rsid w:val="00565A52"/>
    <w:rsid w:val="00566006"/>
    <w:rsid w:val="00566118"/>
    <w:rsid w:val="005662AA"/>
    <w:rsid w:val="00566398"/>
    <w:rsid w:val="00566510"/>
    <w:rsid w:val="00566BBD"/>
    <w:rsid w:val="00566D67"/>
    <w:rsid w:val="00567134"/>
    <w:rsid w:val="00567441"/>
    <w:rsid w:val="00567622"/>
    <w:rsid w:val="00567748"/>
    <w:rsid w:val="00567D35"/>
    <w:rsid w:val="005701AD"/>
    <w:rsid w:val="005704EC"/>
    <w:rsid w:val="00570EAB"/>
    <w:rsid w:val="00571943"/>
    <w:rsid w:val="005719B6"/>
    <w:rsid w:val="005728F5"/>
    <w:rsid w:val="00572B13"/>
    <w:rsid w:val="00572B77"/>
    <w:rsid w:val="00572BF7"/>
    <w:rsid w:val="00572E93"/>
    <w:rsid w:val="005731BE"/>
    <w:rsid w:val="00573A9B"/>
    <w:rsid w:val="00573BA6"/>
    <w:rsid w:val="0057400D"/>
    <w:rsid w:val="00574093"/>
    <w:rsid w:val="005742CC"/>
    <w:rsid w:val="005749EA"/>
    <w:rsid w:val="00575377"/>
    <w:rsid w:val="00575394"/>
    <w:rsid w:val="00575FEC"/>
    <w:rsid w:val="0057633F"/>
    <w:rsid w:val="00576949"/>
    <w:rsid w:val="00576D82"/>
    <w:rsid w:val="005770A0"/>
    <w:rsid w:val="005774E4"/>
    <w:rsid w:val="00577A7A"/>
    <w:rsid w:val="00580305"/>
    <w:rsid w:val="00580B6A"/>
    <w:rsid w:val="00580D36"/>
    <w:rsid w:val="00581155"/>
    <w:rsid w:val="00581E1F"/>
    <w:rsid w:val="00581F14"/>
    <w:rsid w:val="0058227A"/>
    <w:rsid w:val="0058252B"/>
    <w:rsid w:val="00582E44"/>
    <w:rsid w:val="00582F2B"/>
    <w:rsid w:val="00582F71"/>
    <w:rsid w:val="0058317F"/>
    <w:rsid w:val="00583664"/>
    <w:rsid w:val="00583A4F"/>
    <w:rsid w:val="0058428C"/>
    <w:rsid w:val="005842F1"/>
    <w:rsid w:val="005845C7"/>
    <w:rsid w:val="00584808"/>
    <w:rsid w:val="00584882"/>
    <w:rsid w:val="00584AEE"/>
    <w:rsid w:val="00584CE3"/>
    <w:rsid w:val="00585017"/>
    <w:rsid w:val="0058523B"/>
    <w:rsid w:val="00585EA6"/>
    <w:rsid w:val="0058620E"/>
    <w:rsid w:val="00586AA8"/>
    <w:rsid w:val="00586BFF"/>
    <w:rsid w:val="00586E0F"/>
    <w:rsid w:val="00586E62"/>
    <w:rsid w:val="00587038"/>
    <w:rsid w:val="005871F8"/>
    <w:rsid w:val="005877E0"/>
    <w:rsid w:val="00587C8B"/>
    <w:rsid w:val="005906CE"/>
    <w:rsid w:val="00590B67"/>
    <w:rsid w:val="00590D23"/>
    <w:rsid w:val="005912C4"/>
    <w:rsid w:val="0059158D"/>
    <w:rsid w:val="00591904"/>
    <w:rsid w:val="00592299"/>
    <w:rsid w:val="0059238C"/>
    <w:rsid w:val="00592F0A"/>
    <w:rsid w:val="0059340D"/>
    <w:rsid w:val="00593F03"/>
    <w:rsid w:val="00593F5F"/>
    <w:rsid w:val="005943D1"/>
    <w:rsid w:val="005948D3"/>
    <w:rsid w:val="00594BB9"/>
    <w:rsid w:val="005950FE"/>
    <w:rsid w:val="00595249"/>
    <w:rsid w:val="00595A41"/>
    <w:rsid w:val="00595FD5"/>
    <w:rsid w:val="00596734"/>
    <w:rsid w:val="00596763"/>
    <w:rsid w:val="00596CA8"/>
    <w:rsid w:val="00596D94"/>
    <w:rsid w:val="005970BD"/>
    <w:rsid w:val="005979AB"/>
    <w:rsid w:val="005A018E"/>
    <w:rsid w:val="005A1049"/>
    <w:rsid w:val="005A1062"/>
    <w:rsid w:val="005A18C7"/>
    <w:rsid w:val="005A2773"/>
    <w:rsid w:val="005A344F"/>
    <w:rsid w:val="005A3868"/>
    <w:rsid w:val="005A3F31"/>
    <w:rsid w:val="005A42A5"/>
    <w:rsid w:val="005A4544"/>
    <w:rsid w:val="005A4A3C"/>
    <w:rsid w:val="005A4CA4"/>
    <w:rsid w:val="005A4E6B"/>
    <w:rsid w:val="005A5B15"/>
    <w:rsid w:val="005A6037"/>
    <w:rsid w:val="005A6573"/>
    <w:rsid w:val="005A76F9"/>
    <w:rsid w:val="005A7B27"/>
    <w:rsid w:val="005A7B70"/>
    <w:rsid w:val="005B0024"/>
    <w:rsid w:val="005B0078"/>
    <w:rsid w:val="005B04A7"/>
    <w:rsid w:val="005B0EA2"/>
    <w:rsid w:val="005B16C6"/>
    <w:rsid w:val="005B1BB8"/>
    <w:rsid w:val="005B1FF5"/>
    <w:rsid w:val="005B24B6"/>
    <w:rsid w:val="005B29C9"/>
    <w:rsid w:val="005B2DF5"/>
    <w:rsid w:val="005B380B"/>
    <w:rsid w:val="005B40D9"/>
    <w:rsid w:val="005B45A0"/>
    <w:rsid w:val="005B471B"/>
    <w:rsid w:val="005B49A0"/>
    <w:rsid w:val="005B49AF"/>
    <w:rsid w:val="005B4A06"/>
    <w:rsid w:val="005B4A09"/>
    <w:rsid w:val="005B51AC"/>
    <w:rsid w:val="005B550E"/>
    <w:rsid w:val="005B5890"/>
    <w:rsid w:val="005B59BF"/>
    <w:rsid w:val="005B5CEC"/>
    <w:rsid w:val="005B5FF9"/>
    <w:rsid w:val="005B6492"/>
    <w:rsid w:val="005B6A64"/>
    <w:rsid w:val="005B7142"/>
    <w:rsid w:val="005B7431"/>
    <w:rsid w:val="005B79D6"/>
    <w:rsid w:val="005C0706"/>
    <w:rsid w:val="005C111B"/>
    <w:rsid w:val="005C11C9"/>
    <w:rsid w:val="005C134F"/>
    <w:rsid w:val="005C1EB8"/>
    <w:rsid w:val="005C1FBB"/>
    <w:rsid w:val="005C2972"/>
    <w:rsid w:val="005C29B2"/>
    <w:rsid w:val="005C2F25"/>
    <w:rsid w:val="005C2F58"/>
    <w:rsid w:val="005C31DA"/>
    <w:rsid w:val="005C3613"/>
    <w:rsid w:val="005C3A20"/>
    <w:rsid w:val="005C3B5A"/>
    <w:rsid w:val="005C4062"/>
    <w:rsid w:val="005C446C"/>
    <w:rsid w:val="005C49F7"/>
    <w:rsid w:val="005C501B"/>
    <w:rsid w:val="005C62AC"/>
    <w:rsid w:val="005C63AD"/>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B7C"/>
    <w:rsid w:val="005D1B8B"/>
    <w:rsid w:val="005D209B"/>
    <w:rsid w:val="005D20FF"/>
    <w:rsid w:val="005D25BC"/>
    <w:rsid w:val="005D2787"/>
    <w:rsid w:val="005D30DF"/>
    <w:rsid w:val="005D369C"/>
    <w:rsid w:val="005D392E"/>
    <w:rsid w:val="005D4181"/>
    <w:rsid w:val="005D4445"/>
    <w:rsid w:val="005D4807"/>
    <w:rsid w:val="005D4A5D"/>
    <w:rsid w:val="005D4C5D"/>
    <w:rsid w:val="005D5208"/>
    <w:rsid w:val="005D593B"/>
    <w:rsid w:val="005D5CDB"/>
    <w:rsid w:val="005D628F"/>
    <w:rsid w:val="005D67C2"/>
    <w:rsid w:val="005D7564"/>
    <w:rsid w:val="005D768F"/>
    <w:rsid w:val="005D76FD"/>
    <w:rsid w:val="005D793D"/>
    <w:rsid w:val="005E0004"/>
    <w:rsid w:val="005E0394"/>
    <w:rsid w:val="005E03DF"/>
    <w:rsid w:val="005E0AD0"/>
    <w:rsid w:val="005E12DC"/>
    <w:rsid w:val="005E1B2C"/>
    <w:rsid w:val="005E2192"/>
    <w:rsid w:val="005E24A3"/>
    <w:rsid w:val="005E2984"/>
    <w:rsid w:val="005E2E58"/>
    <w:rsid w:val="005E3048"/>
    <w:rsid w:val="005E32DD"/>
    <w:rsid w:val="005E33F2"/>
    <w:rsid w:val="005E36BA"/>
    <w:rsid w:val="005E3801"/>
    <w:rsid w:val="005E3B26"/>
    <w:rsid w:val="005E41DB"/>
    <w:rsid w:val="005E4240"/>
    <w:rsid w:val="005E445C"/>
    <w:rsid w:val="005E4D1B"/>
    <w:rsid w:val="005E516C"/>
    <w:rsid w:val="005E7951"/>
    <w:rsid w:val="005E79C0"/>
    <w:rsid w:val="005E7C80"/>
    <w:rsid w:val="005E7DCE"/>
    <w:rsid w:val="005F077C"/>
    <w:rsid w:val="005F0796"/>
    <w:rsid w:val="005F0F75"/>
    <w:rsid w:val="005F131B"/>
    <w:rsid w:val="005F14EE"/>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6185"/>
    <w:rsid w:val="005F65DC"/>
    <w:rsid w:val="005F65EF"/>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C02"/>
    <w:rsid w:val="00601CE4"/>
    <w:rsid w:val="006023EC"/>
    <w:rsid w:val="006029B2"/>
    <w:rsid w:val="00602AE6"/>
    <w:rsid w:val="0060326B"/>
    <w:rsid w:val="0060346E"/>
    <w:rsid w:val="00603712"/>
    <w:rsid w:val="00603A10"/>
    <w:rsid w:val="00603BBF"/>
    <w:rsid w:val="00604418"/>
    <w:rsid w:val="00604650"/>
    <w:rsid w:val="00604E9D"/>
    <w:rsid w:val="00605131"/>
    <w:rsid w:val="006055D8"/>
    <w:rsid w:val="00605CD1"/>
    <w:rsid w:val="006061DB"/>
    <w:rsid w:val="0060627F"/>
    <w:rsid w:val="00606899"/>
    <w:rsid w:val="00607148"/>
    <w:rsid w:val="006071AD"/>
    <w:rsid w:val="00607DCF"/>
    <w:rsid w:val="00607DE1"/>
    <w:rsid w:val="00610216"/>
    <w:rsid w:val="00610839"/>
    <w:rsid w:val="00610B42"/>
    <w:rsid w:val="006110D8"/>
    <w:rsid w:val="006110E9"/>
    <w:rsid w:val="00611771"/>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5111"/>
    <w:rsid w:val="00615166"/>
    <w:rsid w:val="00615CCE"/>
    <w:rsid w:val="00616146"/>
    <w:rsid w:val="006161E0"/>
    <w:rsid w:val="0061658A"/>
    <w:rsid w:val="00616873"/>
    <w:rsid w:val="0061693C"/>
    <w:rsid w:val="00616BED"/>
    <w:rsid w:val="00616E5F"/>
    <w:rsid w:val="0061753D"/>
    <w:rsid w:val="0062085F"/>
    <w:rsid w:val="00620DAE"/>
    <w:rsid w:val="006210C6"/>
    <w:rsid w:val="0062147D"/>
    <w:rsid w:val="00622304"/>
    <w:rsid w:val="0062253B"/>
    <w:rsid w:val="00622B62"/>
    <w:rsid w:val="00622E04"/>
    <w:rsid w:val="00623906"/>
    <w:rsid w:val="0062399D"/>
    <w:rsid w:val="00623EAF"/>
    <w:rsid w:val="00623F4F"/>
    <w:rsid w:val="0062432E"/>
    <w:rsid w:val="00624B6E"/>
    <w:rsid w:val="006253E2"/>
    <w:rsid w:val="006259E8"/>
    <w:rsid w:val="006260DA"/>
    <w:rsid w:val="00626F24"/>
    <w:rsid w:val="00626F38"/>
    <w:rsid w:val="00627242"/>
    <w:rsid w:val="00627262"/>
    <w:rsid w:val="0062763B"/>
    <w:rsid w:val="0062766B"/>
    <w:rsid w:val="006277FB"/>
    <w:rsid w:val="00627CAD"/>
    <w:rsid w:val="00627CC8"/>
    <w:rsid w:val="00627DFB"/>
    <w:rsid w:val="00630348"/>
    <w:rsid w:val="0063171D"/>
    <w:rsid w:val="006319F6"/>
    <w:rsid w:val="00631D6D"/>
    <w:rsid w:val="00631FFC"/>
    <w:rsid w:val="00632483"/>
    <w:rsid w:val="006329C7"/>
    <w:rsid w:val="00632AEC"/>
    <w:rsid w:val="00632B47"/>
    <w:rsid w:val="006341C0"/>
    <w:rsid w:val="006348AB"/>
    <w:rsid w:val="006349A7"/>
    <w:rsid w:val="00634AC5"/>
    <w:rsid w:val="00634C0D"/>
    <w:rsid w:val="0063517A"/>
    <w:rsid w:val="00635441"/>
    <w:rsid w:val="00635761"/>
    <w:rsid w:val="00635774"/>
    <w:rsid w:val="00636852"/>
    <w:rsid w:val="00636CA9"/>
    <w:rsid w:val="00636E58"/>
    <w:rsid w:val="006373D3"/>
    <w:rsid w:val="00637783"/>
    <w:rsid w:val="006406CF"/>
    <w:rsid w:val="00640F71"/>
    <w:rsid w:val="0064104F"/>
    <w:rsid w:val="00641740"/>
    <w:rsid w:val="00641F32"/>
    <w:rsid w:val="00642277"/>
    <w:rsid w:val="00642383"/>
    <w:rsid w:val="006425EA"/>
    <w:rsid w:val="00642A78"/>
    <w:rsid w:val="00642E83"/>
    <w:rsid w:val="006441AA"/>
    <w:rsid w:val="0064451B"/>
    <w:rsid w:val="00644C07"/>
    <w:rsid w:val="00644D4D"/>
    <w:rsid w:val="00645305"/>
    <w:rsid w:val="00645328"/>
    <w:rsid w:val="006461AC"/>
    <w:rsid w:val="0064662B"/>
    <w:rsid w:val="00646928"/>
    <w:rsid w:val="00646AEC"/>
    <w:rsid w:val="00646BD4"/>
    <w:rsid w:val="00646F8D"/>
    <w:rsid w:val="00647046"/>
    <w:rsid w:val="00647837"/>
    <w:rsid w:val="006479A5"/>
    <w:rsid w:val="006500ED"/>
    <w:rsid w:val="006500EF"/>
    <w:rsid w:val="00650168"/>
    <w:rsid w:val="00650401"/>
    <w:rsid w:val="006505CC"/>
    <w:rsid w:val="00650A95"/>
    <w:rsid w:val="00650C78"/>
    <w:rsid w:val="00650F8B"/>
    <w:rsid w:val="006512AC"/>
    <w:rsid w:val="0065295B"/>
    <w:rsid w:val="00652E81"/>
    <w:rsid w:val="00653146"/>
    <w:rsid w:val="00653B71"/>
    <w:rsid w:val="00654297"/>
    <w:rsid w:val="00654931"/>
    <w:rsid w:val="00654A06"/>
    <w:rsid w:val="00654DBC"/>
    <w:rsid w:val="00654F4C"/>
    <w:rsid w:val="0065531D"/>
    <w:rsid w:val="006555C8"/>
    <w:rsid w:val="00655AF1"/>
    <w:rsid w:val="00655EEA"/>
    <w:rsid w:val="00655FFA"/>
    <w:rsid w:val="006566A9"/>
    <w:rsid w:val="006572A5"/>
    <w:rsid w:val="0065764C"/>
    <w:rsid w:val="00657BC9"/>
    <w:rsid w:val="00660119"/>
    <w:rsid w:val="00660914"/>
    <w:rsid w:val="0066095F"/>
    <w:rsid w:val="00660CD0"/>
    <w:rsid w:val="006610AF"/>
    <w:rsid w:val="0066187F"/>
    <w:rsid w:val="006618DE"/>
    <w:rsid w:val="006623D1"/>
    <w:rsid w:val="00662A26"/>
    <w:rsid w:val="00663162"/>
    <w:rsid w:val="0066353D"/>
    <w:rsid w:val="00663925"/>
    <w:rsid w:val="00663A6C"/>
    <w:rsid w:val="006644AC"/>
    <w:rsid w:val="00664516"/>
    <w:rsid w:val="00664891"/>
    <w:rsid w:val="00664955"/>
    <w:rsid w:val="00664B14"/>
    <w:rsid w:val="006650B2"/>
    <w:rsid w:val="00665278"/>
    <w:rsid w:val="006662F4"/>
    <w:rsid w:val="006664E3"/>
    <w:rsid w:val="00666667"/>
    <w:rsid w:val="0066676A"/>
    <w:rsid w:val="00666D50"/>
    <w:rsid w:val="00667312"/>
    <w:rsid w:val="00667E39"/>
    <w:rsid w:val="00667EF8"/>
    <w:rsid w:val="00667F24"/>
    <w:rsid w:val="006705AC"/>
    <w:rsid w:val="00671003"/>
    <w:rsid w:val="0067164F"/>
    <w:rsid w:val="00671700"/>
    <w:rsid w:val="00672233"/>
    <w:rsid w:val="00672B55"/>
    <w:rsid w:val="0067324E"/>
    <w:rsid w:val="006732D5"/>
    <w:rsid w:val="00673357"/>
    <w:rsid w:val="006742CE"/>
    <w:rsid w:val="006751B2"/>
    <w:rsid w:val="00675548"/>
    <w:rsid w:val="00675790"/>
    <w:rsid w:val="006757D1"/>
    <w:rsid w:val="006757E8"/>
    <w:rsid w:val="00675B52"/>
    <w:rsid w:val="006762B1"/>
    <w:rsid w:val="006762D9"/>
    <w:rsid w:val="0067634F"/>
    <w:rsid w:val="00676417"/>
    <w:rsid w:val="00676633"/>
    <w:rsid w:val="00676D0E"/>
    <w:rsid w:val="0067712B"/>
    <w:rsid w:val="006774CB"/>
    <w:rsid w:val="00680800"/>
    <w:rsid w:val="0068082E"/>
    <w:rsid w:val="006810A6"/>
    <w:rsid w:val="006818FC"/>
    <w:rsid w:val="00681C9F"/>
    <w:rsid w:val="00681E7F"/>
    <w:rsid w:val="00681EC5"/>
    <w:rsid w:val="006820D7"/>
    <w:rsid w:val="006823D1"/>
    <w:rsid w:val="00682466"/>
    <w:rsid w:val="006825A6"/>
    <w:rsid w:val="00682A9F"/>
    <w:rsid w:val="00682F79"/>
    <w:rsid w:val="00682F9F"/>
    <w:rsid w:val="006833C6"/>
    <w:rsid w:val="00683610"/>
    <w:rsid w:val="0068390E"/>
    <w:rsid w:val="006846DE"/>
    <w:rsid w:val="0068482B"/>
    <w:rsid w:val="00684A66"/>
    <w:rsid w:val="00684CCA"/>
    <w:rsid w:val="0068508C"/>
    <w:rsid w:val="0068518A"/>
    <w:rsid w:val="006856E4"/>
    <w:rsid w:val="00685A55"/>
    <w:rsid w:val="00685E23"/>
    <w:rsid w:val="0068633D"/>
    <w:rsid w:val="00686CEE"/>
    <w:rsid w:val="00687561"/>
    <w:rsid w:val="0068785E"/>
    <w:rsid w:val="006878A6"/>
    <w:rsid w:val="006900F9"/>
    <w:rsid w:val="00690476"/>
    <w:rsid w:val="00690CE4"/>
    <w:rsid w:val="006910FC"/>
    <w:rsid w:val="006918E3"/>
    <w:rsid w:val="00691955"/>
    <w:rsid w:val="00691AB9"/>
    <w:rsid w:val="00692296"/>
    <w:rsid w:val="0069250A"/>
    <w:rsid w:val="0069269F"/>
    <w:rsid w:val="00692E3B"/>
    <w:rsid w:val="00693290"/>
    <w:rsid w:val="00693BF3"/>
    <w:rsid w:val="0069481B"/>
    <w:rsid w:val="00694B18"/>
    <w:rsid w:val="00694C0D"/>
    <w:rsid w:val="00694D32"/>
    <w:rsid w:val="00694F72"/>
    <w:rsid w:val="006952E6"/>
    <w:rsid w:val="006958CB"/>
    <w:rsid w:val="00695B7C"/>
    <w:rsid w:val="00695F34"/>
    <w:rsid w:val="00696006"/>
    <w:rsid w:val="00696BA4"/>
    <w:rsid w:val="00696FB3"/>
    <w:rsid w:val="006A0280"/>
    <w:rsid w:val="006A0710"/>
    <w:rsid w:val="006A0D24"/>
    <w:rsid w:val="006A10FA"/>
    <w:rsid w:val="006A150C"/>
    <w:rsid w:val="006A1AB0"/>
    <w:rsid w:val="006A2482"/>
    <w:rsid w:val="006A2CEE"/>
    <w:rsid w:val="006A397F"/>
    <w:rsid w:val="006A4213"/>
    <w:rsid w:val="006A42A6"/>
    <w:rsid w:val="006A4547"/>
    <w:rsid w:val="006A46E9"/>
    <w:rsid w:val="006A4E31"/>
    <w:rsid w:val="006A52D5"/>
    <w:rsid w:val="006A54D4"/>
    <w:rsid w:val="006A5605"/>
    <w:rsid w:val="006A616F"/>
    <w:rsid w:val="006A6B1F"/>
    <w:rsid w:val="006A6D0D"/>
    <w:rsid w:val="006A6E6D"/>
    <w:rsid w:val="006A70AE"/>
    <w:rsid w:val="006A717E"/>
    <w:rsid w:val="006A7202"/>
    <w:rsid w:val="006A73D7"/>
    <w:rsid w:val="006A73ED"/>
    <w:rsid w:val="006A7404"/>
    <w:rsid w:val="006A7466"/>
    <w:rsid w:val="006A74D8"/>
    <w:rsid w:val="006A7AD8"/>
    <w:rsid w:val="006B099D"/>
    <w:rsid w:val="006B0CB4"/>
    <w:rsid w:val="006B0EC7"/>
    <w:rsid w:val="006B13E1"/>
    <w:rsid w:val="006B19F1"/>
    <w:rsid w:val="006B2066"/>
    <w:rsid w:val="006B33F4"/>
    <w:rsid w:val="006B397B"/>
    <w:rsid w:val="006B3AE4"/>
    <w:rsid w:val="006B3BB2"/>
    <w:rsid w:val="006B3EA6"/>
    <w:rsid w:val="006B414E"/>
    <w:rsid w:val="006B4BC3"/>
    <w:rsid w:val="006B4D1A"/>
    <w:rsid w:val="006B4E96"/>
    <w:rsid w:val="006B5901"/>
    <w:rsid w:val="006B5A24"/>
    <w:rsid w:val="006B5A26"/>
    <w:rsid w:val="006B5B7B"/>
    <w:rsid w:val="006B5B84"/>
    <w:rsid w:val="006B635E"/>
    <w:rsid w:val="006B7C5B"/>
    <w:rsid w:val="006C0355"/>
    <w:rsid w:val="006C0878"/>
    <w:rsid w:val="006C09D7"/>
    <w:rsid w:val="006C0D4A"/>
    <w:rsid w:val="006C2087"/>
    <w:rsid w:val="006C20CE"/>
    <w:rsid w:val="006C27EE"/>
    <w:rsid w:val="006C2C09"/>
    <w:rsid w:val="006C2F53"/>
    <w:rsid w:val="006C3109"/>
    <w:rsid w:val="006C31BA"/>
    <w:rsid w:val="006C329C"/>
    <w:rsid w:val="006C34CC"/>
    <w:rsid w:val="006C352C"/>
    <w:rsid w:val="006C3979"/>
    <w:rsid w:val="006C4284"/>
    <w:rsid w:val="006C4751"/>
    <w:rsid w:val="006C4993"/>
    <w:rsid w:val="006C4A65"/>
    <w:rsid w:val="006C4E4F"/>
    <w:rsid w:val="006C4FBF"/>
    <w:rsid w:val="006C511F"/>
    <w:rsid w:val="006C599C"/>
    <w:rsid w:val="006C5FD0"/>
    <w:rsid w:val="006C608A"/>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13D"/>
    <w:rsid w:val="006D124B"/>
    <w:rsid w:val="006D1A26"/>
    <w:rsid w:val="006D21B9"/>
    <w:rsid w:val="006D25F1"/>
    <w:rsid w:val="006D2CED"/>
    <w:rsid w:val="006D3A4F"/>
    <w:rsid w:val="006D4745"/>
    <w:rsid w:val="006D494B"/>
    <w:rsid w:val="006D5773"/>
    <w:rsid w:val="006D5F70"/>
    <w:rsid w:val="006D60BD"/>
    <w:rsid w:val="006D67EF"/>
    <w:rsid w:val="006D6BE6"/>
    <w:rsid w:val="006D7A08"/>
    <w:rsid w:val="006D7BBC"/>
    <w:rsid w:val="006E0038"/>
    <w:rsid w:val="006E0048"/>
    <w:rsid w:val="006E0232"/>
    <w:rsid w:val="006E0487"/>
    <w:rsid w:val="006E0877"/>
    <w:rsid w:val="006E08A5"/>
    <w:rsid w:val="006E09B7"/>
    <w:rsid w:val="006E0A32"/>
    <w:rsid w:val="006E1484"/>
    <w:rsid w:val="006E14BB"/>
    <w:rsid w:val="006E17C6"/>
    <w:rsid w:val="006E235B"/>
    <w:rsid w:val="006E3014"/>
    <w:rsid w:val="006E301D"/>
    <w:rsid w:val="006E3027"/>
    <w:rsid w:val="006E3087"/>
    <w:rsid w:val="006E30E9"/>
    <w:rsid w:val="006E323F"/>
    <w:rsid w:val="006E362F"/>
    <w:rsid w:val="006E3E6B"/>
    <w:rsid w:val="006E3EAA"/>
    <w:rsid w:val="006E4018"/>
    <w:rsid w:val="006E4589"/>
    <w:rsid w:val="006E45CC"/>
    <w:rsid w:val="006E45EF"/>
    <w:rsid w:val="006E4968"/>
    <w:rsid w:val="006E4E13"/>
    <w:rsid w:val="006E52B5"/>
    <w:rsid w:val="006E542C"/>
    <w:rsid w:val="006E5CFD"/>
    <w:rsid w:val="006E657E"/>
    <w:rsid w:val="006E6CD0"/>
    <w:rsid w:val="006E6DC8"/>
    <w:rsid w:val="006E7E4D"/>
    <w:rsid w:val="006F026F"/>
    <w:rsid w:val="006F0712"/>
    <w:rsid w:val="006F0851"/>
    <w:rsid w:val="006F0902"/>
    <w:rsid w:val="006F09DD"/>
    <w:rsid w:val="006F13A4"/>
    <w:rsid w:val="006F2104"/>
    <w:rsid w:val="006F2769"/>
    <w:rsid w:val="006F29ED"/>
    <w:rsid w:val="006F2A32"/>
    <w:rsid w:val="006F2A42"/>
    <w:rsid w:val="006F3601"/>
    <w:rsid w:val="006F3692"/>
    <w:rsid w:val="006F4033"/>
    <w:rsid w:val="006F4243"/>
    <w:rsid w:val="006F4788"/>
    <w:rsid w:val="006F48DF"/>
    <w:rsid w:val="006F4D46"/>
    <w:rsid w:val="006F4E03"/>
    <w:rsid w:val="006F4FF1"/>
    <w:rsid w:val="006F5877"/>
    <w:rsid w:val="006F5EDF"/>
    <w:rsid w:val="006F6310"/>
    <w:rsid w:val="006F687D"/>
    <w:rsid w:val="006F6BD8"/>
    <w:rsid w:val="006F71B4"/>
    <w:rsid w:val="007006D4"/>
    <w:rsid w:val="00700DE6"/>
    <w:rsid w:val="00701D43"/>
    <w:rsid w:val="00701D91"/>
    <w:rsid w:val="00701FC6"/>
    <w:rsid w:val="00702201"/>
    <w:rsid w:val="0070273F"/>
    <w:rsid w:val="00702D04"/>
    <w:rsid w:val="007034C9"/>
    <w:rsid w:val="007035EC"/>
    <w:rsid w:val="00703821"/>
    <w:rsid w:val="00703A83"/>
    <w:rsid w:val="00703AA7"/>
    <w:rsid w:val="00703B96"/>
    <w:rsid w:val="00703EBA"/>
    <w:rsid w:val="00704420"/>
    <w:rsid w:val="00704695"/>
    <w:rsid w:val="00704E12"/>
    <w:rsid w:val="0070504C"/>
    <w:rsid w:val="007058B4"/>
    <w:rsid w:val="00705A6C"/>
    <w:rsid w:val="00705CAA"/>
    <w:rsid w:val="00705DB7"/>
    <w:rsid w:val="00706017"/>
    <w:rsid w:val="007067D2"/>
    <w:rsid w:val="00706CB6"/>
    <w:rsid w:val="00706F9F"/>
    <w:rsid w:val="00707682"/>
    <w:rsid w:val="007077A0"/>
    <w:rsid w:val="00707D48"/>
    <w:rsid w:val="00710213"/>
    <w:rsid w:val="00710249"/>
    <w:rsid w:val="00710A33"/>
    <w:rsid w:val="00710C37"/>
    <w:rsid w:val="00710C5D"/>
    <w:rsid w:val="00711432"/>
    <w:rsid w:val="00711804"/>
    <w:rsid w:val="00711E5F"/>
    <w:rsid w:val="0071228D"/>
    <w:rsid w:val="007123EC"/>
    <w:rsid w:val="0071285D"/>
    <w:rsid w:val="00712B98"/>
    <w:rsid w:val="00712DCE"/>
    <w:rsid w:val="0071360F"/>
    <w:rsid w:val="00713EAD"/>
    <w:rsid w:val="0071410B"/>
    <w:rsid w:val="00714929"/>
    <w:rsid w:val="00715217"/>
    <w:rsid w:val="007154DA"/>
    <w:rsid w:val="007158FD"/>
    <w:rsid w:val="007164A4"/>
    <w:rsid w:val="00716731"/>
    <w:rsid w:val="007168AF"/>
    <w:rsid w:val="00716BC4"/>
    <w:rsid w:val="00716CF7"/>
    <w:rsid w:val="00717355"/>
    <w:rsid w:val="00717549"/>
    <w:rsid w:val="00720490"/>
    <w:rsid w:val="0072071F"/>
    <w:rsid w:val="007207E0"/>
    <w:rsid w:val="007209A1"/>
    <w:rsid w:val="00720A38"/>
    <w:rsid w:val="00720D24"/>
    <w:rsid w:val="00720FBA"/>
    <w:rsid w:val="00721988"/>
    <w:rsid w:val="00721BF7"/>
    <w:rsid w:val="00721FE1"/>
    <w:rsid w:val="00722DD2"/>
    <w:rsid w:val="00723BDC"/>
    <w:rsid w:val="00724A45"/>
    <w:rsid w:val="00725EA7"/>
    <w:rsid w:val="00725EA8"/>
    <w:rsid w:val="00726490"/>
    <w:rsid w:val="007264E0"/>
    <w:rsid w:val="007266F5"/>
    <w:rsid w:val="00726990"/>
    <w:rsid w:val="00726DF9"/>
    <w:rsid w:val="0072733E"/>
    <w:rsid w:val="00727544"/>
    <w:rsid w:val="00727A31"/>
    <w:rsid w:val="007304D3"/>
    <w:rsid w:val="007307BD"/>
    <w:rsid w:val="007311C4"/>
    <w:rsid w:val="0073141A"/>
    <w:rsid w:val="00731495"/>
    <w:rsid w:val="007322B4"/>
    <w:rsid w:val="00732831"/>
    <w:rsid w:val="00732AFF"/>
    <w:rsid w:val="00732B59"/>
    <w:rsid w:val="00732C27"/>
    <w:rsid w:val="007332E2"/>
    <w:rsid w:val="00733693"/>
    <w:rsid w:val="0073369D"/>
    <w:rsid w:val="00733942"/>
    <w:rsid w:val="00733BE6"/>
    <w:rsid w:val="00734EA4"/>
    <w:rsid w:val="00735CB6"/>
    <w:rsid w:val="00735DBE"/>
    <w:rsid w:val="00735FBD"/>
    <w:rsid w:val="00736437"/>
    <w:rsid w:val="00736445"/>
    <w:rsid w:val="00736990"/>
    <w:rsid w:val="00736DF3"/>
    <w:rsid w:val="0073729E"/>
    <w:rsid w:val="0073756D"/>
    <w:rsid w:val="00737E93"/>
    <w:rsid w:val="0074098B"/>
    <w:rsid w:val="0074099E"/>
    <w:rsid w:val="00741CA6"/>
    <w:rsid w:val="00741F1B"/>
    <w:rsid w:val="0074236C"/>
    <w:rsid w:val="00743154"/>
    <w:rsid w:val="00743538"/>
    <w:rsid w:val="007449D5"/>
    <w:rsid w:val="007449F5"/>
    <w:rsid w:val="00744CDA"/>
    <w:rsid w:val="00745E3B"/>
    <w:rsid w:val="00746220"/>
    <w:rsid w:val="00746676"/>
    <w:rsid w:val="007468D6"/>
    <w:rsid w:val="007475D2"/>
    <w:rsid w:val="0074767A"/>
    <w:rsid w:val="007477A4"/>
    <w:rsid w:val="007478C5"/>
    <w:rsid w:val="00747D9D"/>
    <w:rsid w:val="00750368"/>
    <w:rsid w:val="00750484"/>
    <w:rsid w:val="00752E34"/>
    <w:rsid w:val="00752FE2"/>
    <w:rsid w:val="00753023"/>
    <w:rsid w:val="0075383B"/>
    <w:rsid w:val="007540A2"/>
    <w:rsid w:val="0075432C"/>
    <w:rsid w:val="00754717"/>
    <w:rsid w:val="00754986"/>
    <w:rsid w:val="00754BBC"/>
    <w:rsid w:val="007554B8"/>
    <w:rsid w:val="0075588E"/>
    <w:rsid w:val="00755DCB"/>
    <w:rsid w:val="00755F1A"/>
    <w:rsid w:val="00755F2A"/>
    <w:rsid w:val="0075700C"/>
    <w:rsid w:val="00757135"/>
    <w:rsid w:val="007604D0"/>
    <w:rsid w:val="00760564"/>
    <w:rsid w:val="0076059A"/>
    <w:rsid w:val="00760AC3"/>
    <w:rsid w:val="00760ADB"/>
    <w:rsid w:val="00760C0D"/>
    <w:rsid w:val="00761182"/>
    <w:rsid w:val="00761448"/>
    <w:rsid w:val="00762242"/>
    <w:rsid w:val="007623AE"/>
    <w:rsid w:val="0076247A"/>
    <w:rsid w:val="0076271D"/>
    <w:rsid w:val="007628CB"/>
    <w:rsid w:val="0076351F"/>
    <w:rsid w:val="0076386C"/>
    <w:rsid w:val="00763BEE"/>
    <w:rsid w:val="00763D87"/>
    <w:rsid w:val="00764042"/>
    <w:rsid w:val="00764186"/>
    <w:rsid w:val="007647E3"/>
    <w:rsid w:val="00764CE7"/>
    <w:rsid w:val="00765308"/>
    <w:rsid w:val="00765383"/>
    <w:rsid w:val="00765A51"/>
    <w:rsid w:val="00766042"/>
    <w:rsid w:val="00766330"/>
    <w:rsid w:val="00766400"/>
    <w:rsid w:val="0076655E"/>
    <w:rsid w:val="00767111"/>
    <w:rsid w:val="0076761D"/>
    <w:rsid w:val="00767756"/>
    <w:rsid w:val="00770000"/>
    <w:rsid w:val="007701ED"/>
    <w:rsid w:val="00770EF3"/>
    <w:rsid w:val="00771E82"/>
    <w:rsid w:val="0077215F"/>
    <w:rsid w:val="00772834"/>
    <w:rsid w:val="00773A33"/>
    <w:rsid w:val="00773A5D"/>
    <w:rsid w:val="00773AE0"/>
    <w:rsid w:val="00773BFA"/>
    <w:rsid w:val="00773C24"/>
    <w:rsid w:val="00774911"/>
    <w:rsid w:val="00774D3D"/>
    <w:rsid w:val="0077506A"/>
    <w:rsid w:val="0077539C"/>
    <w:rsid w:val="0077550D"/>
    <w:rsid w:val="00775CC8"/>
    <w:rsid w:val="007762E8"/>
    <w:rsid w:val="00776687"/>
    <w:rsid w:val="007766FB"/>
    <w:rsid w:val="00776981"/>
    <w:rsid w:val="00776A07"/>
    <w:rsid w:val="00776B66"/>
    <w:rsid w:val="0077708C"/>
    <w:rsid w:val="00777883"/>
    <w:rsid w:val="00777C48"/>
    <w:rsid w:val="00780C53"/>
    <w:rsid w:val="00780DE4"/>
    <w:rsid w:val="00780E8B"/>
    <w:rsid w:val="00780E92"/>
    <w:rsid w:val="007816FF"/>
    <w:rsid w:val="00781BDD"/>
    <w:rsid w:val="007822CD"/>
    <w:rsid w:val="0078236B"/>
    <w:rsid w:val="007828A5"/>
    <w:rsid w:val="00782946"/>
    <w:rsid w:val="00782BD6"/>
    <w:rsid w:val="00782D93"/>
    <w:rsid w:val="00783022"/>
    <w:rsid w:val="00783230"/>
    <w:rsid w:val="00783335"/>
    <w:rsid w:val="00783913"/>
    <w:rsid w:val="00783958"/>
    <w:rsid w:val="0078445C"/>
    <w:rsid w:val="007844BD"/>
    <w:rsid w:val="00784959"/>
    <w:rsid w:val="0078553A"/>
    <w:rsid w:val="00785641"/>
    <w:rsid w:val="007857FB"/>
    <w:rsid w:val="00785B13"/>
    <w:rsid w:val="007862A7"/>
    <w:rsid w:val="007868D0"/>
    <w:rsid w:val="00786B9A"/>
    <w:rsid w:val="00787202"/>
    <w:rsid w:val="0078739E"/>
    <w:rsid w:val="00787A16"/>
    <w:rsid w:val="00787C78"/>
    <w:rsid w:val="00790690"/>
    <w:rsid w:val="007906F4"/>
    <w:rsid w:val="00790AFA"/>
    <w:rsid w:val="00790D7A"/>
    <w:rsid w:val="00791358"/>
    <w:rsid w:val="00791D5B"/>
    <w:rsid w:val="007921E9"/>
    <w:rsid w:val="00792705"/>
    <w:rsid w:val="00792A1C"/>
    <w:rsid w:val="00792E9D"/>
    <w:rsid w:val="00793080"/>
    <w:rsid w:val="0079329A"/>
    <w:rsid w:val="0079448B"/>
    <w:rsid w:val="00794AF5"/>
    <w:rsid w:val="00794F82"/>
    <w:rsid w:val="007953B5"/>
    <w:rsid w:val="007958A5"/>
    <w:rsid w:val="007958A6"/>
    <w:rsid w:val="00795C1C"/>
    <w:rsid w:val="00795DF0"/>
    <w:rsid w:val="00796419"/>
    <w:rsid w:val="00796458"/>
    <w:rsid w:val="00796558"/>
    <w:rsid w:val="00796B60"/>
    <w:rsid w:val="00796BAA"/>
    <w:rsid w:val="00796BFE"/>
    <w:rsid w:val="007974FC"/>
    <w:rsid w:val="00797A9A"/>
    <w:rsid w:val="00797B42"/>
    <w:rsid w:val="00797CA7"/>
    <w:rsid w:val="00797CB3"/>
    <w:rsid w:val="00797ED3"/>
    <w:rsid w:val="007A007B"/>
    <w:rsid w:val="007A068E"/>
    <w:rsid w:val="007A0823"/>
    <w:rsid w:val="007A1A01"/>
    <w:rsid w:val="007A1C4D"/>
    <w:rsid w:val="007A1CC3"/>
    <w:rsid w:val="007A2261"/>
    <w:rsid w:val="007A3535"/>
    <w:rsid w:val="007A39F8"/>
    <w:rsid w:val="007A3B0D"/>
    <w:rsid w:val="007A3B28"/>
    <w:rsid w:val="007A3E53"/>
    <w:rsid w:val="007A3FB8"/>
    <w:rsid w:val="007A438E"/>
    <w:rsid w:val="007A4C3C"/>
    <w:rsid w:val="007A4E43"/>
    <w:rsid w:val="007A64A4"/>
    <w:rsid w:val="007A6758"/>
    <w:rsid w:val="007A6B91"/>
    <w:rsid w:val="007A6EF9"/>
    <w:rsid w:val="007A70C2"/>
    <w:rsid w:val="007A7251"/>
    <w:rsid w:val="007A732C"/>
    <w:rsid w:val="007A7E03"/>
    <w:rsid w:val="007B0054"/>
    <w:rsid w:val="007B00CA"/>
    <w:rsid w:val="007B06A7"/>
    <w:rsid w:val="007B0B09"/>
    <w:rsid w:val="007B145E"/>
    <w:rsid w:val="007B23D5"/>
    <w:rsid w:val="007B24CC"/>
    <w:rsid w:val="007B26C7"/>
    <w:rsid w:val="007B278A"/>
    <w:rsid w:val="007B2D37"/>
    <w:rsid w:val="007B2D8D"/>
    <w:rsid w:val="007B3589"/>
    <w:rsid w:val="007B3A1C"/>
    <w:rsid w:val="007B433C"/>
    <w:rsid w:val="007B4956"/>
    <w:rsid w:val="007B4F20"/>
    <w:rsid w:val="007B56D1"/>
    <w:rsid w:val="007B5762"/>
    <w:rsid w:val="007B6244"/>
    <w:rsid w:val="007B667A"/>
    <w:rsid w:val="007B6C4B"/>
    <w:rsid w:val="007B7076"/>
    <w:rsid w:val="007B733A"/>
    <w:rsid w:val="007B762A"/>
    <w:rsid w:val="007C0237"/>
    <w:rsid w:val="007C0576"/>
    <w:rsid w:val="007C0780"/>
    <w:rsid w:val="007C083B"/>
    <w:rsid w:val="007C1C79"/>
    <w:rsid w:val="007C1D04"/>
    <w:rsid w:val="007C3746"/>
    <w:rsid w:val="007C4C57"/>
    <w:rsid w:val="007C4E66"/>
    <w:rsid w:val="007C4F98"/>
    <w:rsid w:val="007C4FA7"/>
    <w:rsid w:val="007C5406"/>
    <w:rsid w:val="007C5564"/>
    <w:rsid w:val="007C566D"/>
    <w:rsid w:val="007C5938"/>
    <w:rsid w:val="007C5A55"/>
    <w:rsid w:val="007C5ADE"/>
    <w:rsid w:val="007C6246"/>
    <w:rsid w:val="007C64F8"/>
    <w:rsid w:val="007C6749"/>
    <w:rsid w:val="007C73E3"/>
    <w:rsid w:val="007C7DA9"/>
    <w:rsid w:val="007D023A"/>
    <w:rsid w:val="007D1159"/>
    <w:rsid w:val="007D12C0"/>
    <w:rsid w:val="007D12EB"/>
    <w:rsid w:val="007D1DFB"/>
    <w:rsid w:val="007D206F"/>
    <w:rsid w:val="007D28F7"/>
    <w:rsid w:val="007D3254"/>
    <w:rsid w:val="007D3281"/>
    <w:rsid w:val="007D3320"/>
    <w:rsid w:val="007D3463"/>
    <w:rsid w:val="007D3481"/>
    <w:rsid w:val="007D362A"/>
    <w:rsid w:val="007D39E7"/>
    <w:rsid w:val="007D487E"/>
    <w:rsid w:val="007D4B39"/>
    <w:rsid w:val="007D5051"/>
    <w:rsid w:val="007D637E"/>
    <w:rsid w:val="007D6472"/>
    <w:rsid w:val="007D6541"/>
    <w:rsid w:val="007D672C"/>
    <w:rsid w:val="007D690C"/>
    <w:rsid w:val="007D6E82"/>
    <w:rsid w:val="007D6FE9"/>
    <w:rsid w:val="007D7060"/>
    <w:rsid w:val="007D77C8"/>
    <w:rsid w:val="007D7BD1"/>
    <w:rsid w:val="007E0105"/>
    <w:rsid w:val="007E013A"/>
    <w:rsid w:val="007E05C9"/>
    <w:rsid w:val="007E0FA9"/>
    <w:rsid w:val="007E1BFD"/>
    <w:rsid w:val="007E1F60"/>
    <w:rsid w:val="007E2369"/>
    <w:rsid w:val="007E23A8"/>
    <w:rsid w:val="007E23CB"/>
    <w:rsid w:val="007E241D"/>
    <w:rsid w:val="007E3177"/>
    <w:rsid w:val="007E32F8"/>
    <w:rsid w:val="007E3882"/>
    <w:rsid w:val="007E3B9C"/>
    <w:rsid w:val="007E3C79"/>
    <w:rsid w:val="007E3C98"/>
    <w:rsid w:val="007E41CE"/>
    <w:rsid w:val="007E420C"/>
    <w:rsid w:val="007E445D"/>
    <w:rsid w:val="007E47AF"/>
    <w:rsid w:val="007E4869"/>
    <w:rsid w:val="007E52C6"/>
    <w:rsid w:val="007E5847"/>
    <w:rsid w:val="007E5D0E"/>
    <w:rsid w:val="007E5D81"/>
    <w:rsid w:val="007E5DD3"/>
    <w:rsid w:val="007E5DDE"/>
    <w:rsid w:val="007E6A5A"/>
    <w:rsid w:val="007E7B87"/>
    <w:rsid w:val="007E7C5E"/>
    <w:rsid w:val="007F0548"/>
    <w:rsid w:val="007F06FF"/>
    <w:rsid w:val="007F0A1C"/>
    <w:rsid w:val="007F0D55"/>
    <w:rsid w:val="007F156A"/>
    <w:rsid w:val="007F1A40"/>
    <w:rsid w:val="007F213A"/>
    <w:rsid w:val="007F220C"/>
    <w:rsid w:val="007F2365"/>
    <w:rsid w:val="007F23A1"/>
    <w:rsid w:val="007F2A27"/>
    <w:rsid w:val="007F2A3E"/>
    <w:rsid w:val="007F2FB1"/>
    <w:rsid w:val="007F3553"/>
    <w:rsid w:val="007F3802"/>
    <w:rsid w:val="007F3E1B"/>
    <w:rsid w:val="007F3F98"/>
    <w:rsid w:val="007F4141"/>
    <w:rsid w:val="007F4147"/>
    <w:rsid w:val="007F4861"/>
    <w:rsid w:val="007F4EA5"/>
    <w:rsid w:val="007F5AC7"/>
    <w:rsid w:val="007F5F74"/>
    <w:rsid w:val="007F650F"/>
    <w:rsid w:val="007F68E4"/>
    <w:rsid w:val="007F6976"/>
    <w:rsid w:val="007F69A3"/>
    <w:rsid w:val="007F6CA7"/>
    <w:rsid w:val="007F6DF6"/>
    <w:rsid w:val="007F794A"/>
    <w:rsid w:val="008003B4"/>
    <w:rsid w:val="00800923"/>
    <w:rsid w:val="00800A6C"/>
    <w:rsid w:val="00800FB9"/>
    <w:rsid w:val="008015C3"/>
    <w:rsid w:val="008016EC"/>
    <w:rsid w:val="00801B52"/>
    <w:rsid w:val="00801F5C"/>
    <w:rsid w:val="008023E6"/>
    <w:rsid w:val="0080246D"/>
    <w:rsid w:val="00802CB8"/>
    <w:rsid w:val="00802E3D"/>
    <w:rsid w:val="008031F5"/>
    <w:rsid w:val="00803489"/>
    <w:rsid w:val="008037CC"/>
    <w:rsid w:val="00803D31"/>
    <w:rsid w:val="00804AB6"/>
    <w:rsid w:val="00804D66"/>
    <w:rsid w:val="00804FEA"/>
    <w:rsid w:val="0080548A"/>
    <w:rsid w:val="00805785"/>
    <w:rsid w:val="008067A7"/>
    <w:rsid w:val="00806B67"/>
    <w:rsid w:val="00806BFB"/>
    <w:rsid w:val="00807520"/>
    <w:rsid w:val="00810003"/>
    <w:rsid w:val="0081042A"/>
    <w:rsid w:val="008106C2"/>
    <w:rsid w:val="00810764"/>
    <w:rsid w:val="00810D86"/>
    <w:rsid w:val="00811452"/>
    <w:rsid w:val="00811ED6"/>
    <w:rsid w:val="008121C2"/>
    <w:rsid w:val="008126ED"/>
    <w:rsid w:val="00812C1E"/>
    <w:rsid w:val="0081360A"/>
    <w:rsid w:val="00813925"/>
    <w:rsid w:val="00813956"/>
    <w:rsid w:val="00814061"/>
    <w:rsid w:val="00814642"/>
    <w:rsid w:val="00814BF8"/>
    <w:rsid w:val="00814F12"/>
    <w:rsid w:val="00814F92"/>
    <w:rsid w:val="00815AC6"/>
    <w:rsid w:val="00817BB0"/>
    <w:rsid w:val="008203D9"/>
    <w:rsid w:val="00820C64"/>
    <w:rsid w:val="00820C65"/>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67D"/>
    <w:rsid w:val="008239A9"/>
    <w:rsid w:val="00823AC0"/>
    <w:rsid w:val="00823BCC"/>
    <w:rsid w:val="00823F05"/>
    <w:rsid w:val="00824376"/>
    <w:rsid w:val="008248BE"/>
    <w:rsid w:val="00824D2A"/>
    <w:rsid w:val="0082508B"/>
    <w:rsid w:val="00825B85"/>
    <w:rsid w:val="00825F71"/>
    <w:rsid w:val="008261C1"/>
    <w:rsid w:val="008262E0"/>
    <w:rsid w:val="008264CF"/>
    <w:rsid w:val="00826BFC"/>
    <w:rsid w:val="008270D2"/>
    <w:rsid w:val="008271E5"/>
    <w:rsid w:val="008276A5"/>
    <w:rsid w:val="00827F0D"/>
    <w:rsid w:val="00827FEA"/>
    <w:rsid w:val="00830129"/>
    <w:rsid w:val="008305B2"/>
    <w:rsid w:val="0083067D"/>
    <w:rsid w:val="00830874"/>
    <w:rsid w:val="00830ACF"/>
    <w:rsid w:val="00830E46"/>
    <w:rsid w:val="008310FA"/>
    <w:rsid w:val="00831615"/>
    <w:rsid w:val="00831C5E"/>
    <w:rsid w:val="00831F99"/>
    <w:rsid w:val="00831F9B"/>
    <w:rsid w:val="008320BA"/>
    <w:rsid w:val="00832617"/>
    <w:rsid w:val="00832BF2"/>
    <w:rsid w:val="00832C96"/>
    <w:rsid w:val="00832CF9"/>
    <w:rsid w:val="00832DBF"/>
    <w:rsid w:val="00832E26"/>
    <w:rsid w:val="00833726"/>
    <w:rsid w:val="00833740"/>
    <w:rsid w:val="00833883"/>
    <w:rsid w:val="00833E1D"/>
    <w:rsid w:val="008346E0"/>
    <w:rsid w:val="00834830"/>
    <w:rsid w:val="00834CE8"/>
    <w:rsid w:val="00834F3B"/>
    <w:rsid w:val="00835109"/>
    <w:rsid w:val="0083549C"/>
    <w:rsid w:val="00835999"/>
    <w:rsid w:val="00835AAF"/>
    <w:rsid w:val="00835D58"/>
    <w:rsid w:val="00836018"/>
    <w:rsid w:val="00836EF7"/>
    <w:rsid w:val="008377C1"/>
    <w:rsid w:val="00837A5E"/>
    <w:rsid w:val="00837B17"/>
    <w:rsid w:val="00837C40"/>
    <w:rsid w:val="00837CA2"/>
    <w:rsid w:val="008406DC"/>
    <w:rsid w:val="00840C60"/>
    <w:rsid w:val="00840D89"/>
    <w:rsid w:val="00841386"/>
    <w:rsid w:val="00841624"/>
    <w:rsid w:val="00841643"/>
    <w:rsid w:val="00841AAE"/>
    <w:rsid w:val="00841C6F"/>
    <w:rsid w:val="00842875"/>
    <w:rsid w:val="00842A0F"/>
    <w:rsid w:val="00842FB7"/>
    <w:rsid w:val="00844A6C"/>
    <w:rsid w:val="00844D97"/>
    <w:rsid w:val="00844EE4"/>
    <w:rsid w:val="00845520"/>
    <w:rsid w:val="00845778"/>
    <w:rsid w:val="0084584A"/>
    <w:rsid w:val="008458F8"/>
    <w:rsid w:val="00845A32"/>
    <w:rsid w:val="00845BAF"/>
    <w:rsid w:val="00846750"/>
    <w:rsid w:val="00846FA4"/>
    <w:rsid w:val="0084712D"/>
    <w:rsid w:val="008471D2"/>
    <w:rsid w:val="0084774C"/>
    <w:rsid w:val="00847A0E"/>
    <w:rsid w:val="00847B86"/>
    <w:rsid w:val="00847C6F"/>
    <w:rsid w:val="00847EA4"/>
    <w:rsid w:val="00847F48"/>
    <w:rsid w:val="00850168"/>
    <w:rsid w:val="00850464"/>
    <w:rsid w:val="008504D7"/>
    <w:rsid w:val="008513F6"/>
    <w:rsid w:val="00851822"/>
    <w:rsid w:val="00851842"/>
    <w:rsid w:val="0085190A"/>
    <w:rsid w:val="00851A09"/>
    <w:rsid w:val="00851CBE"/>
    <w:rsid w:val="008526FA"/>
    <w:rsid w:val="00852A1C"/>
    <w:rsid w:val="00852DB9"/>
    <w:rsid w:val="00852DCE"/>
    <w:rsid w:val="008535BB"/>
    <w:rsid w:val="0085377B"/>
    <w:rsid w:val="00853A64"/>
    <w:rsid w:val="00853BB9"/>
    <w:rsid w:val="00853CEF"/>
    <w:rsid w:val="008541AE"/>
    <w:rsid w:val="008546CC"/>
    <w:rsid w:val="00855263"/>
    <w:rsid w:val="00855312"/>
    <w:rsid w:val="00855968"/>
    <w:rsid w:val="00855A59"/>
    <w:rsid w:val="00855F0F"/>
    <w:rsid w:val="00855F21"/>
    <w:rsid w:val="00856A79"/>
    <w:rsid w:val="00856BF1"/>
    <w:rsid w:val="00856DB0"/>
    <w:rsid w:val="00856E26"/>
    <w:rsid w:val="008570E6"/>
    <w:rsid w:val="008571DC"/>
    <w:rsid w:val="0085730A"/>
    <w:rsid w:val="0085750A"/>
    <w:rsid w:val="00857E5B"/>
    <w:rsid w:val="00860006"/>
    <w:rsid w:val="0086007E"/>
    <w:rsid w:val="008606AF"/>
    <w:rsid w:val="008606BE"/>
    <w:rsid w:val="00860EC1"/>
    <w:rsid w:val="00860F68"/>
    <w:rsid w:val="0086149B"/>
    <w:rsid w:val="008616DC"/>
    <w:rsid w:val="008618E9"/>
    <w:rsid w:val="00861E50"/>
    <w:rsid w:val="008622AC"/>
    <w:rsid w:val="008624D0"/>
    <w:rsid w:val="00862B06"/>
    <w:rsid w:val="00862F3B"/>
    <w:rsid w:val="008632E4"/>
    <w:rsid w:val="0086352D"/>
    <w:rsid w:val="0086390C"/>
    <w:rsid w:val="0086394C"/>
    <w:rsid w:val="00863B0E"/>
    <w:rsid w:val="00864003"/>
    <w:rsid w:val="00864152"/>
    <w:rsid w:val="0086466F"/>
    <w:rsid w:val="00864778"/>
    <w:rsid w:val="008648B0"/>
    <w:rsid w:val="00864F19"/>
    <w:rsid w:val="0086533F"/>
    <w:rsid w:val="0086567A"/>
    <w:rsid w:val="00865A97"/>
    <w:rsid w:val="00865AAC"/>
    <w:rsid w:val="00865B33"/>
    <w:rsid w:val="00865CD8"/>
    <w:rsid w:val="008660A8"/>
    <w:rsid w:val="008661B7"/>
    <w:rsid w:val="008664AC"/>
    <w:rsid w:val="008664AE"/>
    <w:rsid w:val="00866A2B"/>
    <w:rsid w:val="00866B09"/>
    <w:rsid w:val="008670C5"/>
    <w:rsid w:val="0086783B"/>
    <w:rsid w:val="00867D67"/>
    <w:rsid w:val="00867EBB"/>
    <w:rsid w:val="00870400"/>
    <w:rsid w:val="0087060F"/>
    <w:rsid w:val="00870ABE"/>
    <w:rsid w:val="00870B09"/>
    <w:rsid w:val="00871017"/>
    <w:rsid w:val="0087108E"/>
    <w:rsid w:val="00871581"/>
    <w:rsid w:val="00871F4B"/>
    <w:rsid w:val="00872489"/>
    <w:rsid w:val="00872C06"/>
    <w:rsid w:val="00872EBB"/>
    <w:rsid w:val="0087317A"/>
    <w:rsid w:val="008732F4"/>
    <w:rsid w:val="0087331A"/>
    <w:rsid w:val="0087331E"/>
    <w:rsid w:val="008733AC"/>
    <w:rsid w:val="00873787"/>
    <w:rsid w:val="00874269"/>
    <w:rsid w:val="008744E8"/>
    <w:rsid w:val="0087459A"/>
    <w:rsid w:val="008747D9"/>
    <w:rsid w:val="0087488A"/>
    <w:rsid w:val="00874EBF"/>
    <w:rsid w:val="00875621"/>
    <w:rsid w:val="00875999"/>
    <w:rsid w:val="00875FAD"/>
    <w:rsid w:val="008764F3"/>
    <w:rsid w:val="00876CEE"/>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72"/>
    <w:rsid w:val="00883A74"/>
    <w:rsid w:val="00883E75"/>
    <w:rsid w:val="00883F4B"/>
    <w:rsid w:val="0088436D"/>
    <w:rsid w:val="008850F7"/>
    <w:rsid w:val="0088583E"/>
    <w:rsid w:val="00885B23"/>
    <w:rsid w:val="00885F89"/>
    <w:rsid w:val="0088629D"/>
    <w:rsid w:val="008862D7"/>
    <w:rsid w:val="008865BD"/>
    <w:rsid w:val="00886AF3"/>
    <w:rsid w:val="00886B71"/>
    <w:rsid w:val="00886CA3"/>
    <w:rsid w:val="008878C5"/>
    <w:rsid w:val="00887919"/>
    <w:rsid w:val="00887E03"/>
    <w:rsid w:val="0089008A"/>
    <w:rsid w:val="008905D0"/>
    <w:rsid w:val="00890FD4"/>
    <w:rsid w:val="008918B0"/>
    <w:rsid w:val="00891E3F"/>
    <w:rsid w:val="00892E74"/>
    <w:rsid w:val="0089319E"/>
    <w:rsid w:val="00893422"/>
    <w:rsid w:val="00893709"/>
    <w:rsid w:val="00893966"/>
    <w:rsid w:val="00893B16"/>
    <w:rsid w:val="00893CE9"/>
    <w:rsid w:val="00894026"/>
    <w:rsid w:val="008947B6"/>
    <w:rsid w:val="00894F4D"/>
    <w:rsid w:val="008956AA"/>
    <w:rsid w:val="00895BEB"/>
    <w:rsid w:val="0089621F"/>
    <w:rsid w:val="00896334"/>
    <w:rsid w:val="0089639B"/>
    <w:rsid w:val="00896A5B"/>
    <w:rsid w:val="00896AB4"/>
    <w:rsid w:val="00896DEE"/>
    <w:rsid w:val="00897616"/>
    <w:rsid w:val="00897E85"/>
    <w:rsid w:val="008A0375"/>
    <w:rsid w:val="008A03F0"/>
    <w:rsid w:val="008A0AC0"/>
    <w:rsid w:val="008A12FE"/>
    <w:rsid w:val="008A136A"/>
    <w:rsid w:val="008A16E3"/>
    <w:rsid w:val="008A1FD8"/>
    <w:rsid w:val="008A2166"/>
    <w:rsid w:val="008A24A1"/>
    <w:rsid w:val="008A25B7"/>
    <w:rsid w:val="008A288B"/>
    <w:rsid w:val="008A2A1F"/>
    <w:rsid w:val="008A2E6F"/>
    <w:rsid w:val="008A2FE2"/>
    <w:rsid w:val="008A3759"/>
    <w:rsid w:val="008A3C2B"/>
    <w:rsid w:val="008A3D80"/>
    <w:rsid w:val="008A43BA"/>
    <w:rsid w:val="008A45A2"/>
    <w:rsid w:val="008A4738"/>
    <w:rsid w:val="008A4DA0"/>
    <w:rsid w:val="008A50EC"/>
    <w:rsid w:val="008A5FD0"/>
    <w:rsid w:val="008A62C3"/>
    <w:rsid w:val="008A6592"/>
    <w:rsid w:val="008A77D7"/>
    <w:rsid w:val="008A7C4B"/>
    <w:rsid w:val="008A7CF9"/>
    <w:rsid w:val="008B06C7"/>
    <w:rsid w:val="008B0727"/>
    <w:rsid w:val="008B0944"/>
    <w:rsid w:val="008B0D3F"/>
    <w:rsid w:val="008B14A8"/>
    <w:rsid w:val="008B1A9F"/>
    <w:rsid w:val="008B1B4D"/>
    <w:rsid w:val="008B1FBF"/>
    <w:rsid w:val="008B20E4"/>
    <w:rsid w:val="008B2745"/>
    <w:rsid w:val="008B2F7B"/>
    <w:rsid w:val="008B320C"/>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EF9"/>
    <w:rsid w:val="008B7B13"/>
    <w:rsid w:val="008B7BF4"/>
    <w:rsid w:val="008B7C06"/>
    <w:rsid w:val="008B7D75"/>
    <w:rsid w:val="008C0689"/>
    <w:rsid w:val="008C0B30"/>
    <w:rsid w:val="008C1296"/>
    <w:rsid w:val="008C1FFE"/>
    <w:rsid w:val="008C2222"/>
    <w:rsid w:val="008C2336"/>
    <w:rsid w:val="008C27D2"/>
    <w:rsid w:val="008C2ABA"/>
    <w:rsid w:val="008C358D"/>
    <w:rsid w:val="008C36DE"/>
    <w:rsid w:val="008C3A21"/>
    <w:rsid w:val="008C3DB9"/>
    <w:rsid w:val="008C41C4"/>
    <w:rsid w:val="008C44A3"/>
    <w:rsid w:val="008C4734"/>
    <w:rsid w:val="008C4977"/>
    <w:rsid w:val="008C4DB5"/>
    <w:rsid w:val="008C4F89"/>
    <w:rsid w:val="008C5639"/>
    <w:rsid w:val="008C5698"/>
    <w:rsid w:val="008C5911"/>
    <w:rsid w:val="008C591D"/>
    <w:rsid w:val="008C5E99"/>
    <w:rsid w:val="008C614B"/>
    <w:rsid w:val="008C6236"/>
    <w:rsid w:val="008C6359"/>
    <w:rsid w:val="008C6362"/>
    <w:rsid w:val="008C6883"/>
    <w:rsid w:val="008C6B50"/>
    <w:rsid w:val="008C734A"/>
    <w:rsid w:val="008C77F3"/>
    <w:rsid w:val="008C7B3D"/>
    <w:rsid w:val="008D0650"/>
    <w:rsid w:val="008D06BA"/>
    <w:rsid w:val="008D0966"/>
    <w:rsid w:val="008D1B5C"/>
    <w:rsid w:val="008D1C40"/>
    <w:rsid w:val="008D2098"/>
    <w:rsid w:val="008D2442"/>
    <w:rsid w:val="008D298E"/>
    <w:rsid w:val="008D2ECB"/>
    <w:rsid w:val="008D2F5E"/>
    <w:rsid w:val="008D33C7"/>
    <w:rsid w:val="008D3AA0"/>
    <w:rsid w:val="008D5D70"/>
    <w:rsid w:val="008D5DA3"/>
    <w:rsid w:val="008D6028"/>
    <w:rsid w:val="008D6B2C"/>
    <w:rsid w:val="008D6D3C"/>
    <w:rsid w:val="008D6F75"/>
    <w:rsid w:val="008D715A"/>
    <w:rsid w:val="008D74CC"/>
    <w:rsid w:val="008D7909"/>
    <w:rsid w:val="008D7A15"/>
    <w:rsid w:val="008D7D3E"/>
    <w:rsid w:val="008D7E52"/>
    <w:rsid w:val="008D7F52"/>
    <w:rsid w:val="008E0201"/>
    <w:rsid w:val="008E11D2"/>
    <w:rsid w:val="008E13D7"/>
    <w:rsid w:val="008E155D"/>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938"/>
    <w:rsid w:val="008F2D21"/>
    <w:rsid w:val="008F40CC"/>
    <w:rsid w:val="008F4951"/>
    <w:rsid w:val="008F4C78"/>
    <w:rsid w:val="008F508F"/>
    <w:rsid w:val="008F5E9A"/>
    <w:rsid w:val="008F6372"/>
    <w:rsid w:val="008F63E0"/>
    <w:rsid w:val="008F6616"/>
    <w:rsid w:val="008F6941"/>
    <w:rsid w:val="008F7019"/>
    <w:rsid w:val="008F7A76"/>
    <w:rsid w:val="0090021C"/>
    <w:rsid w:val="009009C0"/>
    <w:rsid w:val="00900AA4"/>
    <w:rsid w:val="00900C06"/>
    <w:rsid w:val="00900C11"/>
    <w:rsid w:val="00900CAC"/>
    <w:rsid w:val="00900F3B"/>
    <w:rsid w:val="0090162E"/>
    <w:rsid w:val="0090282C"/>
    <w:rsid w:val="0090307A"/>
    <w:rsid w:val="0090309B"/>
    <w:rsid w:val="009033DE"/>
    <w:rsid w:val="009034E3"/>
    <w:rsid w:val="009035EF"/>
    <w:rsid w:val="00903ABB"/>
    <w:rsid w:val="00903AFE"/>
    <w:rsid w:val="00904FB2"/>
    <w:rsid w:val="0090526C"/>
    <w:rsid w:val="0090561F"/>
    <w:rsid w:val="009056B7"/>
    <w:rsid w:val="009057DB"/>
    <w:rsid w:val="00905C0F"/>
    <w:rsid w:val="00905C17"/>
    <w:rsid w:val="00905D2D"/>
    <w:rsid w:val="0090600D"/>
    <w:rsid w:val="009065AD"/>
    <w:rsid w:val="00906A64"/>
    <w:rsid w:val="00906E51"/>
    <w:rsid w:val="00906EBB"/>
    <w:rsid w:val="00906ED3"/>
    <w:rsid w:val="00906EE6"/>
    <w:rsid w:val="00910078"/>
    <w:rsid w:val="0091098C"/>
    <w:rsid w:val="00910BC1"/>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8DE"/>
    <w:rsid w:val="00914C96"/>
    <w:rsid w:val="00914E7B"/>
    <w:rsid w:val="00915C22"/>
    <w:rsid w:val="00916B1E"/>
    <w:rsid w:val="00916BC9"/>
    <w:rsid w:val="0091710B"/>
    <w:rsid w:val="009201AF"/>
    <w:rsid w:val="00920435"/>
    <w:rsid w:val="009209D7"/>
    <w:rsid w:val="00920FE1"/>
    <w:rsid w:val="00920FEA"/>
    <w:rsid w:val="00921786"/>
    <w:rsid w:val="009217B9"/>
    <w:rsid w:val="0092216F"/>
    <w:rsid w:val="00922CDB"/>
    <w:rsid w:val="00922D70"/>
    <w:rsid w:val="0092386C"/>
    <w:rsid w:val="00923986"/>
    <w:rsid w:val="00923A4D"/>
    <w:rsid w:val="00923A8E"/>
    <w:rsid w:val="00923FA0"/>
    <w:rsid w:val="00924B39"/>
    <w:rsid w:val="00924BBB"/>
    <w:rsid w:val="00925624"/>
    <w:rsid w:val="00925C88"/>
    <w:rsid w:val="00925ED3"/>
    <w:rsid w:val="00925F60"/>
    <w:rsid w:val="00926101"/>
    <w:rsid w:val="009261D1"/>
    <w:rsid w:val="0092677E"/>
    <w:rsid w:val="009268B9"/>
    <w:rsid w:val="00927050"/>
    <w:rsid w:val="00927144"/>
    <w:rsid w:val="00927883"/>
    <w:rsid w:val="00931007"/>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6AF"/>
    <w:rsid w:val="009349BE"/>
    <w:rsid w:val="00934D7A"/>
    <w:rsid w:val="00934F59"/>
    <w:rsid w:val="00935135"/>
    <w:rsid w:val="00935472"/>
    <w:rsid w:val="00935AF3"/>
    <w:rsid w:val="00936787"/>
    <w:rsid w:val="00936D96"/>
    <w:rsid w:val="00937043"/>
    <w:rsid w:val="00937667"/>
    <w:rsid w:val="00937E33"/>
    <w:rsid w:val="00937F40"/>
    <w:rsid w:val="00937F4C"/>
    <w:rsid w:val="00940D08"/>
    <w:rsid w:val="0094147E"/>
    <w:rsid w:val="00941632"/>
    <w:rsid w:val="009419D5"/>
    <w:rsid w:val="00941DEA"/>
    <w:rsid w:val="00942165"/>
    <w:rsid w:val="009423B1"/>
    <w:rsid w:val="0094247A"/>
    <w:rsid w:val="00942DB6"/>
    <w:rsid w:val="00942F13"/>
    <w:rsid w:val="0094351F"/>
    <w:rsid w:val="0094357D"/>
    <w:rsid w:val="0094372A"/>
    <w:rsid w:val="00943740"/>
    <w:rsid w:val="00943807"/>
    <w:rsid w:val="00943D74"/>
    <w:rsid w:val="009440C4"/>
    <w:rsid w:val="009441DB"/>
    <w:rsid w:val="00944733"/>
    <w:rsid w:val="009447EB"/>
    <w:rsid w:val="009448B8"/>
    <w:rsid w:val="0094492F"/>
    <w:rsid w:val="009453DE"/>
    <w:rsid w:val="00945605"/>
    <w:rsid w:val="009464BE"/>
    <w:rsid w:val="00946781"/>
    <w:rsid w:val="009468F0"/>
    <w:rsid w:val="0094771E"/>
    <w:rsid w:val="00947ACC"/>
    <w:rsid w:val="0095036A"/>
    <w:rsid w:val="009506FF"/>
    <w:rsid w:val="0095098C"/>
    <w:rsid w:val="00951A45"/>
    <w:rsid w:val="00951C52"/>
    <w:rsid w:val="00952394"/>
    <w:rsid w:val="00952B64"/>
    <w:rsid w:val="00952BA8"/>
    <w:rsid w:val="00952FE4"/>
    <w:rsid w:val="00953F93"/>
    <w:rsid w:val="009543A8"/>
    <w:rsid w:val="0095462E"/>
    <w:rsid w:val="009552F4"/>
    <w:rsid w:val="00955893"/>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2071"/>
    <w:rsid w:val="009627B5"/>
    <w:rsid w:val="00962D2D"/>
    <w:rsid w:val="00963013"/>
    <w:rsid w:val="009632C3"/>
    <w:rsid w:val="009633AD"/>
    <w:rsid w:val="009634F4"/>
    <w:rsid w:val="00963558"/>
    <w:rsid w:val="009636CB"/>
    <w:rsid w:val="00963B30"/>
    <w:rsid w:val="0096408F"/>
    <w:rsid w:val="00964290"/>
    <w:rsid w:val="0096463C"/>
    <w:rsid w:val="009648F8"/>
    <w:rsid w:val="00964CF8"/>
    <w:rsid w:val="00964E8D"/>
    <w:rsid w:val="00965540"/>
    <w:rsid w:val="00965888"/>
    <w:rsid w:val="00966543"/>
    <w:rsid w:val="00966FF2"/>
    <w:rsid w:val="009675F2"/>
    <w:rsid w:val="0096778F"/>
    <w:rsid w:val="009677C1"/>
    <w:rsid w:val="009678C0"/>
    <w:rsid w:val="00967DFA"/>
    <w:rsid w:val="00967FF4"/>
    <w:rsid w:val="009700E3"/>
    <w:rsid w:val="00970216"/>
    <w:rsid w:val="00970554"/>
    <w:rsid w:val="009708AE"/>
    <w:rsid w:val="00970C9B"/>
    <w:rsid w:val="00971251"/>
    <w:rsid w:val="009715F7"/>
    <w:rsid w:val="00971A64"/>
    <w:rsid w:val="009723E7"/>
    <w:rsid w:val="009724CC"/>
    <w:rsid w:val="0097264A"/>
    <w:rsid w:val="009728F6"/>
    <w:rsid w:val="00972AB5"/>
    <w:rsid w:val="00972AD5"/>
    <w:rsid w:val="00972E00"/>
    <w:rsid w:val="00972EFB"/>
    <w:rsid w:val="009730EA"/>
    <w:rsid w:val="00973320"/>
    <w:rsid w:val="00973351"/>
    <w:rsid w:val="00973467"/>
    <w:rsid w:val="00973958"/>
    <w:rsid w:val="00973D37"/>
    <w:rsid w:val="0097506F"/>
    <w:rsid w:val="009752CB"/>
    <w:rsid w:val="00975B47"/>
    <w:rsid w:val="00975B60"/>
    <w:rsid w:val="00975BEC"/>
    <w:rsid w:val="00976033"/>
    <w:rsid w:val="0097652B"/>
    <w:rsid w:val="009765C1"/>
    <w:rsid w:val="00976732"/>
    <w:rsid w:val="00977024"/>
    <w:rsid w:val="00977BF3"/>
    <w:rsid w:val="00977DA1"/>
    <w:rsid w:val="00977E3F"/>
    <w:rsid w:val="00980008"/>
    <w:rsid w:val="009801C4"/>
    <w:rsid w:val="0098071B"/>
    <w:rsid w:val="009815AF"/>
    <w:rsid w:val="00981744"/>
    <w:rsid w:val="0098192F"/>
    <w:rsid w:val="00982003"/>
    <w:rsid w:val="00982006"/>
    <w:rsid w:val="009821D2"/>
    <w:rsid w:val="00982637"/>
    <w:rsid w:val="009827E1"/>
    <w:rsid w:val="00983471"/>
    <w:rsid w:val="00983994"/>
    <w:rsid w:val="00984435"/>
    <w:rsid w:val="00984BAB"/>
    <w:rsid w:val="009852DC"/>
    <w:rsid w:val="00985644"/>
    <w:rsid w:val="0098592D"/>
    <w:rsid w:val="0098599E"/>
    <w:rsid w:val="00985B6E"/>
    <w:rsid w:val="00986C6B"/>
    <w:rsid w:val="00986CEC"/>
    <w:rsid w:val="00987255"/>
    <w:rsid w:val="0098743F"/>
    <w:rsid w:val="00987DFB"/>
    <w:rsid w:val="009904C3"/>
    <w:rsid w:val="009904C4"/>
    <w:rsid w:val="00990563"/>
    <w:rsid w:val="00990AE7"/>
    <w:rsid w:val="00990C66"/>
    <w:rsid w:val="009915AD"/>
    <w:rsid w:val="009916E2"/>
    <w:rsid w:val="0099178F"/>
    <w:rsid w:val="00991D29"/>
    <w:rsid w:val="00991F48"/>
    <w:rsid w:val="0099239A"/>
    <w:rsid w:val="009923BB"/>
    <w:rsid w:val="00992625"/>
    <w:rsid w:val="00992734"/>
    <w:rsid w:val="0099288C"/>
    <w:rsid w:val="00992CB9"/>
    <w:rsid w:val="009937C1"/>
    <w:rsid w:val="00993835"/>
    <w:rsid w:val="00994295"/>
    <w:rsid w:val="009946A1"/>
    <w:rsid w:val="00994CD6"/>
    <w:rsid w:val="00994F87"/>
    <w:rsid w:val="00996001"/>
    <w:rsid w:val="00996234"/>
    <w:rsid w:val="00996E96"/>
    <w:rsid w:val="00997186"/>
    <w:rsid w:val="00997BAF"/>
    <w:rsid w:val="009A00A6"/>
    <w:rsid w:val="009A0337"/>
    <w:rsid w:val="009A1053"/>
    <w:rsid w:val="009A15D9"/>
    <w:rsid w:val="009A1672"/>
    <w:rsid w:val="009A1EB9"/>
    <w:rsid w:val="009A290F"/>
    <w:rsid w:val="009A2E2E"/>
    <w:rsid w:val="009A2FED"/>
    <w:rsid w:val="009A3038"/>
    <w:rsid w:val="009A3287"/>
    <w:rsid w:val="009A3938"/>
    <w:rsid w:val="009A41F8"/>
    <w:rsid w:val="009A45B8"/>
    <w:rsid w:val="009A4768"/>
    <w:rsid w:val="009A498E"/>
    <w:rsid w:val="009A4F28"/>
    <w:rsid w:val="009A6EC4"/>
    <w:rsid w:val="009A7084"/>
    <w:rsid w:val="009A7DC8"/>
    <w:rsid w:val="009B0CDA"/>
    <w:rsid w:val="009B0D80"/>
    <w:rsid w:val="009B1ABE"/>
    <w:rsid w:val="009B1BF3"/>
    <w:rsid w:val="009B1F04"/>
    <w:rsid w:val="009B1F80"/>
    <w:rsid w:val="009B205E"/>
    <w:rsid w:val="009B25A0"/>
    <w:rsid w:val="009B2734"/>
    <w:rsid w:val="009B2955"/>
    <w:rsid w:val="009B2C17"/>
    <w:rsid w:val="009B2D68"/>
    <w:rsid w:val="009B353B"/>
    <w:rsid w:val="009B37E4"/>
    <w:rsid w:val="009B394B"/>
    <w:rsid w:val="009B3A38"/>
    <w:rsid w:val="009B3AC0"/>
    <w:rsid w:val="009B4B34"/>
    <w:rsid w:val="009B57F5"/>
    <w:rsid w:val="009B5D2B"/>
    <w:rsid w:val="009B5DDD"/>
    <w:rsid w:val="009B6678"/>
    <w:rsid w:val="009B672E"/>
    <w:rsid w:val="009B71A8"/>
    <w:rsid w:val="009B72B5"/>
    <w:rsid w:val="009B74C3"/>
    <w:rsid w:val="009B76AB"/>
    <w:rsid w:val="009B77A6"/>
    <w:rsid w:val="009B7809"/>
    <w:rsid w:val="009B7A40"/>
    <w:rsid w:val="009C0139"/>
    <w:rsid w:val="009C0226"/>
    <w:rsid w:val="009C045D"/>
    <w:rsid w:val="009C04AD"/>
    <w:rsid w:val="009C04E9"/>
    <w:rsid w:val="009C05E7"/>
    <w:rsid w:val="009C0A64"/>
    <w:rsid w:val="009C1751"/>
    <w:rsid w:val="009C2374"/>
    <w:rsid w:val="009C2668"/>
    <w:rsid w:val="009C28AC"/>
    <w:rsid w:val="009C29C0"/>
    <w:rsid w:val="009C2FBA"/>
    <w:rsid w:val="009C3784"/>
    <w:rsid w:val="009C3FF6"/>
    <w:rsid w:val="009C43F5"/>
    <w:rsid w:val="009C58E2"/>
    <w:rsid w:val="009C5A07"/>
    <w:rsid w:val="009C5E34"/>
    <w:rsid w:val="009C62C8"/>
    <w:rsid w:val="009C6408"/>
    <w:rsid w:val="009C6741"/>
    <w:rsid w:val="009C6825"/>
    <w:rsid w:val="009C6AEA"/>
    <w:rsid w:val="009C7703"/>
    <w:rsid w:val="009C7EBF"/>
    <w:rsid w:val="009D0B24"/>
    <w:rsid w:val="009D0B40"/>
    <w:rsid w:val="009D101E"/>
    <w:rsid w:val="009D1099"/>
    <w:rsid w:val="009D1969"/>
    <w:rsid w:val="009D2075"/>
    <w:rsid w:val="009D2400"/>
    <w:rsid w:val="009D269E"/>
    <w:rsid w:val="009D2DC7"/>
    <w:rsid w:val="009D2E60"/>
    <w:rsid w:val="009D2F7B"/>
    <w:rsid w:val="009D34B8"/>
    <w:rsid w:val="009D371A"/>
    <w:rsid w:val="009D3766"/>
    <w:rsid w:val="009D4C14"/>
    <w:rsid w:val="009D4C47"/>
    <w:rsid w:val="009D53E2"/>
    <w:rsid w:val="009D5895"/>
    <w:rsid w:val="009D5ED4"/>
    <w:rsid w:val="009D616C"/>
    <w:rsid w:val="009D69E4"/>
    <w:rsid w:val="009D7203"/>
    <w:rsid w:val="009D7270"/>
    <w:rsid w:val="009D72B1"/>
    <w:rsid w:val="009D73B5"/>
    <w:rsid w:val="009D73F5"/>
    <w:rsid w:val="009D7804"/>
    <w:rsid w:val="009D7ACF"/>
    <w:rsid w:val="009D7CA3"/>
    <w:rsid w:val="009D7E95"/>
    <w:rsid w:val="009D7F3E"/>
    <w:rsid w:val="009E24AF"/>
    <w:rsid w:val="009E28EF"/>
    <w:rsid w:val="009E2BF0"/>
    <w:rsid w:val="009E2E47"/>
    <w:rsid w:val="009E31F3"/>
    <w:rsid w:val="009E3731"/>
    <w:rsid w:val="009E3A67"/>
    <w:rsid w:val="009E41DE"/>
    <w:rsid w:val="009E4513"/>
    <w:rsid w:val="009E489C"/>
    <w:rsid w:val="009E48C8"/>
    <w:rsid w:val="009E4A37"/>
    <w:rsid w:val="009E4E66"/>
    <w:rsid w:val="009E55AD"/>
    <w:rsid w:val="009E5AE2"/>
    <w:rsid w:val="009E5B1E"/>
    <w:rsid w:val="009E5CCF"/>
    <w:rsid w:val="009E5F17"/>
    <w:rsid w:val="009E62EF"/>
    <w:rsid w:val="009E6483"/>
    <w:rsid w:val="009E6A19"/>
    <w:rsid w:val="009E6CF8"/>
    <w:rsid w:val="009E7CA0"/>
    <w:rsid w:val="009E7DFB"/>
    <w:rsid w:val="009E7EBC"/>
    <w:rsid w:val="009E7F99"/>
    <w:rsid w:val="009F0233"/>
    <w:rsid w:val="009F0282"/>
    <w:rsid w:val="009F051E"/>
    <w:rsid w:val="009F0B0B"/>
    <w:rsid w:val="009F0C66"/>
    <w:rsid w:val="009F1C24"/>
    <w:rsid w:val="009F2049"/>
    <w:rsid w:val="009F23BF"/>
    <w:rsid w:val="009F2ACF"/>
    <w:rsid w:val="009F2BD1"/>
    <w:rsid w:val="009F2D8F"/>
    <w:rsid w:val="009F31D9"/>
    <w:rsid w:val="009F36CE"/>
    <w:rsid w:val="009F39F9"/>
    <w:rsid w:val="009F3C64"/>
    <w:rsid w:val="009F3E87"/>
    <w:rsid w:val="009F49B8"/>
    <w:rsid w:val="009F541A"/>
    <w:rsid w:val="009F5757"/>
    <w:rsid w:val="009F5C0C"/>
    <w:rsid w:val="009F5D0D"/>
    <w:rsid w:val="009F5EC8"/>
    <w:rsid w:val="009F6DDE"/>
    <w:rsid w:val="009F76D1"/>
    <w:rsid w:val="009F78A3"/>
    <w:rsid w:val="009F7D1A"/>
    <w:rsid w:val="009F7F48"/>
    <w:rsid w:val="00A002D6"/>
    <w:rsid w:val="00A00A79"/>
    <w:rsid w:val="00A00E5F"/>
    <w:rsid w:val="00A00F66"/>
    <w:rsid w:val="00A016D1"/>
    <w:rsid w:val="00A01723"/>
    <w:rsid w:val="00A01B1F"/>
    <w:rsid w:val="00A0211C"/>
    <w:rsid w:val="00A02299"/>
    <w:rsid w:val="00A02712"/>
    <w:rsid w:val="00A030D3"/>
    <w:rsid w:val="00A0338E"/>
    <w:rsid w:val="00A03CE3"/>
    <w:rsid w:val="00A040CC"/>
    <w:rsid w:val="00A043C0"/>
    <w:rsid w:val="00A04651"/>
    <w:rsid w:val="00A0469F"/>
    <w:rsid w:val="00A059A2"/>
    <w:rsid w:val="00A05C54"/>
    <w:rsid w:val="00A05D54"/>
    <w:rsid w:val="00A06013"/>
    <w:rsid w:val="00A060FE"/>
    <w:rsid w:val="00A062C3"/>
    <w:rsid w:val="00A062DC"/>
    <w:rsid w:val="00A064FD"/>
    <w:rsid w:val="00A06AD9"/>
    <w:rsid w:val="00A06BD6"/>
    <w:rsid w:val="00A07029"/>
    <w:rsid w:val="00A074A1"/>
    <w:rsid w:val="00A075A2"/>
    <w:rsid w:val="00A075BB"/>
    <w:rsid w:val="00A07F3A"/>
    <w:rsid w:val="00A10206"/>
    <w:rsid w:val="00A10A02"/>
    <w:rsid w:val="00A10C9D"/>
    <w:rsid w:val="00A10D22"/>
    <w:rsid w:val="00A113C4"/>
    <w:rsid w:val="00A1144B"/>
    <w:rsid w:val="00A11468"/>
    <w:rsid w:val="00A1239C"/>
    <w:rsid w:val="00A1244B"/>
    <w:rsid w:val="00A12C59"/>
    <w:rsid w:val="00A12C7D"/>
    <w:rsid w:val="00A12E68"/>
    <w:rsid w:val="00A12ED6"/>
    <w:rsid w:val="00A1325C"/>
    <w:rsid w:val="00A13653"/>
    <w:rsid w:val="00A1374D"/>
    <w:rsid w:val="00A13771"/>
    <w:rsid w:val="00A13C82"/>
    <w:rsid w:val="00A1412A"/>
    <w:rsid w:val="00A14328"/>
    <w:rsid w:val="00A14B0B"/>
    <w:rsid w:val="00A15154"/>
    <w:rsid w:val="00A15C7E"/>
    <w:rsid w:val="00A15EE9"/>
    <w:rsid w:val="00A16474"/>
    <w:rsid w:val="00A168C8"/>
    <w:rsid w:val="00A20093"/>
    <w:rsid w:val="00A202D3"/>
    <w:rsid w:val="00A20452"/>
    <w:rsid w:val="00A20939"/>
    <w:rsid w:val="00A20AFA"/>
    <w:rsid w:val="00A20DCE"/>
    <w:rsid w:val="00A20EB4"/>
    <w:rsid w:val="00A21534"/>
    <w:rsid w:val="00A218E9"/>
    <w:rsid w:val="00A21C37"/>
    <w:rsid w:val="00A21D44"/>
    <w:rsid w:val="00A21D5D"/>
    <w:rsid w:val="00A2205A"/>
    <w:rsid w:val="00A2241E"/>
    <w:rsid w:val="00A2267D"/>
    <w:rsid w:val="00A22B79"/>
    <w:rsid w:val="00A22CA5"/>
    <w:rsid w:val="00A22D2C"/>
    <w:rsid w:val="00A23525"/>
    <w:rsid w:val="00A23A64"/>
    <w:rsid w:val="00A247DF"/>
    <w:rsid w:val="00A2489E"/>
    <w:rsid w:val="00A2494A"/>
    <w:rsid w:val="00A253B1"/>
    <w:rsid w:val="00A26771"/>
    <w:rsid w:val="00A26A7F"/>
    <w:rsid w:val="00A26EFE"/>
    <w:rsid w:val="00A27020"/>
    <w:rsid w:val="00A2711B"/>
    <w:rsid w:val="00A278F5"/>
    <w:rsid w:val="00A27E5F"/>
    <w:rsid w:val="00A30031"/>
    <w:rsid w:val="00A30685"/>
    <w:rsid w:val="00A309BA"/>
    <w:rsid w:val="00A30B8B"/>
    <w:rsid w:val="00A30F2F"/>
    <w:rsid w:val="00A30FCA"/>
    <w:rsid w:val="00A31066"/>
    <w:rsid w:val="00A31402"/>
    <w:rsid w:val="00A31666"/>
    <w:rsid w:val="00A32062"/>
    <w:rsid w:val="00A322CF"/>
    <w:rsid w:val="00A329A6"/>
    <w:rsid w:val="00A34078"/>
    <w:rsid w:val="00A340D5"/>
    <w:rsid w:val="00A34423"/>
    <w:rsid w:val="00A346CB"/>
    <w:rsid w:val="00A347A2"/>
    <w:rsid w:val="00A3498C"/>
    <w:rsid w:val="00A34B3F"/>
    <w:rsid w:val="00A34B9A"/>
    <w:rsid w:val="00A355AA"/>
    <w:rsid w:val="00A359D8"/>
    <w:rsid w:val="00A373DB"/>
    <w:rsid w:val="00A3742C"/>
    <w:rsid w:val="00A3772D"/>
    <w:rsid w:val="00A40676"/>
    <w:rsid w:val="00A40AA8"/>
    <w:rsid w:val="00A40B5D"/>
    <w:rsid w:val="00A40BC3"/>
    <w:rsid w:val="00A40BDA"/>
    <w:rsid w:val="00A40C2C"/>
    <w:rsid w:val="00A40E8C"/>
    <w:rsid w:val="00A4135F"/>
    <w:rsid w:val="00A41DED"/>
    <w:rsid w:val="00A42155"/>
    <w:rsid w:val="00A42902"/>
    <w:rsid w:val="00A432E2"/>
    <w:rsid w:val="00A437B1"/>
    <w:rsid w:val="00A44918"/>
    <w:rsid w:val="00A44966"/>
    <w:rsid w:val="00A45847"/>
    <w:rsid w:val="00A45A69"/>
    <w:rsid w:val="00A4755B"/>
    <w:rsid w:val="00A47D46"/>
    <w:rsid w:val="00A501F3"/>
    <w:rsid w:val="00A5046B"/>
    <w:rsid w:val="00A50627"/>
    <w:rsid w:val="00A506A6"/>
    <w:rsid w:val="00A508F3"/>
    <w:rsid w:val="00A51079"/>
    <w:rsid w:val="00A5162A"/>
    <w:rsid w:val="00A517CA"/>
    <w:rsid w:val="00A51A39"/>
    <w:rsid w:val="00A531A7"/>
    <w:rsid w:val="00A53336"/>
    <w:rsid w:val="00A542E2"/>
    <w:rsid w:val="00A54721"/>
    <w:rsid w:val="00A5477E"/>
    <w:rsid w:val="00A549CD"/>
    <w:rsid w:val="00A54C1F"/>
    <w:rsid w:val="00A54D24"/>
    <w:rsid w:val="00A54F03"/>
    <w:rsid w:val="00A55235"/>
    <w:rsid w:val="00A55B0C"/>
    <w:rsid w:val="00A5623D"/>
    <w:rsid w:val="00A56860"/>
    <w:rsid w:val="00A570C6"/>
    <w:rsid w:val="00A57DC7"/>
    <w:rsid w:val="00A57ECC"/>
    <w:rsid w:val="00A61F9B"/>
    <w:rsid w:val="00A6212F"/>
    <w:rsid w:val="00A621B8"/>
    <w:rsid w:val="00A6283A"/>
    <w:rsid w:val="00A629D1"/>
    <w:rsid w:val="00A63084"/>
    <w:rsid w:val="00A637B6"/>
    <w:rsid w:val="00A64549"/>
    <w:rsid w:val="00A64F3F"/>
    <w:rsid w:val="00A650C5"/>
    <w:rsid w:val="00A6533C"/>
    <w:rsid w:val="00A65688"/>
    <w:rsid w:val="00A659F1"/>
    <w:rsid w:val="00A65C8E"/>
    <w:rsid w:val="00A6712D"/>
    <w:rsid w:val="00A676D1"/>
    <w:rsid w:val="00A67934"/>
    <w:rsid w:val="00A67946"/>
    <w:rsid w:val="00A67FAF"/>
    <w:rsid w:val="00A70033"/>
    <w:rsid w:val="00A7028B"/>
    <w:rsid w:val="00A7079C"/>
    <w:rsid w:val="00A70B78"/>
    <w:rsid w:val="00A70D30"/>
    <w:rsid w:val="00A70DCF"/>
    <w:rsid w:val="00A7107B"/>
    <w:rsid w:val="00A7114D"/>
    <w:rsid w:val="00A713D6"/>
    <w:rsid w:val="00A7272D"/>
    <w:rsid w:val="00A72D05"/>
    <w:rsid w:val="00A72E84"/>
    <w:rsid w:val="00A73151"/>
    <w:rsid w:val="00A7390E"/>
    <w:rsid w:val="00A73D3D"/>
    <w:rsid w:val="00A7462E"/>
    <w:rsid w:val="00A748D5"/>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481D"/>
    <w:rsid w:val="00A95029"/>
    <w:rsid w:val="00A9545B"/>
    <w:rsid w:val="00A954A5"/>
    <w:rsid w:val="00A95558"/>
    <w:rsid w:val="00A95A00"/>
    <w:rsid w:val="00A97065"/>
    <w:rsid w:val="00A971A4"/>
    <w:rsid w:val="00A97514"/>
    <w:rsid w:val="00A977A0"/>
    <w:rsid w:val="00A9797F"/>
    <w:rsid w:val="00A97F7B"/>
    <w:rsid w:val="00AA0119"/>
    <w:rsid w:val="00AA05E0"/>
    <w:rsid w:val="00AA090F"/>
    <w:rsid w:val="00AA0F69"/>
    <w:rsid w:val="00AA15A0"/>
    <w:rsid w:val="00AA1BDF"/>
    <w:rsid w:val="00AA25A6"/>
    <w:rsid w:val="00AA27C3"/>
    <w:rsid w:val="00AA2E18"/>
    <w:rsid w:val="00AA2F9C"/>
    <w:rsid w:val="00AA3625"/>
    <w:rsid w:val="00AA3D5A"/>
    <w:rsid w:val="00AA3D92"/>
    <w:rsid w:val="00AA4432"/>
    <w:rsid w:val="00AA48C6"/>
    <w:rsid w:val="00AA490E"/>
    <w:rsid w:val="00AA585F"/>
    <w:rsid w:val="00AA62AD"/>
    <w:rsid w:val="00AA6370"/>
    <w:rsid w:val="00AA6444"/>
    <w:rsid w:val="00AA66D7"/>
    <w:rsid w:val="00AA6983"/>
    <w:rsid w:val="00AA7C04"/>
    <w:rsid w:val="00AB025B"/>
    <w:rsid w:val="00AB0A3C"/>
    <w:rsid w:val="00AB0D67"/>
    <w:rsid w:val="00AB10F1"/>
    <w:rsid w:val="00AB1391"/>
    <w:rsid w:val="00AB17E0"/>
    <w:rsid w:val="00AB18AB"/>
    <w:rsid w:val="00AB27F5"/>
    <w:rsid w:val="00AB2ADE"/>
    <w:rsid w:val="00AB2B53"/>
    <w:rsid w:val="00AB2F78"/>
    <w:rsid w:val="00AB3CD0"/>
    <w:rsid w:val="00AB4120"/>
    <w:rsid w:val="00AB42AB"/>
    <w:rsid w:val="00AB4413"/>
    <w:rsid w:val="00AB4909"/>
    <w:rsid w:val="00AB4920"/>
    <w:rsid w:val="00AB4C56"/>
    <w:rsid w:val="00AB5684"/>
    <w:rsid w:val="00AB58CE"/>
    <w:rsid w:val="00AB58D2"/>
    <w:rsid w:val="00AB5C9C"/>
    <w:rsid w:val="00AB5DD1"/>
    <w:rsid w:val="00AB5E30"/>
    <w:rsid w:val="00AB6394"/>
    <w:rsid w:val="00AB64DC"/>
    <w:rsid w:val="00AB6BF6"/>
    <w:rsid w:val="00AB6C4C"/>
    <w:rsid w:val="00AB6F0E"/>
    <w:rsid w:val="00AB7684"/>
    <w:rsid w:val="00AB77E8"/>
    <w:rsid w:val="00AB7940"/>
    <w:rsid w:val="00AB7BA9"/>
    <w:rsid w:val="00AC09B2"/>
    <w:rsid w:val="00AC09BA"/>
    <w:rsid w:val="00AC217F"/>
    <w:rsid w:val="00AC24AC"/>
    <w:rsid w:val="00AC278B"/>
    <w:rsid w:val="00AC2A51"/>
    <w:rsid w:val="00AC30AF"/>
    <w:rsid w:val="00AC3186"/>
    <w:rsid w:val="00AC3406"/>
    <w:rsid w:val="00AC3E24"/>
    <w:rsid w:val="00AC4340"/>
    <w:rsid w:val="00AC47CC"/>
    <w:rsid w:val="00AC4ABA"/>
    <w:rsid w:val="00AC57AF"/>
    <w:rsid w:val="00AC57FA"/>
    <w:rsid w:val="00AC5C00"/>
    <w:rsid w:val="00AC6943"/>
    <w:rsid w:val="00AC6D20"/>
    <w:rsid w:val="00AC6D3D"/>
    <w:rsid w:val="00AC7786"/>
    <w:rsid w:val="00AC7880"/>
    <w:rsid w:val="00AC790C"/>
    <w:rsid w:val="00AC7AF1"/>
    <w:rsid w:val="00AD0662"/>
    <w:rsid w:val="00AD06DE"/>
    <w:rsid w:val="00AD0ACA"/>
    <w:rsid w:val="00AD0E31"/>
    <w:rsid w:val="00AD1606"/>
    <w:rsid w:val="00AD1D78"/>
    <w:rsid w:val="00AD2335"/>
    <w:rsid w:val="00AD268F"/>
    <w:rsid w:val="00AD2A02"/>
    <w:rsid w:val="00AD2C70"/>
    <w:rsid w:val="00AD3017"/>
    <w:rsid w:val="00AD35EB"/>
    <w:rsid w:val="00AD374C"/>
    <w:rsid w:val="00AD3A05"/>
    <w:rsid w:val="00AD4272"/>
    <w:rsid w:val="00AD428F"/>
    <w:rsid w:val="00AD432B"/>
    <w:rsid w:val="00AD4A9E"/>
    <w:rsid w:val="00AD4FC3"/>
    <w:rsid w:val="00AD676B"/>
    <w:rsid w:val="00AD6E05"/>
    <w:rsid w:val="00AD6E72"/>
    <w:rsid w:val="00AD6F1A"/>
    <w:rsid w:val="00AD74E9"/>
    <w:rsid w:val="00AD76FE"/>
    <w:rsid w:val="00AD78BE"/>
    <w:rsid w:val="00AD79EE"/>
    <w:rsid w:val="00AD7CEA"/>
    <w:rsid w:val="00AD7E14"/>
    <w:rsid w:val="00AD7F5E"/>
    <w:rsid w:val="00AE01D8"/>
    <w:rsid w:val="00AE0466"/>
    <w:rsid w:val="00AE157F"/>
    <w:rsid w:val="00AE1713"/>
    <w:rsid w:val="00AE19EB"/>
    <w:rsid w:val="00AE1A41"/>
    <w:rsid w:val="00AE1BB8"/>
    <w:rsid w:val="00AE1D63"/>
    <w:rsid w:val="00AE1F60"/>
    <w:rsid w:val="00AE21FD"/>
    <w:rsid w:val="00AE24A2"/>
    <w:rsid w:val="00AE25DB"/>
    <w:rsid w:val="00AE2B41"/>
    <w:rsid w:val="00AE3256"/>
    <w:rsid w:val="00AE3491"/>
    <w:rsid w:val="00AE3CDB"/>
    <w:rsid w:val="00AE3D35"/>
    <w:rsid w:val="00AE3E91"/>
    <w:rsid w:val="00AE48F6"/>
    <w:rsid w:val="00AE4D42"/>
    <w:rsid w:val="00AE558C"/>
    <w:rsid w:val="00AE5E89"/>
    <w:rsid w:val="00AE6023"/>
    <w:rsid w:val="00AE6359"/>
    <w:rsid w:val="00AE639F"/>
    <w:rsid w:val="00AE6EBC"/>
    <w:rsid w:val="00AE71A9"/>
    <w:rsid w:val="00AE755A"/>
    <w:rsid w:val="00AE76E6"/>
    <w:rsid w:val="00AE78D1"/>
    <w:rsid w:val="00AE7A34"/>
    <w:rsid w:val="00AE7C33"/>
    <w:rsid w:val="00AF063C"/>
    <w:rsid w:val="00AF0EBC"/>
    <w:rsid w:val="00AF0FF7"/>
    <w:rsid w:val="00AF10B6"/>
    <w:rsid w:val="00AF150D"/>
    <w:rsid w:val="00AF1B54"/>
    <w:rsid w:val="00AF203E"/>
    <w:rsid w:val="00AF26D0"/>
    <w:rsid w:val="00AF26E2"/>
    <w:rsid w:val="00AF2820"/>
    <w:rsid w:val="00AF3463"/>
    <w:rsid w:val="00AF3897"/>
    <w:rsid w:val="00AF38E1"/>
    <w:rsid w:val="00AF45B3"/>
    <w:rsid w:val="00AF4734"/>
    <w:rsid w:val="00AF47D5"/>
    <w:rsid w:val="00AF4AEE"/>
    <w:rsid w:val="00AF4EC6"/>
    <w:rsid w:val="00AF5BEA"/>
    <w:rsid w:val="00AF67E5"/>
    <w:rsid w:val="00AF6E8A"/>
    <w:rsid w:val="00AF7069"/>
    <w:rsid w:val="00AF73A3"/>
    <w:rsid w:val="00B00307"/>
    <w:rsid w:val="00B0081E"/>
    <w:rsid w:val="00B00C45"/>
    <w:rsid w:val="00B00F58"/>
    <w:rsid w:val="00B00FA1"/>
    <w:rsid w:val="00B00FD1"/>
    <w:rsid w:val="00B020C5"/>
    <w:rsid w:val="00B02C65"/>
    <w:rsid w:val="00B03131"/>
    <w:rsid w:val="00B03466"/>
    <w:rsid w:val="00B03705"/>
    <w:rsid w:val="00B048CE"/>
    <w:rsid w:val="00B05094"/>
    <w:rsid w:val="00B05AC4"/>
    <w:rsid w:val="00B05ACA"/>
    <w:rsid w:val="00B06028"/>
    <w:rsid w:val="00B0617D"/>
    <w:rsid w:val="00B067EA"/>
    <w:rsid w:val="00B06847"/>
    <w:rsid w:val="00B0747C"/>
    <w:rsid w:val="00B07B0B"/>
    <w:rsid w:val="00B103C8"/>
    <w:rsid w:val="00B10650"/>
    <w:rsid w:val="00B10F25"/>
    <w:rsid w:val="00B11497"/>
    <w:rsid w:val="00B11847"/>
    <w:rsid w:val="00B11863"/>
    <w:rsid w:val="00B11C57"/>
    <w:rsid w:val="00B11E41"/>
    <w:rsid w:val="00B1203A"/>
    <w:rsid w:val="00B1205C"/>
    <w:rsid w:val="00B122AE"/>
    <w:rsid w:val="00B1235B"/>
    <w:rsid w:val="00B129B6"/>
    <w:rsid w:val="00B142BE"/>
    <w:rsid w:val="00B14C2E"/>
    <w:rsid w:val="00B150F1"/>
    <w:rsid w:val="00B15192"/>
    <w:rsid w:val="00B15223"/>
    <w:rsid w:val="00B1545A"/>
    <w:rsid w:val="00B15B46"/>
    <w:rsid w:val="00B15BA3"/>
    <w:rsid w:val="00B169E9"/>
    <w:rsid w:val="00B174B7"/>
    <w:rsid w:val="00B174CD"/>
    <w:rsid w:val="00B1755E"/>
    <w:rsid w:val="00B17CF9"/>
    <w:rsid w:val="00B20187"/>
    <w:rsid w:val="00B2023E"/>
    <w:rsid w:val="00B20765"/>
    <w:rsid w:val="00B211DB"/>
    <w:rsid w:val="00B217E4"/>
    <w:rsid w:val="00B219E6"/>
    <w:rsid w:val="00B21C89"/>
    <w:rsid w:val="00B21E6C"/>
    <w:rsid w:val="00B22153"/>
    <w:rsid w:val="00B22382"/>
    <w:rsid w:val="00B22502"/>
    <w:rsid w:val="00B22663"/>
    <w:rsid w:val="00B23008"/>
    <w:rsid w:val="00B236E5"/>
    <w:rsid w:val="00B23718"/>
    <w:rsid w:val="00B23F77"/>
    <w:rsid w:val="00B24044"/>
    <w:rsid w:val="00B2406F"/>
    <w:rsid w:val="00B240D1"/>
    <w:rsid w:val="00B242D5"/>
    <w:rsid w:val="00B2465C"/>
    <w:rsid w:val="00B24BF4"/>
    <w:rsid w:val="00B24E0D"/>
    <w:rsid w:val="00B250BB"/>
    <w:rsid w:val="00B2529C"/>
    <w:rsid w:val="00B25A35"/>
    <w:rsid w:val="00B25BE5"/>
    <w:rsid w:val="00B25C19"/>
    <w:rsid w:val="00B25C93"/>
    <w:rsid w:val="00B26166"/>
    <w:rsid w:val="00B2650E"/>
    <w:rsid w:val="00B26FA3"/>
    <w:rsid w:val="00B2712E"/>
    <w:rsid w:val="00B2748E"/>
    <w:rsid w:val="00B275EE"/>
    <w:rsid w:val="00B27D22"/>
    <w:rsid w:val="00B27D95"/>
    <w:rsid w:val="00B27E06"/>
    <w:rsid w:val="00B30170"/>
    <w:rsid w:val="00B302BA"/>
    <w:rsid w:val="00B303AD"/>
    <w:rsid w:val="00B30EE4"/>
    <w:rsid w:val="00B30F48"/>
    <w:rsid w:val="00B316C3"/>
    <w:rsid w:val="00B31B38"/>
    <w:rsid w:val="00B31E20"/>
    <w:rsid w:val="00B329C1"/>
    <w:rsid w:val="00B32D1B"/>
    <w:rsid w:val="00B3322B"/>
    <w:rsid w:val="00B334AC"/>
    <w:rsid w:val="00B339ED"/>
    <w:rsid w:val="00B33A63"/>
    <w:rsid w:val="00B33E9B"/>
    <w:rsid w:val="00B34649"/>
    <w:rsid w:val="00B35894"/>
    <w:rsid w:val="00B35B76"/>
    <w:rsid w:val="00B35DF6"/>
    <w:rsid w:val="00B36511"/>
    <w:rsid w:val="00B365C3"/>
    <w:rsid w:val="00B36807"/>
    <w:rsid w:val="00B36B1A"/>
    <w:rsid w:val="00B37585"/>
    <w:rsid w:val="00B37D85"/>
    <w:rsid w:val="00B37DCC"/>
    <w:rsid w:val="00B403C9"/>
    <w:rsid w:val="00B403F6"/>
    <w:rsid w:val="00B4045A"/>
    <w:rsid w:val="00B40568"/>
    <w:rsid w:val="00B40CB6"/>
    <w:rsid w:val="00B40DFA"/>
    <w:rsid w:val="00B40E8E"/>
    <w:rsid w:val="00B4107B"/>
    <w:rsid w:val="00B416A0"/>
    <w:rsid w:val="00B418D2"/>
    <w:rsid w:val="00B41C4B"/>
    <w:rsid w:val="00B42215"/>
    <w:rsid w:val="00B4257D"/>
    <w:rsid w:val="00B42C60"/>
    <w:rsid w:val="00B43030"/>
    <w:rsid w:val="00B43298"/>
    <w:rsid w:val="00B43794"/>
    <w:rsid w:val="00B44002"/>
    <w:rsid w:val="00B44EA5"/>
    <w:rsid w:val="00B44FD4"/>
    <w:rsid w:val="00B45433"/>
    <w:rsid w:val="00B45C9E"/>
    <w:rsid w:val="00B46302"/>
    <w:rsid w:val="00B4649F"/>
    <w:rsid w:val="00B470A1"/>
    <w:rsid w:val="00B4745C"/>
    <w:rsid w:val="00B479DB"/>
    <w:rsid w:val="00B5006E"/>
    <w:rsid w:val="00B5010C"/>
    <w:rsid w:val="00B501D3"/>
    <w:rsid w:val="00B50370"/>
    <w:rsid w:val="00B50DA6"/>
    <w:rsid w:val="00B50EB1"/>
    <w:rsid w:val="00B5171D"/>
    <w:rsid w:val="00B52D5B"/>
    <w:rsid w:val="00B52EFA"/>
    <w:rsid w:val="00B52F4F"/>
    <w:rsid w:val="00B53189"/>
    <w:rsid w:val="00B53271"/>
    <w:rsid w:val="00B537DC"/>
    <w:rsid w:val="00B53C53"/>
    <w:rsid w:val="00B54502"/>
    <w:rsid w:val="00B5468C"/>
    <w:rsid w:val="00B54EC0"/>
    <w:rsid w:val="00B550BC"/>
    <w:rsid w:val="00B558D0"/>
    <w:rsid w:val="00B55936"/>
    <w:rsid w:val="00B55A84"/>
    <w:rsid w:val="00B55AD7"/>
    <w:rsid w:val="00B55D55"/>
    <w:rsid w:val="00B55DAF"/>
    <w:rsid w:val="00B5651C"/>
    <w:rsid w:val="00B57414"/>
    <w:rsid w:val="00B5752E"/>
    <w:rsid w:val="00B578C1"/>
    <w:rsid w:val="00B57F29"/>
    <w:rsid w:val="00B61725"/>
    <w:rsid w:val="00B61771"/>
    <w:rsid w:val="00B61A91"/>
    <w:rsid w:val="00B62126"/>
    <w:rsid w:val="00B622F4"/>
    <w:rsid w:val="00B62426"/>
    <w:rsid w:val="00B62585"/>
    <w:rsid w:val="00B62686"/>
    <w:rsid w:val="00B62914"/>
    <w:rsid w:val="00B62DCD"/>
    <w:rsid w:val="00B632AC"/>
    <w:rsid w:val="00B63352"/>
    <w:rsid w:val="00B63654"/>
    <w:rsid w:val="00B63F3E"/>
    <w:rsid w:val="00B6428E"/>
    <w:rsid w:val="00B64DE3"/>
    <w:rsid w:val="00B65DE1"/>
    <w:rsid w:val="00B65E7B"/>
    <w:rsid w:val="00B671FC"/>
    <w:rsid w:val="00B7018B"/>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FAA"/>
    <w:rsid w:val="00B748B9"/>
    <w:rsid w:val="00B74B78"/>
    <w:rsid w:val="00B74E48"/>
    <w:rsid w:val="00B74FAB"/>
    <w:rsid w:val="00B7536E"/>
    <w:rsid w:val="00B75792"/>
    <w:rsid w:val="00B757B0"/>
    <w:rsid w:val="00B7586F"/>
    <w:rsid w:val="00B75C0E"/>
    <w:rsid w:val="00B75CDA"/>
    <w:rsid w:val="00B75E61"/>
    <w:rsid w:val="00B7629C"/>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D24"/>
    <w:rsid w:val="00B82E13"/>
    <w:rsid w:val="00B82EA3"/>
    <w:rsid w:val="00B82FE3"/>
    <w:rsid w:val="00B836B4"/>
    <w:rsid w:val="00B83702"/>
    <w:rsid w:val="00B83765"/>
    <w:rsid w:val="00B8430A"/>
    <w:rsid w:val="00B849D0"/>
    <w:rsid w:val="00B849D7"/>
    <w:rsid w:val="00B84E4C"/>
    <w:rsid w:val="00B850E0"/>
    <w:rsid w:val="00B85AC4"/>
    <w:rsid w:val="00B85B2D"/>
    <w:rsid w:val="00B85B6F"/>
    <w:rsid w:val="00B862C3"/>
    <w:rsid w:val="00B86DEC"/>
    <w:rsid w:val="00B86F2A"/>
    <w:rsid w:val="00B87886"/>
    <w:rsid w:val="00B87F74"/>
    <w:rsid w:val="00B90308"/>
    <w:rsid w:val="00B90782"/>
    <w:rsid w:val="00B907B5"/>
    <w:rsid w:val="00B90F82"/>
    <w:rsid w:val="00B90F98"/>
    <w:rsid w:val="00B91413"/>
    <w:rsid w:val="00B91861"/>
    <w:rsid w:val="00B91A38"/>
    <w:rsid w:val="00B91AED"/>
    <w:rsid w:val="00B91CA0"/>
    <w:rsid w:val="00B91E39"/>
    <w:rsid w:val="00B92534"/>
    <w:rsid w:val="00B92C4E"/>
    <w:rsid w:val="00B930AD"/>
    <w:rsid w:val="00B93B3A"/>
    <w:rsid w:val="00B93BE5"/>
    <w:rsid w:val="00B940B9"/>
    <w:rsid w:val="00B94176"/>
    <w:rsid w:val="00B94297"/>
    <w:rsid w:val="00B952D0"/>
    <w:rsid w:val="00B96257"/>
    <w:rsid w:val="00B96383"/>
    <w:rsid w:val="00B9675E"/>
    <w:rsid w:val="00B97262"/>
    <w:rsid w:val="00B977C5"/>
    <w:rsid w:val="00B979CF"/>
    <w:rsid w:val="00BA09D8"/>
    <w:rsid w:val="00BA0B67"/>
    <w:rsid w:val="00BA1496"/>
    <w:rsid w:val="00BA18FB"/>
    <w:rsid w:val="00BA1C3D"/>
    <w:rsid w:val="00BA229C"/>
    <w:rsid w:val="00BA2D17"/>
    <w:rsid w:val="00BA2E2D"/>
    <w:rsid w:val="00BA35F4"/>
    <w:rsid w:val="00BA36F5"/>
    <w:rsid w:val="00BA3F74"/>
    <w:rsid w:val="00BA4180"/>
    <w:rsid w:val="00BA4317"/>
    <w:rsid w:val="00BA5AD0"/>
    <w:rsid w:val="00BA5BAD"/>
    <w:rsid w:val="00BA6581"/>
    <w:rsid w:val="00BA65A8"/>
    <w:rsid w:val="00BA6644"/>
    <w:rsid w:val="00BA66ED"/>
    <w:rsid w:val="00BA7136"/>
    <w:rsid w:val="00BA798D"/>
    <w:rsid w:val="00BA7E48"/>
    <w:rsid w:val="00BB0110"/>
    <w:rsid w:val="00BB0243"/>
    <w:rsid w:val="00BB11DA"/>
    <w:rsid w:val="00BB1276"/>
    <w:rsid w:val="00BB2332"/>
    <w:rsid w:val="00BB27DD"/>
    <w:rsid w:val="00BB29B2"/>
    <w:rsid w:val="00BB2C7C"/>
    <w:rsid w:val="00BB38D0"/>
    <w:rsid w:val="00BB3F14"/>
    <w:rsid w:val="00BB4027"/>
    <w:rsid w:val="00BB408B"/>
    <w:rsid w:val="00BB449F"/>
    <w:rsid w:val="00BB4575"/>
    <w:rsid w:val="00BB4948"/>
    <w:rsid w:val="00BB5521"/>
    <w:rsid w:val="00BB5900"/>
    <w:rsid w:val="00BB5A89"/>
    <w:rsid w:val="00BB5EDD"/>
    <w:rsid w:val="00BB5F21"/>
    <w:rsid w:val="00BB64A4"/>
    <w:rsid w:val="00BB6ECC"/>
    <w:rsid w:val="00BB71A7"/>
    <w:rsid w:val="00BB7234"/>
    <w:rsid w:val="00BB78E8"/>
    <w:rsid w:val="00BB7B80"/>
    <w:rsid w:val="00BB7BD2"/>
    <w:rsid w:val="00BC05C0"/>
    <w:rsid w:val="00BC05E1"/>
    <w:rsid w:val="00BC1288"/>
    <w:rsid w:val="00BC1B22"/>
    <w:rsid w:val="00BC1DF2"/>
    <w:rsid w:val="00BC2264"/>
    <w:rsid w:val="00BC2304"/>
    <w:rsid w:val="00BC2472"/>
    <w:rsid w:val="00BC2700"/>
    <w:rsid w:val="00BC28CB"/>
    <w:rsid w:val="00BC3065"/>
    <w:rsid w:val="00BC354F"/>
    <w:rsid w:val="00BC37B5"/>
    <w:rsid w:val="00BC46DA"/>
    <w:rsid w:val="00BC49F2"/>
    <w:rsid w:val="00BC4CD0"/>
    <w:rsid w:val="00BC5116"/>
    <w:rsid w:val="00BC5B69"/>
    <w:rsid w:val="00BC5EB5"/>
    <w:rsid w:val="00BC65DD"/>
    <w:rsid w:val="00BC694B"/>
    <w:rsid w:val="00BC6E24"/>
    <w:rsid w:val="00BC75CD"/>
    <w:rsid w:val="00BD0349"/>
    <w:rsid w:val="00BD0504"/>
    <w:rsid w:val="00BD057D"/>
    <w:rsid w:val="00BD0782"/>
    <w:rsid w:val="00BD093A"/>
    <w:rsid w:val="00BD0A38"/>
    <w:rsid w:val="00BD0E8E"/>
    <w:rsid w:val="00BD16D8"/>
    <w:rsid w:val="00BD1A84"/>
    <w:rsid w:val="00BD1DD0"/>
    <w:rsid w:val="00BD1DF9"/>
    <w:rsid w:val="00BD21F7"/>
    <w:rsid w:val="00BD283E"/>
    <w:rsid w:val="00BD2AE7"/>
    <w:rsid w:val="00BD2BF9"/>
    <w:rsid w:val="00BD3196"/>
    <w:rsid w:val="00BD3254"/>
    <w:rsid w:val="00BD3417"/>
    <w:rsid w:val="00BD3737"/>
    <w:rsid w:val="00BD3A92"/>
    <w:rsid w:val="00BD40F9"/>
    <w:rsid w:val="00BD4591"/>
    <w:rsid w:val="00BD45E0"/>
    <w:rsid w:val="00BD5C74"/>
    <w:rsid w:val="00BD631B"/>
    <w:rsid w:val="00BD63F2"/>
    <w:rsid w:val="00BD649F"/>
    <w:rsid w:val="00BD70A7"/>
    <w:rsid w:val="00BD7236"/>
    <w:rsid w:val="00BD792C"/>
    <w:rsid w:val="00BE022D"/>
    <w:rsid w:val="00BE02F8"/>
    <w:rsid w:val="00BE034D"/>
    <w:rsid w:val="00BE04EF"/>
    <w:rsid w:val="00BE065D"/>
    <w:rsid w:val="00BE06E0"/>
    <w:rsid w:val="00BE07B7"/>
    <w:rsid w:val="00BE07CC"/>
    <w:rsid w:val="00BE1064"/>
    <w:rsid w:val="00BE10F1"/>
    <w:rsid w:val="00BE17AF"/>
    <w:rsid w:val="00BE2103"/>
    <w:rsid w:val="00BE25EF"/>
    <w:rsid w:val="00BE2CB7"/>
    <w:rsid w:val="00BE352C"/>
    <w:rsid w:val="00BE3835"/>
    <w:rsid w:val="00BE3CC8"/>
    <w:rsid w:val="00BE3DF9"/>
    <w:rsid w:val="00BE3FB1"/>
    <w:rsid w:val="00BE4169"/>
    <w:rsid w:val="00BE4532"/>
    <w:rsid w:val="00BE4546"/>
    <w:rsid w:val="00BE4786"/>
    <w:rsid w:val="00BE479E"/>
    <w:rsid w:val="00BE4E29"/>
    <w:rsid w:val="00BE5399"/>
    <w:rsid w:val="00BE58B1"/>
    <w:rsid w:val="00BE599A"/>
    <w:rsid w:val="00BE5D7D"/>
    <w:rsid w:val="00BE5DFE"/>
    <w:rsid w:val="00BE627C"/>
    <w:rsid w:val="00BE677D"/>
    <w:rsid w:val="00BE69BB"/>
    <w:rsid w:val="00BE69DB"/>
    <w:rsid w:val="00BE6A0F"/>
    <w:rsid w:val="00BE72EB"/>
    <w:rsid w:val="00BE7CF0"/>
    <w:rsid w:val="00BE7ED7"/>
    <w:rsid w:val="00BF0470"/>
    <w:rsid w:val="00BF0BE5"/>
    <w:rsid w:val="00BF0CAC"/>
    <w:rsid w:val="00BF118C"/>
    <w:rsid w:val="00BF1B54"/>
    <w:rsid w:val="00BF1E6F"/>
    <w:rsid w:val="00BF2E11"/>
    <w:rsid w:val="00BF36FE"/>
    <w:rsid w:val="00BF375B"/>
    <w:rsid w:val="00BF3DCC"/>
    <w:rsid w:val="00BF3E22"/>
    <w:rsid w:val="00BF4584"/>
    <w:rsid w:val="00BF4A9A"/>
    <w:rsid w:val="00BF4F5B"/>
    <w:rsid w:val="00BF54CE"/>
    <w:rsid w:val="00BF56AD"/>
    <w:rsid w:val="00BF5B8D"/>
    <w:rsid w:val="00BF5BC9"/>
    <w:rsid w:val="00BF5D5E"/>
    <w:rsid w:val="00BF7450"/>
    <w:rsid w:val="00C013F8"/>
    <w:rsid w:val="00C015EF"/>
    <w:rsid w:val="00C0174C"/>
    <w:rsid w:val="00C01BEC"/>
    <w:rsid w:val="00C02A61"/>
    <w:rsid w:val="00C02C84"/>
    <w:rsid w:val="00C02CC7"/>
    <w:rsid w:val="00C03066"/>
    <w:rsid w:val="00C034B3"/>
    <w:rsid w:val="00C0356C"/>
    <w:rsid w:val="00C03B63"/>
    <w:rsid w:val="00C0432B"/>
    <w:rsid w:val="00C0434B"/>
    <w:rsid w:val="00C04A2E"/>
    <w:rsid w:val="00C04AE4"/>
    <w:rsid w:val="00C05225"/>
    <w:rsid w:val="00C054E0"/>
    <w:rsid w:val="00C059D4"/>
    <w:rsid w:val="00C05D60"/>
    <w:rsid w:val="00C0638F"/>
    <w:rsid w:val="00C064E3"/>
    <w:rsid w:val="00C06656"/>
    <w:rsid w:val="00C06A23"/>
    <w:rsid w:val="00C07019"/>
    <w:rsid w:val="00C077A5"/>
    <w:rsid w:val="00C07ECC"/>
    <w:rsid w:val="00C07FB2"/>
    <w:rsid w:val="00C1012A"/>
    <w:rsid w:val="00C10E58"/>
    <w:rsid w:val="00C11BB0"/>
    <w:rsid w:val="00C11E49"/>
    <w:rsid w:val="00C12383"/>
    <w:rsid w:val="00C127DE"/>
    <w:rsid w:val="00C12BA3"/>
    <w:rsid w:val="00C137B0"/>
    <w:rsid w:val="00C14289"/>
    <w:rsid w:val="00C14856"/>
    <w:rsid w:val="00C148D9"/>
    <w:rsid w:val="00C14C97"/>
    <w:rsid w:val="00C156D6"/>
    <w:rsid w:val="00C15C86"/>
    <w:rsid w:val="00C16137"/>
    <w:rsid w:val="00C163EB"/>
    <w:rsid w:val="00C1655D"/>
    <w:rsid w:val="00C169C8"/>
    <w:rsid w:val="00C17010"/>
    <w:rsid w:val="00C172D0"/>
    <w:rsid w:val="00C178C5"/>
    <w:rsid w:val="00C20367"/>
    <w:rsid w:val="00C20B71"/>
    <w:rsid w:val="00C213D6"/>
    <w:rsid w:val="00C215BB"/>
    <w:rsid w:val="00C2171B"/>
    <w:rsid w:val="00C2261F"/>
    <w:rsid w:val="00C2278D"/>
    <w:rsid w:val="00C22AB1"/>
    <w:rsid w:val="00C23004"/>
    <w:rsid w:val="00C230AF"/>
    <w:rsid w:val="00C2356E"/>
    <w:rsid w:val="00C2394E"/>
    <w:rsid w:val="00C23D3E"/>
    <w:rsid w:val="00C23D4C"/>
    <w:rsid w:val="00C23E83"/>
    <w:rsid w:val="00C24201"/>
    <w:rsid w:val="00C246AA"/>
    <w:rsid w:val="00C246E8"/>
    <w:rsid w:val="00C24DB2"/>
    <w:rsid w:val="00C253B4"/>
    <w:rsid w:val="00C25C3C"/>
    <w:rsid w:val="00C26231"/>
    <w:rsid w:val="00C2660C"/>
    <w:rsid w:val="00C2662F"/>
    <w:rsid w:val="00C26780"/>
    <w:rsid w:val="00C26800"/>
    <w:rsid w:val="00C26F1B"/>
    <w:rsid w:val="00C273A0"/>
    <w:rsid w:val="00C27D80"/>
    <w:rsid w:val="00C30AE5"/>
    <w:rsid w:val="00C30F96"/>
    <w:rsid w:val="00C31110"/>
    <w:rsid w:val="00C31478"/>
    <w:rsid w:val="00C31511"/>
    <w:rsid w:val="00C317C8"/>
    <w:rsid w:val="00C32306"/>
    <w:rsid w:val="00C32A16"/>
    <w:rsid w:val="00C32DD8"/>
    <w:rsid w:val="00C33A68"/>
    <w:rsid w:val="00C33F3B"/>
    <w:rsid w:val="00C342ED"/>
    <w:rsid w:val="00C351BA"/>
    <w:rsid w:val="00C35EEA"/>
    <w:rsid w:val="00C36405"/>
    <w:rsid w:val="00C36A4B"/>
    <w:rsid w:val="00C36AC5"/>
    <w:rsid w:val="00C36F3F"/>
    <w:rsid w:val="00C37634"/>
    <w:rsid w:val="00C37698"/>
    <w:rsid w:val="00C378EC"/>
    <w:rsid w:val="00C37A4F"/>
    <w:rsid w:val="00C411D0"/>
    <w:rsid w:val="00C417BE"/>
    <w:rsid w:val="00C43399"/>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EA0"/>
    <w:rsid w:val="00C5134E"/>
    <w:rsid w:val="00C5159C"/>
    <w:rsid w:val="00C51979"/>
    <w:rsid w:val="00C51ED5"/>
    <w:rsid w:val="00C51F99"/>
    <w:rsid w:val="00C5259F"/>
    <w:rsid w:val="00C5293A"/>
    <w:rsid w:val="00C52A9E"/>
    <w:rsid w:val="00C52B87"/>
    <w:rsid w:val="00C53F22"/>
    <w:rsid w:val="00C547D8"/>
    <w:rsid w:val="00C54981"/>
    <w:rsid w:val="00C54F77"/>
    <w:rsid w:val="00C55152"/>
    <w:rsid w:val="00C553C2"/>
    <w:rsid w:val="00C55660"/>
    <w:rsid w:val="00C55809"/>
    <w:rsid w:val="00C571BD"/>
    <w:rsid w:val="00C572C8"/>
    <w:rsid w:val="00C57CC6"/>
    <w:rsid w:val="00C607F9"/>
    <w:rsid w:val="00C60935"/>
    <w:rsid w:val="00C60F89"/>
    <w:rsid w:val="00C61D60"/>
    <w:rsid w:val="00C623E9"/>
    <w:rsid w:val="00C62A01"/>
    <w:rsid w:val="00C62B2E"/>
    <w:rsid w:val="00C635E1"/>
    <w:rsid w:val="00C63C03"/>
    <w:rsid w:val="00C63D46"/>
    <w:rsid w:val="00C63D6D"/>
    <w:rsid w:val="00C647F2"/>
    <w:rsid w:val="00C64C95"/>
    <w:rsid w:val="00C6506E"/>
    <w:rsid w:val="00C653FA"/>
    <w:rsid w:val="00C65611"/>
    <w:rsid w:val="00C65C08"/>
    <w:rsid w:val="00C65D86"/>
    <w:rsid w:val="00C6629A"/>
    <w:rsid w:val="00C6640E"/>
    <w:rsid w:val="00C66457"/>
    <w:rsid w:val="00C66705"/>
    <w:rsid w:val="00C66C6E"/>
    <w:rsid w:val="00C678AD"/>
    <w:rsid w:val="00C67A6E"/>
    <w:rsid w:val="00C70EEC"/>
    <w:rsid w:val="00C723E6"/>
    <w:rsid w:val="00C7283D"/>
    <w:rsid w:val="00C7292E"/>
    <w:rsid w:val="00C72B78"/>
    <w:rsid w:val="00C72C87"/>
    <w:rsid w:val="00C72DEB"/>
    <w:rsid w:val="00C72F8E"/>
    <w:rsid w:val="00C72F98"/>
    <w:rsid w:val="00C733B3"/>
    <w:rsid w:val="00C73FE8"/>
    <w:rsid w:val="00C7449F"/>
    <w:rsid w:val="00C747EC"/>
    <w:rsid w:val="00C74BBE"/>
    <w:rsid w:val="00C74DA6"/>
    <w:rsid w:val="00C7540B"/>
    <w:rsid w:val="00C75DA0"/>
    <w:rsid w:val="00C760F0"/>
    <w:rsid w:val="00C76383"/>
    <w:rsid w:val="00C770B7"/>
    <w:rsid w:val="00C772DF"/>
    <w:rsid w:val="00C773C9"/>
    <w:rsid w:val="00C77574"/>
    <w:rsid w:val="00C805AA"/>
    <w:rsid w:val="00C80CA9"/>
    <w:rsid w:val="00C80CD3"/>
    <w:rsid w:val="00C80DD5"/>
    <w:rsid w:val="00C818E8"/>
    <w:rsid w:val="00C81C51"/>
    <w:rsid w:val="00C81D85"/>
    <w:rsid w:val="00C81FE7"/>
    <w:rsid w:val="00C82202"/>
    <w:rsid w:val="00C83A4F"/>
    <w:rsid w:val="00C83D6D"/>
    <w:rsid w:val="00C84485"/>
    <w:rsid w:val="00C8468D"/>
    <w:rsid w:val="00C85EEC"/>
    <w:rsid w:val="00C86333"/>
    <w:rsid w:val="00C87177"/>
    <w:rsid w:val="00C872AD"/>
    <w:rsid w:val="00C8755E"/>
    <w:rsid w:val="00C875AE"/>
    <w:rsid w:val="00C87FE9"/>
    <w:rsid w:val="00C90E63"/>
    <w:rsid w:val="00C90F7B"/>
    <w:rsid w:val="00C90FC9"/>
    <w:rsid w:val="00C91057"/>
    <w:rsid w:val="00C91390"/>
    <w:rsid w:val="00C915BC"/>
    <w:rsid w:val="00C91632"/>
    <w:rsid w:val="00C916BD"/>
    <w:rsid w:val="00C917A9"/>
    <w:rsid w:val="00C920CF"/>
    <w:rsid w:val="00C925DF"/>
    <w:rsid w:val="00C929B4"/>
    <w:rsid w:val="00C92FC6"/>
    <w:rsid w:val="00C93096"/>
    <w:rsid w:val="00C9340F"/>
    <w:rsid w:val="00C9370E"/>
    <w:rsid w:val="00C93E1D"/>
    <w:rsid w:val="00C9446C"/>
    <w:rsid w:val="00C9451F"/>
    <w:rsid w:val="00C949DA"/>
    <w:rsid w:val="00C94B69"/>
    <w:rsid w:val="00C94E8A"/>
    <w:rsid w:val="00C9501E"/>
    <w:rsid w:val="00C95790"/>
    <w:rsid w:val="00C9596C"/>
    <w:rsid w:val="00C961F5"/>
    <w:rsid w:val="00C96201"/>
    <w:rsid w:val="00C969A3"/>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D63"/>
    <w:rsid w:val="00CA420C"/>
    <w:rsid w:val="00CA4438"/>
    <w:rsid w:val="00CA443B"/>
    <w:rsid w:val="00CA47E8"/>
    <w:rsid w:val="00CA4AEA"/>
    <w:rsid w:val="00CA4DC0"/>
    <w:rsid w:val="00CA4E42"/>
    <w:rsid w:val="00CA54C7"/>
    <w:rsid w:val="00CA54F7"/>
    <w:rsid w:val="00CA55E0"/>
    <w:rsid w:val="00CA5F2B"/>
    <w:rsid w:val="00CA606C"/>
    <w:rsid w:val="00CA688E"/>
    <w:rsid w:val="00CA6FC7"/>
    <w:rsid w:val="00CA7142"/>
    <w:rsid w:val="00CA7852"/>
    <w:rsid w:val="00CB0038"/>
    <w:rsid w:val="00CB06DB"/>
    <w:rsid w:val="00CB0AA3"/>
    <w:rsid w:val="00CB0C20"/>
    <w:rsid w:val="00CB198F"/>
    <w:rsid w:val="00CB2108"/>
    <w:rsid w:val="00CB22E0"/>
    <w:rsid w:val="00CB23EA"/>
    <w:rsid w:val="00CB2E20"/>
    <w:rsid w:val="00CB2F9C"/>
    <w:rsid w:val="00CB3269"/>
    <w:rsid w:val="00CB3CEA"/>
    <w:rsid w:val="00CB404A"/>
    <w:rsid w:val="00CB43C7"/>
    <w:rsid w:val="00CB44A4"/>
    <w:rsid w:val="00CB4571"/>
    <w:rsid w:val="00CB461F"/>
    <w:rsid w:val="00CB4A3F"/>
    <w:rsid w:val="00CB4B09"/>
    <w:rsid w:val="00CB4C3E"/>
    <w:rsid w:val="00CB53E3"/>
    <w:rsid w:val="00CB5476"/>
    <w:rsid w:val="00CB54FC"/>
    <w:rsid w:val="00CB566E"/>
    <w:rsid w:val="00CB5704"/>
    <w:rsid w:val="00CB5AF1"/>
    <w:rsid w:val="00CB64D7"/>
    <w:rsid w:val="00CB70F4"/>
    <w:rsid w:val="00CB71BC"/>
    <w:rsid w:val="00CB7284"/>
    <w:rsid w:val="00CB7AEC"/>
    <w:rsid w:val="00CB7F75"/>
    <w:rsid w:val="00CB7FC5"/>
    <w:rsid w:val="00CC01AF"/>
    <w:rsid w:val="00CC02E5"/>
    <w:rsid w:val="00CC04C9"/>
    <w:rsid w:val="00CC0956"/>
    <w:rsid w:val="00CC0CF5"/>
    <w:rsid w:val="00CC0D0F"/>
    <w:rsid w:val="00CC1771"/>
    <w:rsid w:val="00CC1A4C"/>
    <w:rsid w:val="00CC204A"/>
    <w:rsid w:val="00CC2936"/>
    <w:rsid w:val="00CC2E0C"/>
    <w:rsid w:val="00CC32BB"/>
    <w:rsid w:val="00CC3FD7"/>
    <w:rsid w:val="00CC4328"/>
    <w:rsid w:val="00CC465C"/>
    <w:rsid w:val="00CC4D12"/>
    <w:rsid w:val="00CC4FE1"/>
    <w:rsid w:val="00CC5E10"/>
    <w:rsid w:val="00CC6671"/>
    <w:rsid w:val="00CC6B43"/>
    <w:rsid w:val="00CC6B81"/>
    <w:rsid w:val="00CC6CEE"/>
    <w:rsid w:val="00CC6F19"/>
    <w:rsid w:val="00CC707D"/>
    <w:rsid w:val="00CC71BE"/>
    <w:rsid w:val="00CC73C4"/>
    <w:rsid w:val="00CC783B"/>
    <w:rsid w:val="00CC7B57"/>
    <w:rsid w:val="00CC7C8B"/>
    <w:rsid w:val="00CD023B"/>
    <w:rsid w:val="00CD0A16"/>
    <w:rsid w:val="00CD0B33"/>
    <w:rsid w:val="00CD0CAA"/>
    <w:rsid w:val="00CD10B9"/>
    <w:rsid w:val="00CD22E4"/>
    <w:rsid w:val="00CD237E"/>
    <w:rsid w:val="00CD2712"/>
    <w:rsid w:val="00CD2793"/>
    <w:rsid w:val="00CD2EE4"/>
    <w:rsid w:val="00CD3BEB"/>
    <w:rsid w:val="00CD3D98"/>
    <w:rsid w:val="00CD3F43"/>
    <w:rsid w:val="00CD41DE"/>
    <w:rsid w:val="00CD43B6"/>
    <w:rsid w:val="00CD4A8F"/>
    <w:rsid w:val="00CD4DB4"/>
    <w:rsid w:val="00CD64E1"/>
    <w:rsid w:val="00CD7615"/>
    <w:rsid w:val="00CD78F8"/>
    <w:rsid w:val="00CD7B50"/>
    <w:rsid w:val="00CD7BA9"/>
    <w:rsid w:val="00CD7D8E"/>
    <w:rsid w:val="00CE01A4"/>
    <w:rsid w:val="00CE0523"/>
    <w:rsid w:val="00CE080A"/>
    <w:rsid w:val="00CE1555"/>
    <w:rsid w:val="00CE1A84"/>
    <w:rsid w:val="00CE1BC0"/>
    <w:rsid w:val="00CE1C9B"/>
    <w:rsid w:val="00CE1CD3"/>
    <w:rsid w:val="00CE1CE3"/>
    <w:rsid w:val="00CE22E7"/>
    <w:rsid w:val="00CE23A5"/>
    <w:rsid w:val="00CE24B6"/>
    <w:rsid w:val="00CE2C1F"/>
    <w:rsid w:val="00CE3181"/>
    <w:rsid w:val="00CE319B"/>
    <w:rsid w:val="00CE32CD"/>
    <w:rsid w:val="00CE3CA6"/>
    <w:rsid w:val="00CE40F0"/>
    <w:rsid w:val="00CE424F"/>
    <w:rsid w:val="00CE45AB"/>
    <w:rsid w:val="00CE4E05"/>
    <w:rsid w:val="00CE5122"/>
    <w:rsid w:val="00CE529B"/>
    <w:rsid w:val="00CE5BB2"/>
    <w:rsid w:val="00CE6B45"/>
    <w:rsid w:val="00CE6EA8"/>
    <w:rsid w:val="00CE7F71"/>
    <w:rsid w:val="00CF00BC"/>
    <w:rsid w:val="00CF03E7"/>
    <w:rsid w:val="00CF0519"/>
    <w:rsid w:val="00CF0A66"/>
    <w:rsid w:val="00CF0A99"/>
    <w:rsid w:val="00CF11E8"/>
    <w:rsid w:val="00CF14D0"/>
    <w:rsid w:val="00CF22C9"/>
    <w:rsid w:val="00CF2C6D"/>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80F"/>
    <w:rsid w:val="00D001AD"/>
    <w:rsid w:val="00D0021C"/>
    <w:rsid w:val="00D00A58"/>
    <w:rsid w:val="00D00E3C"/>
    <w:rsid w:val="00D0108D"/>
    <w:rsid w:val="00D013D2"/>
    <w:rsid w:val="00D014BB"/>
    <w:rsid w:val="00D016C3"/>
    <w:rsid w:val="00D01C43"/>
    <w:rsid w:val="00D01E71"/>
    <w:rsid w:val="00D01F1D"/>
    <w:rsid w:val="00D025FB"/>
    <w:rsid w:val="00D026A8"/>
    <w:rsid w:val="00D02873"/>
    <w:rsid w:val="00D029F4"/>
    <w:rsid w:val="00D02B7B"/>
    <w:rsid w:val="00D02F5C"/>
    <w:rsid w:val="00D030B8"/>
    <w:rsid w:val="00D03CCD"/>
    <w:rsid w:val="00D047B5"/>
    <w:rsid w:val="00D048E9"/>
    <w:rsid w:val="00D04CC3"/>
    <w:rsid w:val="00D04DB6"/>
    <w:rsid w:val="00D05252"/>
    <w:rsid w:val="00D052A8"/>
    <w:rsid w:val="00D05970"/>
    <w:rsid w:val="00D05A00"/>
    <w:rsid w:val="00D05DB7"/>
    <w:rsid w:val="00D06747"/>
    <w:rsid w:val="00D06FD3"/>
    <w:rsid w:val="00D07622"/>
    <w:rsid w:val="00D077B5"/>
    <w:rsid w:val="00D109D1"/>
    <w:rsid w:val="00D10C78"/>
    <w:rsid w:val="00D10DF3"/>
    <w:rsid w:val="00D11ADF"/>
    <w:rsid w:val="00D11BF7"/>
    <w:rsid w:val="00D12130"/>
    <w:rsid w:val="00D121A5"/>
    <w:rsid w:val="00D12BC7"/>
    <w:rsid w:val="00D1354B"/>
    <w:rsid w:val="00D136FF"/>
    <w:rsid w:val="00D1408C"/>
    <w:rsid w:val="00D141C6"/>
    <w:rsid w:val="00D1444A"/>
    <w:rsid w:val="00D146E3"/>
    <w:rsid w:val="00D1480C"/>
    <w:rsid w:val="00D149B5"/>
    <w:rsid w:val="00D14D68"/>
    <w:rsid w:val="00D1504D"/>
    <w:rsid w:val="00D1528C"/>
    <w:rsid w:val="00D15C0B"/>
    <w:rsid w:val="00D16275"/>
    <w:rsid w:val="00D1681E"/>
    <w:rsid w:val="00D178B7"/>
    <w:rsid w:val="00D17AA1"/>
    <w:rsid w:val="00D2111F"/>
    <w:rsid w:val="00D211D2"/>
    <w:rsid w:val="00D21B22"/>
    <w:rsid w:val="00D21D86"/>
    <w:rsid w:val="00D22888"/>
    <w:rsid w:val="00D22E63"/>
    <w:rsid w:val="00D23773"/>
    <w:rsid w:val="00D23D18"/>
    <w:rsid w:val="00D24602"/>
    <w:rsid w:val="00D2473C"/>
    <w:rsid w:val="00D2483D"/>
    <w:rsid w:val="00D2533C"/>
    <w:rsid w:val="00D25D1C"/>
    <w:rsid w:val="00D262C9"/>
    <w:rsid w:val="00D264A7"/>
    <w:rsid w:val="00D26581"/>
    <w:rsid w:val="00D269F1"/>
    <w:rsid w:val="00D26B28"/>
    <w:rsid w:val="00D26C86"/>
    <w:rsid w:val="00D26CF3"/>
    <w:rsid w:val="00D271C4"/>
    <w:rsid w:val="00D27241"/>
    <w:rsid w:val="00D27252"/>
    <w:rsid w:val="00D272C7"/>
    <w:rsid w:val="00D27C36"/>
    <w:rsid w:val="00D27D0E"/>
    <w:rsid w:val="00D27EBD"/>
    <w:rsid w:val="00D30A13"/>
    <w:rsid w:val="00D30C9C"/>
    <w:rsid w:val="00D30CB6"/>
    <w:rsid w:val="00D30F78"/>
    <w:rsid w:val="00D312F8"/>
    <w:rsid w:val="00D3141D"/>
    <w:rsid w:val="00D31FD9"/>
    <w:rsid w:val="00D32547"/>
    <w:rsid w:val="00D32BFA"/>
    <w:rsid w:val="00D32D33"/>
    <w:rsid w:val="00D32F62"/>
    <w:rsid w:val="00D3360C"/>
    <w:rsid w:val="00D3411F"/>
    <w:rsid w:val="00D344CC"/>
    <w:rsid w:val="00D34B8E"/>
    <w:rsid w:val="00D35017"/>
    <w:rsid w:val="00D3576E"/>
    <w:rsid w:val="00D35FAD"/>
    <w:rsid w:val="00D36451"/>
    <w:rsid w:val="00D374CC"/>
    <w:rsid w:val="00D37533"/>
    <w:rsid w:val="00D37A4E"/>
    <w:rsid w:val="00D37C0B"/>
    <w:rsid w:val="00D400D4"/>
    <w:rsid w:val="00D40B8C"/>
    <w:rsid w:val="00D410F2"/>
    <w:rsid w:val="00D412A1"/>
    <w:rsid w:val="00D415CF"/>
    <w:rsid w:val="00D43EAE"/>
    <w:rsid w:val="00D4429F"/>
    <w:rsid w:val="00D44405"/>
    <w:rsid w:val="00D444D5"/>
    <w:rsid w:val="00D454BD"/>
    <w:rsid w:val="00D459A6"/>
    <w:rsid w:val="00D45A24"/>
    <w:rsid w:val="00D45A97"/>
    <w:rsid w:val="00D4614B"/>
    <w:rsid w:val="00D46377"/>
    <w:rsid w:val="00D467EB"/>
    <w:rsid w:val="00D46A97"/>
    <w:rsid w:val="00D46F84"/>
    <w:rsid w:val="00D475B3"/>
    <w:rsid w:val="00D47742"/>
    <w:rsid w:val="00D47744"/>
    <w:rsid w:val="00D47CFC"/>
    <w:rsid w:val="00D47D2D"/>
    <w:rsid w:val="00D47F7A"/>
    <w:rsid w:val="00D5012C"/>
    <w:rsid w:val="00D506C5"/>
    <w:rsid w:val="00D5092C"/>
    <w:rsid w:val="00D51109"/>
    <w:rsid w:val="00D51517"/>
    <w:rsid w:val="00D5155C"/>
    <w:rsid w:val="00D5251D"/>
    <w:rsid w:val="00D52DE6"/>
    <w:rsid w:val="00D53020"/>
    <w:rsid w:val="00D5342F"/>
    <w:rsid w:val="00D53BD6"/>
    <w:rsid w:val="00D542EF"/>
    <w:rsid w:val="00D55341"/>
    <w:rsid w:val="00D5535F"/>
    <w:rsid w:val="00D5552C"/>
    <w:rsid w:val="00D55A6A"/>
    <w:rsid w:val="00D55B1B"/>
    <w:rsid w:val="00D560C5"/>
    <w:rsid w:val="00D562E9"/>
    <w:rsid w:val="00D56803"/>
    <w:rsid w:val="00D568A9"/>
    <w:rsid w:val="00D56E03"/>
    <w:rsid w:val="00D56E50"/>
    <w:rsid w:val="00D56E5B"/>
    <w:rsid w:val="00D56E94"/>
    <w:rsid w:val="00D603EE"/>
    <w:rsid w:val="00D606C9"/>
    <w:rsid w:val="00D60C0A"/>
    <w:rsid w:val="00D60E06"/>
    <w:rsid w:val="00D61034"/>
    <w:rsid w:val="00D61102"/>
    <w:rsid w:val="00D61D8D"/>
    <w:rsid w:val="00D62037"/>
    <w:rsid w:val="00D62AAC"/>
    <w:rsid w:val="00D62F01"/>
    <w:rsid w:val="00D63345"/>
    <w:rsid w:val="00D6398F"/>
    <w:rsid w:val="00D63CDF"/>
    <w:rsid w:val="00D643B0"/>
    <w:rsid w:val="00D64501"/>
    <w:rsid w:val="00D64C13"/>
    <w:rsid w:val="00D64EE4"/>
    <w:rsid w:val="00D654B7"/>
    <w:rsid w:val="00D6598B"/>
    <w:rsid w:val="00D65A1A"/>
    <w:rsid w:val="00D66692"/>
    <w:rsid w:val="00D666FC"/>
    <w:rsid w:val="00D667F4"/>
    <w:rsid w:val="00D67508"/>
    <w:rsid w:val="00D677E3"/>
    <w:rsid w:val="00D679B4"/>
    <w:rsid w:val="00D67A8B"/>
    <w:rsid w:val="00D67FA4"/>
    <w:rsid w:val="00D70142"/>
    <w:rsid w:val="00D7028B"/>
    <w:rsid w:val="00D7089D"/>
    <w:rsid w:val="00D7090A"/>
    <w:rsid w:val="00D70D9E"/>
    <w:rsid w:val="00D713B9"/>
    <w:rsid w:val="00D7168C"/>
    <w:rsid w:val="00D71B01"/>
    <w:rsid w:val="00D72118"/>
    <w:rsid w:val="00D72216"/>
    <w:rsid w:val="00D7246B"/>
    <w:rsid w:val="00D72617"/>
    <w:rsid w:val="00D72788"/>
    <w:rsid w:val="00D730B2"/>
    <w:rsid w:val="00D734A9"/>
    <w:rsid w:val="00D734F3"/>
    <w:rsid w:val="00D741AC"/>
    <w:rsid w:val="00D742DC"/>
    <w:rsid w:val="00D7444C"/>
    <w:rsid w:val="00D748D1"/>
    <w:rsid w:val="00D74A9F"/>
    <w:rsid w:val="00D76091"/>
    <w:rsid w:val="00D7627D"/>
    <w:rsid w:val="00D764FE"/>
    <w:rsid w:val="00D76537"/>
    <w:rsid w:val="00D768FE"/>
    <w:rsid w:val="00D76B30"/>
    <w:rsid w:val="00D77594"/>
    <w:rsid w:val="00D77C9F"/>
    <w:rsid w:val="00D77EEF"/>
    <w:rsid w:val="00D8047A"/>
    <w:rsid w:val="00D80ED1"/>
    <w:rsid w:val="00D816EC"/>
    <w:rsid w:val="00D819C7"/>
    <w:rsid w:val="00D819E5"/>
    <w:rsid w:val="00D81E51"/>
    <w:rsid w:val="00D826B3"/>
    <w:rsid w:val="00D82DFE"/>
    <w:rsid w:val="00D83041"/>
    <w:rsid w:val="00D839AD"/>
    <w:rsid w:val="00D83CB5"/>
    <w:rsid w:val="00D83E21"/>
    <w:rsid w:val="00D845B8"/>
    <w:rsid w:val="00D84720"/>
    <w:rsid w:val="00D84924"/>
    <w:rsid w:val="00D84AC6"/>
    <w:rsid w:val="00D84C7B"/>
    <w:rsid w:val="00D854CE"/>
    <w:rsid w:val="00D8583E"/>
    <w:rsid w:val="00D85DEA"/>
    <w:rsid w:val="00D8619E"/>
    <w:rsid w:val="00D868C6"/>
    <w:rsid w:val="00D86D96"/>
    <w:rsid w:val="00D870BB"/>
    <w:rsid w:val="00D87413"/>
    <w:rsid w:val="00D90030"/>
    <w:rsid w:val="00D90574"/>
    <w:rsid w:val="00D90874"/>
    <w:rsid w:val="00D9091B"/>
    <w:rsid w:val="00D90AAA"/>
    <w:rsid w:val="00D90C35"/>
    <w:rsid w:val="00D912AA"/>
    <w:rsid w:val="00D9191C"/>
    <w:rsid w:val="00D919E6"/>
    <w:rsid w:val="00D91FD3"/>
    <w:rsid w:val="00D9212D"/>
    <w:rsid w:val="00D92C88"/>
    <w:rsid w:val="00D92F29"/>
    <w:rsid w:val="00D93234"/>
    <w:rsid w:val="00D938A8"/>
    <w:rsid w:val="00D938EF"/>
    <w:rsid w:val="00D93FA4"/>
    <w:rsid w:val="00D94316"/>
    <w:rsid w:val="00D94448"/>
    <w:rsid w:val="00D94469"/>
    <w:rsid w:val="00D94996"/>
    <w:rsid w:val="00D94BA8"/>
    <w:rsid w:val="00D94E1B"/>
    <w:rsid w:val="00D94F2F"/>
    <w:rsid w:val="00D9534C"/>
    <w:rsid w:val="00D96537"/>
    <w:rsid w:val="00D965D0"/>
    <w:rsid w:val="00D96744"/>
    <w:rsid w:val="00D9721C"/>
    <w:rsid w:val="00D97425"/>
    <w:rsid w:val="00D97429"/>
    <w:rsid w:val="00D97663"/>
    <w:rsid w:val="00D9766A"/>
    <w:rsid w:val="00D977A3"/>
    <w:rsid w:val="00D977DC"/>
    <w:rsid w:val="00D97943"/>
    <w:rsid w:val="00D97F4D"/>
    <w:rsid w:val="00DA02DD"/>
    <w:rsid w:val="00DA03D5"/>
    <w:rsid w:val="00DA07A3"/>
    <w:rsid w:val="00DA0F67"/>
    <w:rsid w:val="00DA1089"/>
    <w:rsid w:val="00DA14FF"/>
    <w:rsid w:val="00DA1A7B"/>
    <w:rsid w:val="00DA2068"/>
    <w:rsid w:val="00DA2261"/>
    <w:rsid w:val="00DA2465"/>
    <w:rsid w:val="00DA25A0"/>
    <w:rsid w:val="00DA25C1"/>
    <w:rsid w:val="00DA2AF5"/>
    <w:rsid w:val="00DA2F21"/>
    <w:rsid w:val="00DA3215"/>
    <w:rsid w:val="00DA3226"/>
    <w:rsid w:val="00DA3438"/>
    <w:rsid w:val="00DA38EF"/>
    <w:rsid w:val="00DA4244"/>
    <w:rsid w:val="00DA4927"/>
    <w:rsid w:val="00DA5598"/>
    <w:rsid w:val="00DA57EF"/>
    <w:rsid w:val="00DA58CC"/>
    <w:rsid w:val="00DA5EFE"/>
    <w:rsid w:val="00DA5F3F"/>
    <w:rsid w:val="00DA70A2"/>
    <w:rsid w:val="00DA7E5C"/>
    <w:rsid w:val="00DB15F4"/>
    <w:rsid w:val="00DB1670"/>
    <w:rsid w:val="00DB1765"/>
    <w:rsid w:val="00DB1EB3"/>
    <w:rsid w:val="00DB2A00"/>
    <w:rsid w:val="00DB2B87"/>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16FC"/>
    <w:rsid w:val="00DC1DC1"/>
    <w:rsid w:val="00DC255A"/>
    <w:rsid w:val="00DC3184"/>
    <w:rsid w:val="00DC31EC"/>
    <w:rsid w:val="00DC3595"/>
    <w:rsid w:val="00DC378D"/>
    <w:rsid w:val="00DC3F39"/>
    <w:rsid w:val="00DC3F3F"/>
    <w:rsid w:val="00DC41E1"/>
    <w:rsid w:val="00DC4B10"/>
    <w:rsid w:val="00DC53D2"/>
    <w:rsid w:val="00DC5D74"/>
    <w:rsid w:val="00DC60EF"/>
    <w:rsid w:val="00DC640B"/>
    <w:rsid w:val="00DC6A1F"/>
    <w:rsid w:val="00DC70A5"/>
    <w:rsid w:val="00DC72BF"/>
    <w:rsid w:val="00DC7F19"/>
    <w:rsid w:val="00DC7FAA"/>
    <w:rsid w:val="00DD00BB"/>
    <w:rsid w:val="00DD033F"/>
    <w:rsid w:val="00DD0E19"/>
    <w:rsid w:val="00DD141E"/>
    <w:rsid w:val="00DD1E0C"/>
    <w:rsid w:val="00DD205C"/>
    <w:rsid w:val="00DD2752"/>
    <w:rsid w:val="00DD304C"/>
    <w:rsid w:val="00DD38AE"/>
    <w:rsid w:val="00DD3B1D"/>
    <w:rsid w:val="00DD42BE"/>
    <w:rsid w:val="00DD49C8"/>
    <w:rsid w:val="00DD4AFD"/>
    <w:rsid w:val="00DD4DEA"/>
    <w:rsid w:val="00DD4E7F"/>
    <w:rsid w:val="00DD5C33"/>
    <w:rsid w:val="00DD6427"/>
    <w:rsid w:val="00DD683E"/>
    <w:rsid w:val="00DD6931"/>
    <w:rsid w:val="00DD6D0A"/>
    <w:rsid w:val="00DD6D99"/>
    <w:rsid w:val="00DD7026"/>
    <w:rsid w:val="00DD72D7"/>
    <w:rsid w:val="00DD75FE"/>
    <w:rsid w:val="00DD78F3"/>
    <w:rsid w:val="00DD7A1B"/>
    <w:rsid w:val="00DE0976"/>
    <w:rsid w:val="00DE0B06"/>
    <w:rsid w:val="00DE0CD9"/>
    <w:rsid w:val="00DE1227"/>
    <w:rsid w:val="00DE1670"/>
    <w:rsid w:val="00DE1BC5"/>
    <w:rsid w:val="00DE1DB8"/>
    <w:rsid w:val="00DE1F94"/>
    <w:rsid w:val="00DE200F"/>
    <w:rsid w:val="00DE2122"/>
    <w:rsid w:val="00DE22A0"/>
    <w:rsid w:val="00DE23EB"/>
    <w:rsid w:val="00DE25FB"/>
    <w:rsid w:val="00DE300B"/>
    <w:rsid w:val="00DE304E"/>
    <w:rsid w:val="00DE3941"/>
    <w:rsid w:val="00DE3F1F"/>
    <w:rsid w:val="00DE40B7"/>
    <w:rsid w:val="00DE4214"/>
    <w:rsid w:val="00DE4B78"/>
    <w:rsid w:val="00DE4C35"/>
    <w:rsid w:val="00DE523E"/>
    <w:rsid w:val="00DE52C5"/>
    <w:rsid w:val="00DE5319"/>
    <w:rsid w:val="00DE540B"/>
    <w:rsid w:val="00DE582C"/>
    <w:rsid w:val="00DE5925"/>
    <w:rsid w:val="00DE5DFD"/>
    <w:rsid w:val="00DE5F25"/>
    <w:rsid w:val="00DE6368"/>
    <w:rsid w:val="00DE6464"/>
    <w:rsid w:val="00DE670D"/>
    <w:rsid w:val="00DE68E7"/>
    <w:rsid w:val="00DE68F6"/>
    <w:rsid w:val="00DE69EB"/>
    <w:rsid w:val="00DE7259"/>
    <w:rsid w:val="00DE72E1"/>
    <w:rsid w:val="00DE7760"/>
    <w:rsid w:val="00DE77C0"/>
    <w:rsid w:val="00DF002F"/>
    <w:rsid w:val="00DF036B"/>
    <w:rsid w:val="00DF0518"/>
    <w:rsid w:val="00DF07DC"/>
    <w:rsid w:val="00DF126B"/>
    <w:rsid w:val="00DF18D9"/>
    <w:rsid w:val="00DF1B37"/>
    <w:rsid w:val="00DF1E16"/>
    <w:rsid w:val="00DF1E77"/>
    <w:rsid w:val="00DF2232"/>
    <w:rsid w:val="00DF2AE1"/>
    <w:rsid w:val="00DF30C8"/>
    <w:rsid w:val="00DF3B0D"/>
    <w:rsid w:val="00DF3CAE"/>
    <w:rsid w:val="00DF469D"/>
    <w:rsid w:val="00DF53E7"/>
    <w:rsid w:val="00DF688E"/>
    <w:rsid w:val="00DF7000"/>
    <w:rsid w:val="00DF723C"/>
    <w:rsid w:val="00DF7BEB"/>
    <w:rsid w:val="00E00012"/>
    <w:rsid w:val="00E013D9"/>
    <w:rsid w:val="00E01557"/>
    <w:rsid w:val="00E016D7"/>
    <w:rsid w:val="00E024A0"/>
    <w:rsid w:val="00E02CB3"/>
    <w:rsid w:val="00E02D25"/>
    <w:rsid w:val="00E0337D"/>
    <w:rsid w:val="00E036D8"/>
    <w:rsid w:val="00E03BDA"/>
    <w:rsid w:val="00E04142"/>
    <w:rsid w:val="00E0418E"/>
    <w:rsid w:val="00E04551"/>
    <w:rsid w:val="00E04AA2"/>
    <w:rsid w:val="00E04AC7"/>
    <w:rsid w:val="00E0528C"/>
    <w:rsid w:val="00E05734"/>
    <w:rsid w:val="00E05BFA"/>
    <w:rsid w:val="00E05C63"/>
    <w:rsid w:val="00E06C69"/>
    <w:rsid w:val="00E06ED9"/>
    <w:rsid w:val="00E076D8"/>
    <w:rsid w:val="00E07BDF"/>
    <w:rsid w:val="00E102E4"/>
    <w:rsid w:val="00E10407"/>
    <w:rsid w:val="00E104D3"/>
    <w:rsid w:val="00E1062B"/>
    <w:rsid w:val="00E1074C"/>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58"/>
    <w:rsid w:val="00E152D7"/>
    <w:rsid w:val="00E15DD0"/>
    <w:rsid w:val="00E164D6"/>
    <w:rsid w:val="00E1660A"/>
    <w:rsid w:val="00E16A59"/>
    <w:rsid w:val="00E16FBB"/>
    <w:rsid w:val="00E17565"/>
    <w:rsid w:val="00E17897"/>
    <w:rsid w:val="00E17A14"/>
    <w:rsid w:val="00E17F6F"/>
    <w:rsid w:val="00E20FD5"/>
    <w:rsid w:val="00E212CE"/>
    <w:rsid w:val="00E21732"/>
    <w:rsid w:val="00E236C7"/>
    <w:rsid w:val="00E23890"/>
    <w:rsid w:val="00E238D3"/>
    <w:rsid w:val="00E23B95"/>
    <w:rsid w:val="00E23D6F"/>
    <w:rsid w:val="00E23FDA"/>
    <w:rsid w:val="00E2415B"/>
    <w:rsid w:val="00E24570"/>
    <w:rsid w:val="00E24604"/>
    <w:rsid w:val="00E24CC8"/>
    <w:rsid w:val="00E24F82"/>
    <w:rsid w:val="00E251AC"/>
    <w:rsid w:val="00E255C9"/>
    <w:rsid w:val="00E25C9A"/>
    <w:rsid w:val="00E25CA4"/>
    <w:rsid w:val="00E25EC6"/>
    <w:rsid w:val="00E26678"/>
    <w:rsid w:val="00E26D3C"/>
    <w:rsid w:val="00E27248"/>
    <w:rsid w:val="00E278C3"/>
    <w:rsid w:val="00E27BC5"/>
    <w:rsid w:val="00E27FE2"/>
    <w:rsid w:val="00E3036D"/>
    <w:rsid w:val="00E304E0"/>
    <w:rsid w:val="00E30BBA"/>
    <w:rsid w:val="00E30FAD"/>
    <w:rsid w:val="00E31073"/>
    <w:rsid w:val="00E3139F"/>
    <w:rsid w:val="00E31DA1"/>
    <w:rsid w:val="00E31E38"/>
    <w:rsid w:val="00E32987"/>
    <w:rsid w:val="00E32AB5"/>
    <w:rsid w:val="00E32DD6"/>
    <w:rsid w:val="00E32E2F"/>
    <w:rsid w:val="00E32ED9"/>
    <w:rsid w:val="00E334C4"/>
    <w:rsid w:val="00E33F48"/>
    <w:rsid w:val="00E34140"/>
    <w:rsid w:val="00E34300"/>
    <w:rsid w:val="00E34339"/>
    <w:rsid w:val="00E345B3"/>
    <w:rsid w:val="00E3492A"/>
    <w:rsid w:val="00E34E31"/>
    <w:rsid w:val="00E34EEB"/>
    <w:rsid w:val="00E34F1B"/>
    <w:rsid w:val="00E353E8"/>
    <w:rsid w:val="00E3564D"/>
    <w:rsid w:val="00E35DC2"/>
    <w:rsid w:val="00E35F19"/>
    <w:rsid w:val="00E35F2A"/>
    <w:rsid w:val="00E3600B"/>
    <w:rsid w:val="00E361D2"/>
    <w:rsid w:val="00E36A7C"/>
    <w:rsid w:val="00E3715E"/>
    <w:rsid w:val="00E37217"/>
    <w:rsid w:val="00E372E4"/>
    <w:rsid w:val="00E374AD"/>
    <w:rsid w:val="00E375DE"/>
    <w:rsid w:val="00E37C2B"/>
    <w:rsid w:val="00E37E7F"/>
    <w:rsid w:val="00E40674"/>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5251"/>
    <w:rsid w:val="00E4528B"/>
    <w:rsid w:val="00E45477"/>
    <w:rsid w:val="00E454C2"/>
    <w:rsid w:val="00E45785"/>
    <w:rsid w:val="00E45D9E"/>
    <w:rsid w:val="00E462D4"/>
    <w:rsid w:val="00E46F19"/>
    <w:rsid w:val="00E4710C"/>
    <w:rsid w:val="00E474B7"/>
    <w:rsid w:val="00E47A3E"/>
    <w:rsid w:val="00E47C5F"/>
    <w:rsid w:val="00E47F72"/>
    <w:rsid w:val="00E521AB"/>
    <w:rsid w:val="00E52398"/>
    <w:rsid w:val="00E52519"/>
    <w:rsid w:val="00E5330D"/>
    <w:rsid w:val="00E536CB"/>
    <w:rsid w:val="00E538B7"/>
    <w:rsid w:val="00E538CC"/>
    <w:rsid w:val="00E54669"/>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71E"/>
    <w:rsid w:val="00E60E52"/>
    <w:rsid w:val="00E61371"/>
    <w:rsid w:val="00E61B79"/>
    <w:rsid w:val="00E62510"/>
    <w:rsid w:val="00E62543"/>
    <w:rsid w:val="00E62C49"/>
    <w:rsid w:val="00E62CED"/>
    <w:rsid w:val="00E62F6D"/>
    <w:rsid w:val="00E63DBF"/>
    <w:rsid w:val="00E63F11"/>
    <w:rsid w:val="00E6406D"/>
    <w:rsid w:val="00E644A3"/>
    <w:rsid w:val="00E64EC7"/>
    <w:rsid w:val="00E64FE1"/>
    <w:rsid w:val="00E65110"/>
    <w:rsid w:val="00E65410"/>
    <w:rsid w:val="00E654CC"/>
    <w:rsid w:val="00E65954"/>
    <w:rsid w:val="00E6620F"/>
    <w:rsid w:val="00E666B2"/>
    <w:rsid w:val="00E6707B"/>
    <w:rsid w:val="00E671FD"/>
    <w:rsid w:val="00E6779F"/>
    <w:rsid w:val="00E67D5D"/>
    <w:rsid w:val="00E701E3"/>
    <w:rsid w:val="00E7035B"/>
    <w:rsid w:val="00E7086A"/>
    <w:rsid w:val="00E70DD1"/>
    <w:rsid w:val="00E70FB7"/>
    <w:rsid w:val="00E70FC6"/>
    <w:rsid w:val="00E710DD"/>
    <w:rsid w:val="00E712FC"/>
    <w:rsid w:val="00E715A0"/>
    <w:rsid w:val="00E71728"/>
    <w:rsid w:val="00E71895"/>
    <w:rsid w:val="00E72565"/>
    <w:rsid w:val="00E72E85"/>
    <w:rsid w:val="00E72F2C"/>
    <w:rsid w:val="00E732BC"/>
    <w:rsid w:val="00E7416E"/>
    <w:rsid w:val="00E7549B"/>
    <w:rsid w:val="00E758B9"/>
    <w:rsid w:val="00E75D81"/>
    <w:rsid w:val="00E75DAC"/>
    <w:rsid w:val="00E768B1"/>
    <w:rsid w:val="00E769EC"/>
    <w:rsid w:val="00E76BFB"/>
    <w:rsid w:val="00E76D0B"/>
    <w:rsid w:val="00E77415"/>
    <w:rsid w:val="00E7751F"/>
    <w:rsid w:val="00E77E28"/>
    <w:rsid w:val="00E77F72"/>
    <w:rsid w:val="00E80544"/>
    <w:rsid w:val="00E80707"/>
    <w:rsid w:val="00E80830"/>
    <w:rsid w:val="00E80E65"/>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598"/>
    <w:rsid w:val="00E85002"/>
    <w:rsid w:val="00E85548"/>
    <w:rsid w:val="00E8563A"/>
    <w:rsid w:val="00E85805"/>
    <w:rsid w:val="00E85D82"/>
    <w:rsid w:val="00E86490"/>
    <w:rsid w:val="00E86AF3"/>
    <w:rsid w:val="00E86EB7"/>
    <w:rsid w:val="00E87282"/>
    <w:rsid w:val="00E87BF8"/>
    <w:rsid w:val="00E87F2D"/>
    <w:rsid w:val="00E9005E"/>
    <w:rsid w:val="00E90DCE"/>
    <w:rsid w:val="00E90E48"/>
    <w:rsid w:val="00E90EB2"/>
    <w:rsid w:val="00E918FB"/>
    <w:rsid w:val="00E91DFA"/>
    <w:rsid w:val="00E91FC9"/>
    <w:rsid w:val="00E92070"/>
    <w:rsid w:val="00E92343"/>
    <w:rsid w:val="00E9242A"/>
    <w:rsid w:val="00E92828"/>
    <w:rsid w:val="00E92B4F"/>
    <w:rsid w:val="00E92BEC"/>
    <w:rsid w:val="00E93021"/>
    <w:rsid w:val="00E93624"/>
    <w:rsid w:val="00E9367A"/>
    <w:rsid w:val="00E93A3D"/>
    <w:rsid w:val="00E94594"/>
    <w:rsid w:val="00E94685"/>
    <w:rsid w:val="00E94CA8"/>
    <w:rsid w:val="00E954A2"/>
    <w:rsid w:val="00E954D2"/>
    <w:rsid w:val="00E95727"/>
    <w:rsid w:val="00E958C0"/>
    <w:rsid w:val="00E95928"/>
    <w:rsid w:val="00E95E69"/>
    <w:rsid w:val="00E961A9"/>
    <w:rsid w:val="00E963E7"/>
    <w:rsid w:val="00E964E9"/>
    <w:rsid w:val="00E96844"/>
    <w:rsid w:val="00E96F90"/>
    <w:rsid w:val="00E9737E"/>
    <w:rsid w:val="00E974C1"/>
    <w:rsid w:val="00E97E49"/>
    <w:rsid w:val="00EA01CC"/>
    <w:rsid w:val="00EA01ED"/>
    <w:rsid w:val="00EA034F"/>
    <w:rsid w:val="00EA0DBD"/>
    <w:rsid w:val="00EA0E3C"/>
    <w:rsid w:val="00EA10AB"/>
    <w:rsid w:val="00EA12BA"/>
    <w:rsid w:val="00EA158F"/>
    <w:rsid w:val="00EA18F1"/>
    <w:rsid w:val="00EA20F7"/>
    <w:rsid w:val="00EA21CF"/>
    <w:rsid w:val="00EA2218"/>
    <w:rsid w:val="00EA290A"/>
    <w:rsid w:val="00EA2CDB"/>
    <w:rsid w:val="00EA30B0"/>
    <w:rsid w:val="00EA321A"/>
    <w:rsid w:val="00EA357C"/>
    <w:rsid w:val="00EA3CCA"/>
    <w:rsid w:val="00EA3D71"/>
    <w:rsid w:val="00EA3E89"/>
    <w:rsid w:val="00EA41CE"/>
    <w:rsid w:val="00EA470B"/>
    <w:rsid w:val="00EA5D4B"/>
    <w:rsid w:val="00EA5ECF"/>
    <w:rsid w:val="00EA603C"/>
    <w:rsid w:val="00EA63D6"/>
    <w:rsid w:val="00EA6658"/>
    <w:rsid w:val="00EA71C0"/>
    <w:rsid w:val="00EA73C6"/>
    <w:rsid w:val="00EA7BE0"/>
    <w:rsid w:val="00EB08E7"/>
    <w:rsid w:val="00EB0C1C"/>
    <w:rsid w:val="00EB0EAE"/>
    <w:rsid w:val="00EB10DE"/>
    <w:rsid w:val="00EB11F6"/>
    <w:rsid w:val="00EB133B"/>
    <w:rsid w:val="00EB138C"/>
    <w:rsid w:val="00EB14F6"/>
    <w:rsid w:val="00EB150C"/>
    <w:rsid w:val="00EB1756"/>
    <w:rsid w:val="00EB19AA"/>
    <w:rsid w:val="00EB1AAB"/>
    <w:rsid w:val="00EB27DA"/>
    <w:rsid w:val="00EB3036"/>
    <w:rsid w:val="00EB3048"/>
    <w:rsid w:val="00EB37EB"/>
    <w:rsid w:val="00EB3A40"/>
    <w:rsid w:val="00EB3DE7"/>
    <w:rsid w:val="00EB4153"/>
    <w:rsid w:val="00EB43F4"/>
    <w:rsid w:val="00EB45FD"/>
    <w:rsid w:val="00EB4961"/>
    <w:rsid w:val="00EB4AD0"/>
    <w:rsid w:val="00EB4EEF"/>
    <w:rsid w:val="00EB51B9"/>
    <w:rsid w:val="00EB5681"/>
    <w:rsid w:val="00EB5869"/>
    <w:rsid w:val="00EB5C6D"/>
    <w:rsid w:val="00EB60A2"/>
    <w:rsid w:val="00EB6392"/>
    <w:rsid w:val="00EB7333"/>
    <w:rsid w:val="00EB7A8D"/>
    <w:rsid w:val="00EB7AE1"/>
    <w:rsid w:val="00EB7B83"/>
    <w:rsid w:val="00EB7D39"/>
    <w:rsid w:val="00EC0149"/>
    <w:rsid w:val="00EC0BB6"/>
    <w:rsid w:val="00EC0CB7"/>
    <w:rsid w:val="00EC1642"/>
    <w:rsid w:val="00EC1F99"/>
    <w:rsid w:val="00EC20D6"/>
    <w:rsid w:val="00EC2135"/>
    <w:rsid w:val="00EC2601"/>
    <w:rsid w:val="00EC294A"/>
    <w:rsid w:val="00EC2BAB"/>
    <w:rsid w:val="00EC3D47"/>
    <w:rsid w:val="00EC41DE"/>
    <w:rsid w:val="00EC44AF"/>
    <w:rsid w:val="00EC45F7"/>
    <w:rsid w:val="00EC4A32"/>
    <w:rsid w:val="00EC4B91"/>
    <w:rsid w:val="00EC4E8F"/>
    <w:rsid w:val="00EC4FC8"/>
    <w:rsid w:val="00EC5066"/>
    <w:rsid w:val="00EC5B31"/>
    <w:rsid w:val="00EC6BAA"/>
    <w:rsid w:val="00EC6BEF"/>
    <w:rsid w:val="00EC7A72"/>
    <w:rsid w:val="00EC7DEF"/>
    <w:rsid w:val="00EC7ECE"/>
    <w:rsid w:val="00ED073C"/>
    <w:rsid w:val="00ED170C"/>
    <w:rsid w:val="00ED1802"/>
    <w:rsid w:val="00ED1BF1"/>
    <w:rsid w:val="00ED2252"/>
    <w:rsid w:val="00ED2939"/>
    <w:rsid w:val="00ED2D3E"/>
    <w:rsid w:val="00ED31BF"/>
    <w:rsid w:val="00ED3250"/>
    <w:rsid w:val="00ED35E5"/>
    <w:rsid w:val="00ED37DD"/>
    <w:rsid w:val="00ED3892"/>
    <w:rsid w:val="00ED38CB"/>
    <w:rsid w:val="00ED3DDA"/>
    <w:rsid w:val="00ED4DD4"/>
    <w:rsid w:val="00ED4FB9"/>
    <w:rsid w:val="00ED4FCB"/>
    <w:rsid w:val="00ED541E"/>
    <w:rsid w:val="00ED55D5"/>
    <w:rsid w:val="00ED5F34"/>
    <w:rsid w:val="00ED5F3A"/>
    <w:rsid w:val="00ED6448"/>
    <w:rsid w:val="00ED67B4"/>
    <w:rsid w:val="00ED76A7"/>
    <w:rsid w:val="00EE0473"/>
    <w:rsid w:val="00EE0B01"/>
    <w:rsid w:val="00EE0C0F"/>
    <w:rsid w:val="00EE0D50"/>
    <w:rsid w:val="00EE2867"/>
    <w:rsid w:val="00EE2B04"/>
    <w:rsid w:val="00EE375C"/>
    <w:rsid w:val="00EE3BA8"/>
    <w:rsid w:val="00EE3BD0"/>
    <w:rsid w:val="00EE3D0C"/>
    <w:rsid w:val="00EE3DAA"/>
    <w:rsid w:val="00EE4307"/>
    <w:rsid w:val="00EE43A8"/>
    <w:rsid w:val="00EE45EF"/>
    <w:rsid w:val="00EE4AD9"/>
    <w:rsid w:val="00EE4B46"/>
    <w:rsid w:val="00EE4C8D"/>
    <w:rsid w:val="00EE4D16"/>
    <w:rsid w:val="00EE5889"/>
    <w:rsid w:val="00EE5C8D"/>
    <w:rsid w:val="00EE5CCF"/>
    <w:rsid w:val="00EE5EC3"/>
    <w:rsid w:val="00EE68A0"/>
    <w:rsid w:val="00EE7381"/>
    <w:rsid w:val="00EE7B48"/>
    <w:rsid w:val="00EF0143"/>
    <w:rsid w:val="00EF055D"/>
    <w:rsid w:val="00EF0CC0"/>
    <w:rsid w:val="00EF1271"/>
    <w:rsid w:val="00EF1294"/>
    <w:rsid w:val="00EF15B2"/>
    <w:rsid w:val="00EF18C2"/>
    <w:rsid w:val="00EF1A60"/>
    <w:rsid w:val="00EF2599"/>
    <w:rsid w:val="00EF26F5"/>
    <w:rsid w:val="00EF365B"/>
    <w:rsid w:val="00EF3875"/>
    <w:rsid w:val="00EF3E15"/>
    <w:rsid w:val="00EF40FD"/>
    <w:rsid w:val="00EF4A36"/>
    <w:rsid w:val="00EF4A7D"/>
    <w:rsid w:val="00EF4C92"/>
    <w:rsid w:val="00EF4D48"/>
    <w:rsid w:val="00EF4F21"/>
    <w:rsid w:val="00EF5205"/>
    <w:rsid w:val="00EF540E"/>
    <w:rsid w:val="00EF57C7"/>
    <w:rsid w:val="00EF68A1"/>
    <w:rsid w:val="00EF6901"/>
    <w:rsid w:val="00EF6FC8"/>
    <w:rsid w:val="00EF725C"/>
    <w:rsid w:val="00EF72BA"/>
    <w:rsid w:val="00EF75D1"/>
    <w:rsid w:val="00EF7807"/>
    <w:rsid w:val="00F00300"/>
    <w:rsid w:val="00F0032B"/>
    <w:rsid w:val="00F00C71"/>
    <w:rsid w:val="00F00ED9"/>
    <w:rsid w:val="00F0111A"/>
    <w:rsid w:val="00F01F8B"/>
    <w:rsid w:val="00F02428"/>
    <w:rsid w:val="00F028FC"/>
    <w:rsid w:val="00F0363F"/>
    <w:rsid w:val="00F03D1C"/>
    <w:rsid w:val="00F03D36"/>
    <w:rsid w:val="00F03EB7"/>
    <w:rsid w:val="00F041E9"/>
    <w:rsid w:val="00F04624"/>
    <w:rsid w:val="00F04921"/>
    <w:rsid w:val="00F04BEA"/>
    <w:rsid w:val="00F056A5"/>
    <w:rsid w:val="00F0572B"/>
    <w:rsid w:val="00F057D6"/>
    <w:rsid w:val="00F05D63"/>
    <w:rsid w:val="00F05D9C"/>
    <w:rsid w:val="00F05F34"/>
    <w:rsid w:val="00F05F4B"/>
    <w:rsid w:val="00F06547"/>
    <w:rsid w:val="00F06B63"/>
    <w:rsid w:val="00F06F0A"/>
    <w:rsid w:val="00F07C55"/>
    <w:rsid w:val="00F07DD6"/>
    <w:rsid w:val="00F07F5D"/>
    <w:rsid w:val="00F106F7"/>
    <w:rsid w:val="00F10B8F"/>
    <w:rsid w:val="00F1199D"/>
    <w:rsid w:val="00F11CD8"/>
    <w:rsid w:val="00F11DD1"/>
    <w:rsid w:val="00F12B50"/>
    <w:rsid w:val="00F12C37"/>
    <w:rsid w:val="00F13046"/>
    <w:rsid w:val="00F13077"/>
    <w:rsid w:val="00F131E7"/>
    <w:rsid w:val="00F13614"/>
    <w:rsid w:val="00F136BE"/>
    <w:rsid w:val="00F14755"/>
    <w:rsid w:val="00F147AA"/>
    <w:rsid w:val="00F150A7"/>
    <w:rsid w:val="00F15148"/>
    <w:rsid w:val="00F16551"/>
    <w:rsid w:val="00F1669C"/>
    <w:rsid w:val="00F16A38"/>
    <w:rsid w:val="00F17802"/>
    <w:rsid w:val="00F17A6B"/>
    <w:rsid w:val="00F17E02"/>
    <w:rsid w:val="00F17FE7"/>
    <w:rsid w:val="00F2003E"/>
    <w:rsid w:val="00F20145"/>
    <w:rsid w:val="00F207F3"/>
    <w:rsid w:val="00F20AB6"/>
    <w:rsid w:val="00F20B6A"/>
    <w:rsid w:val="00F21209"/>
    <w:rsid w:val="00F21FBE"/>
    <w:rsid w:val="00F2228B"/>
    <w:rsid w:val="00F22339"/>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FEC"/>
    <w:rsid w:val="00F271BD"/>
    <w:rsid w:val="00F27C1C"/>
    <w:rsid w:val="00F323AA"/>
    <w:rsid w:val="00F32ED1"/>
    <w:rsid w:val="00F33442"/>
    <w:rsid w:val="00F33513"/>
    <w:rsid w:val="00F33A89"/>
    <w:rsid w:val="00F33DB8"/>
    <w:rsid w:val="00F341D2"/>
    <w:rsid w:val="00F34986"/>
    <w:rsid w:val="00F34E38"/>
    <w:rsid w:val="00F34F0C"/>
    <w:rsid w:val="00F350E8"/>
    <w:rsid w:val="00F35368"/>
    <w:rsid w:val="00F355FE"/>
    <w:rsid w:val="00F357D6"/>
    <w:rsid w:val="00F35849"/>
    <w:rsid w:val="00F366F1"/>
    <w:rsid w:val="00F36ABF"/>
    <w:rsid w:val="00F36B5A"/>
    <w:rsid w:val="00F36C17"/>
    <w:rsid w:val="00F37484"/>
    <w:rsid w:val="00F401F4"/>
    <w:rsid w:val="00F40C12"/>
    <w:rsid w:val="00F40C72"/>
    <w:rsid w:val="00F4135D"/>
    <w:rsid w:val="00F413A5"/>
    <w:rsid w:val="00F4142B"/>
    <w:rsid w:val="00F4144E"/>
    <w:rsid w:val="00F418CB"/>
    <w:rsid w:val="00F41961"/>
    <w:rsid w:val="00F41AB6"/>
    <w:rsid w:val="00F41C25"/>
    <w:rsid w:val="00F42330"/>
    <w:rsid w:val="00F4281A"/>
    <w:rsid w:val="00F42835"/>
    <w:rsid w:val="00F42D6E"/>
    <w:rsid w:val="00F43029"/>
    <w:rsid w:val="00F43343"/>
    <w:rsid w:val="00F4360B"/>
    <w:rsid w:val="00F43FE6"/>
    <w:rsid w:val="00F44391"/>
    <w:rsid w:val="00F443F4"/>
    <w:rsid w:val="00F44A7F"/>
    <w:rsid w:val="00F44C65"/>
    <w:rsid w:val="00F457A5"/>
    <w:rsid w:val="00F45C39"/>
    <w:rsid w:val="00F461D0"/>
    <w:rsid w:val="00F4702E"/>
    <w:rsid w:val="00F479DC"/>
    <w:rsid w:val="00F47BD2"/>
    <w:rsid w:val="00F47DAC"/>
    <w:rsid w:val="00F50035"/>
    <w:rsid w:val="00F504E7"/>
    <w:rsid w:val="00F50590"/>
    <w:rsid w:val="00F50A80"/>
    <w:rsid w:val="00F50F72"/>
    <w:rsid w:val="00F513DD"/>
    <w:rsid w:val="00F514D1"/>
    <w:rsid w:val="00F514E2"/>
    <w:rsid w:val="00F51677"/>
    <w:rsid w:val="00F52FA9"/>
    <w:rsid w:val="00F5481A"/>
    <w:rsid w:val="00F54881"/>
    <w:rsid w:val="00F5496C"/>
    <w:rsid w:val="00F549CE"/>
    <w:rsid w:val="00F5527B"/>
    <w:rsid w:val="00F553B0"/>
    <w:rsid w:val="00F5580D"/>
    <w:rsid w:val="00F55B7A"/>
    <w:rsid w:val="00F561F5"/>
    <w:rsid w:val="00F562F6"/>
    <w:rsid w:val="00F564AC"/>
    <w:rsid w:val="00F56889"/>
    <w:rsid w:val="00F56A32"/>
    <w:rsid w:val="00F5704F"/>
    <w:rsid w:val="00F57246"/>
    <w:rsid w:val="00F5795D"/>
    <w:rsid w:val="00F579D5"/>
    <w:rsid w:val="00F6040E"/>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572"/>
    <w:rsid w:val="00F6482B"/>
    <w:rsid w:val="00F64F3D"/>
    <w:rsid w:val="00F653C0"/>
    <w:rsid w:val="00F657A9"/>
    <w:rsid w:val="00F65BC9"/>
    <w:rsid w:val="00F65E36"/>
    <w:rsid w:val="00F66170"/>
    <w:rsid w:val="00F66397"/>
    <w:rsid w:val="00F66755"/>
    <w:rsid w:val="00F66B56"/>
    <w:rsid w:val="00F66DA4"/>
    <w:rsid w:val="00F67480"/>
    <w:rsid w:val="00F67829"/>
    <w:rsid w:val="00F67928"/>
    <w:rsid w:val="00F7011F"/>
    <w:rsid w:val="00F7022F"/>
    <w:rsid w:val="00F7041E"/>
    <w:rsid w:val="00F705F7"/>
    <w:rsid w:val="00F7092A"/>
    <w:rsid w:val="00F71963"/>
    <w:rsid w:val="00F719B6"/>
    <w:rsid w:val="00F72330"/>
    <w:rsid w:val="00F724D1"/>
    <w:rsid w:val="00F727A6"/>
    <w:rsid w:val="00F73173"/>
    <w:rsid w:val="00F73753"/>
    <w:rsid w:val="00F739D3"/>
    <w:rsid w:val="00F7439F"/>
    <w:rsid w:val="00F746D1"/>
    <w:rsid w:val="00F74903"/>
    <w:rsid w:val="00F74CDC"/>
    <w:rsid w:val="00F74D95"/>
    <w:rsid w:val="00F74F2F"/>
    <w:rsid w:val="00F7518E"/>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775"/>
    <w:rsid w:val="00F82D6F"/>
    <w:rsid w:val="00F82DA1"/>
    <w:rsid w:val="00F82F2B"/>
    <w:rsid w:val="00F830DC"/>
    <w:rsid w:val="00F83223"/>
    <w:rsid w:val="00F838AB"/>
    <w:rsid w:val="00F83B7C"/>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79B7"/>
    <w:rsid w:val="00F87EF8"/>
    <w:rsid w:val="00F90765"/>
    <w:rsid w:val="00F9084B"/>
    <w:rsid w:val="00F9114D"/>
    <w:rsid w:val="00F914CF"/>
    <w:rsid w:val="00F919A7"/>
    <w:rsid w:val="00F91AFA"/>
    <w:rsid w:val="00F91C98"/>
    <w:rsid w:val="00F91FE9"/>
    <w:rsid w:val="00F93090"/>
    <w:rsid w:val="00F9359E"/>
    <w:rsid w:val="00F936E1"/>
    <w:rsid w:val="00F938D0"/>
    <w:rsid w:val="00F93C85"/>
    <w:rsid w:val="00F93DCC"/>
    <w:rsid w:val="00F94454"/>
    <w:rsid w:val="00F94AFB"/>
    <w:rsid w:val="00F94BD6"/>
    <w:rsid w:val="00F959F0"/>
    <w:rsid w:val="00F95A79"/>
    <w:rsid w:val="00F96065"/>
    <w:rsid w:val="00F96CE7"/>
    <w:rsid w:val="00F97480"/>
    <w:rsid w:val="00F97657"/>
    <w:rsid w:val="00FA0945"/>
    <w:rsid w:val="00FA0C8E"/>
    <w:rsid w:val="00FA0DBF"/>
    <w:rsid w:val="00FA137C"/>
    <w:rsid w:val="00FA1491"/>
    <w:rsid w:val="00FA1619"/>
    <w:rsid w:val="00FA1A51"/>
    <w:rsid w:val="00FA1B26"/>
    <w:rsid w:val="00FA1CA4"/>
    <w:rsid w:val="00FA2464"/>
    <w:rsid w:val="00FA272C"/>
    <w:rsid w:val="00FA2E89"/>
    <w:rsid w:val="00FA2EF2"/>
    <w:rsid w:val="00FA2F03"/>
    <w:rsid w:val="00FA3045"/>
    <w:rsid w:val="00FA3B9D"/>
    <w:rsid w:val="00FA43C3"/>
    <w:rsid w:val="00FA4411"/>
    <w:rsid w:val="00FA4414"/>
    <w:rsid w:val="00FA4531"/>
    <w:rsid w:val="00FA4CC0"/>
    <w:rsid w:val="00FA5340"/>
    <w:rsid w:val="00FA55BF"/>
    <w:rsid w:val="00FA5BDD"/>
    <w:rsid w:val="00FA5E4A"/>
    <w:rsid w:val="00FA74E2"/>
    <w:rsid w:val="00FA7848"/>
    <w:rsid w:val="00FA7B9C"/>
    <w:rsid w:val="00FA7D4B"/>
    <w:rsid w:val="00FB065F"/>
    <w:rsid w:val="00FB078A"/>
    <w:rsid w:val="00FB07DE"/>
    <w:rsid w:val="00FB132B"/>
    <w:rsid w:val="00FB15F2"/>
    <w:rsid w:val="00FB162B"/>
    <w:rsid w:val="00FB2490"/>
    <w:rsid w:val="00FB25E4"/>
    <w:rsid w:val="00FB28E4"/>
    <w:rsid w:val="00FB290A"/>
    <w:rsid w:val="00FB2CBC"/>
    <w:rsid w:val="00FB2F62"/>
    <w:rsid w:val="00FB36B3"/>
    <w:rsid w:val="00FB3823"/>
    <w:rsid w:val="00FB399A"/>
    <w:rsid w:val="00FB3B7A"/>
    <w:rsid w:val="00FB3BD7"/>
    <w:rsid w:val="00FB3FDE"/>
    <w:rsid w:val="00FB4175"/>
    <w:rsid w:val="00FB4953"/>
    <w:rsid w:val="00FB4F51"/>
    <w:rsid w:val="00FB4F5B"/>
    <w:rsid w:val="00FB55CC"/>
    <w:rsid w:val="00FB5CFF"/>
    <w:rsid w:val="00FB630A"/>
    <w:rsid w:val="00FB6574"/>
    <w:rsid w:val="00FB6AE9"/>
    <w:rsid w:val="00FB6FD6"/>
    <w:rsid w:val="00FB7897"/>
    <w:rsid w:val="00FB79B5"/>
    <w:rsid w:val="00FB7C20"/>
    <w:rsid w:val="00FB7C55"/>
    <w:rsid w:val="00FC0668"/>
    <w:rsid w:val="00FC0755"/>
    <w:rsid w:val="00FC0854"/>
    <w:rsid w:val="00FC0AA4"/>
    <w:rsid w:val="00FC0C05"/>
    <w:rsid w:val="00FC117F"/>
    <w:rsid w:val="00FC152E"/>
    <w:rsid w:val="00FC1C9E"/>
    <w:rsid w:val="00FC201D"/>
    <w:rsid w:val="00FC26D7"/>
    <w:rsid w:val="00FC2D34"/>
    <w:rsid w:val="00FC3829"/>
    <w:rsid w:val="00FC3A23"/>
    <w:rsid w:val="00FC3A5A"/>
    <w:rsid w:val="00FC3E6B"/>
    <w:rsid w:val="00FC41A6"/>
    <w:rsid w:val="00FC438F"/>
    <w:rsid w:val="00FC4A12"/>
    <w:rsid w:val="00FC52CB"/>
    <w:rsid w:val="00FC6060"/>
    <w:rsid w:val="00FC62C3"/>
    <w:rsid w:val="00FC7B18"/>
    <w:rsid w:val="00FD029C"/>
    <w:rsid w:val="00FD0305"/>
    <w:rsid w:val="00FD0753"/>
    <w:rsid w:val="00FD0791"/>
    <w:rsid w:val="00FD0A4B"/>
    <w:rsid w:val="00FD0B76"/>
    <w:rsid w:val="00FD106F"/>
    <w:rsid w:val="00FD14D1"/>
    <w:rsid w:val="00FD19F3"/>
    <w:rsid w:val="00FD1E28"/>
    <w:rsid w:val="00FD2126"/>
    <w:rsid w:val="00FD288A"/>
    <w:rsid w:val="00FD28F5"/>
    <w:rsid w:val="00FD3084"/>
    <w:rsid w:val="00FD4150"/>
    <w:rsid w:val="00FD472E"/>
    <w:rsid w:val="00FD4AF4"/>
    <w:rsid w:val="00FD4E0C"/>
    <w:rsid w:val="00FD5D7C"/>
    <w:rsid w:val="00FD6034"/>
    <w:rsid w:val="00FD62EA"/>
    <w:rsid w:val="00FD6506"/>
    <w:rsid w:val="00FD652C"/>
    <w:rsid w:val="00FD6599"/>
    <w:rsid w:val="00FD6729"/>
    <w:rsid w:val="00FD6B70"/>
    <w:rsid w:val="00FD7034"/>
    <w:rsid w:val="00FE0212"/>
    <w:rsid w:val="00FE0323"/>
    <w:rsid w:val="00FE040C"/>
    <w:rsid w:val="00FE0434"/>
    <w:rsid w:val="00FE06AB"/>
    <w:rsid w:val="00FE06C9"/>
    <w:rsid w:val="00FE0744"/>
    <w:rsid w:val="00FE0B5A"/>
    <w:rsid w:val="00FE0B8A"/>
    <w:rsid w:val="00FE0C1B"/>
    <w:rsid w:val="00FE12D8"/>
    <w:rsid w:val="00FE1C0E"/>
    <w:rsid w:val="00FE22CF"/>
    <w:rsid w:val="00FE28B4"/>
    <w:rsid w:val="00FE2E59"/>
    <w:rsid w:val="00FE2EFA"/>
    <w:rsid w:val="00FE2FAF"/>
    <w:rsid w:val="00FE305E"/>
    <w:rsid w:val="00FE347D"/>
    <w:rsid w:val="00FE450A"/>
    <w:rsid w:val="00FE4D5A"/>
    <w:rsid w:val="00FE50B9"/>
    <w:rsid w:val="00FE5A6A"/>
    <w:rsid w:val="00FE5B88"/>
    <w:rsid w:val="00FE6070"/>
    <w:rsid w:val="00FE625B"/>
    <w:rsid w:val="00FE631A"/>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AB1"/>
    <w:rsid w:val="00FF3C77"/>
    <w:rsid w:val="00FF4143"/>
    <w:rsid w:val="00FF4391"/>
    <w:rsid w:val="00FF4CD7"/>
    <w:rsid w:val="00FF52AF"/>
    <w:rsid w:val="00FF53C7"/>
    <w:rsid w:val="00FF5647"/>
    <w:rsid w:val="00FF5A2F"/>
    <w:rsid w:val="00FF62F1"/>
    <w:rsid w:val="00FF633C"/>
    <w:rsid w:val="00FF7244"/>
    <w:rsid w:val="00FF7454"/>
    <w:rsid w:val="00FF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fill="f" fillcolor="white" strokecolor="none [3213]">
      <v:fill color="white" on="f" type="frame"/>
      <v:stroke dashstyle="longDashDot" color="none [3213]" weight=".25pt"/>
      <v:shadow type="perspective" color="none [1609]" opacity=".5" offset="1pt" offset2="-1pt"/>
      <o:colormru v:ext="edit" colors="#f5ded9,#fcc,#ffc,#9cf,#f9f,#ccecff,#eaf1dd,#09c"/>
      <o:colormenu v:ext="edit" fillcolor="none [664]" strokecolor="none"/>
    </o:shapedefaults>
    <o:shapelayout v:ext="edit">
      <o:idmap v:ext="edit" data="1,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style>
  <w:style w:type="paragraph" w:styleId="1">
    <w:name w:val="heading 1"/>
    <w:basedOn w:val="a"/>
    <w:link w:val="1Char"/>
    <w:uiPriority w:val="9"/>
    <w:qFormat/>
    <w:rsid w:val="00406A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B7C55"/>
    <w:rPr>
      <w:sz w:val="18"/>
      <w:szCs w:val="18"/>
    </w:rPr>
  </w:style>
  <w:style w:type="character" w:customStyle="1" w:styleId="Char">
    <w:name w:val="批注框文本 Char"/>
    <w:basedOn w:val="a0"/>
    <w:link w:val="a3"/>
    <w:uiPriority w:val="99"/>
    <w:rsid w:val="00FB7C55"/>
    <w:rPr>
      <w:sz w:val="18"/>
      <w:szCs w:val="18"/>
    </w:rPr>
  </w:style>
  <w:style w:type="paragraph" w:styleId="a4">
    <w:name w:val="header"/>
    <w:basedOn w:val="a"/>
    <w:link w:val="Char0"/>
    <w:uiPriority w:val="99"/>
    <w:unhideWhenUsed/>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02BD"/>
    <w:rPr>
      <w:sz w:val="18"/>
      <w:szCs w:val="18"/>
    </w:rPr>
  </w:style>
  <w:style w:type="paragraph" w:styleId="a5">
    <w:name w:val="footer"/>
    <w:basedOn w:val="a"/>
    <w:link w:val="Char1"/>
    <w:unhideWhenUsed/>
    <w:rsid w:val="004C02BD"/>
    <w:pPr>
      <w:tabs>
        <w:tab w:val="center" w:pos="4153"/>
        <w:tab w:val="right" w:pos="8306"/>
      </w:tabs>
      <w:snapToGrid w:val="0"/>
      <w:jc w:val="left"/>
    </w:pPr>
    <w:rPr>
      <w:sz w:val="18"/>
      <w:szCs w:val="18"/>
    </w:rPr>
  </w:style>
  <w:style w:type="character" w:customStyle="1" w:styleId="Char1">
    <w:name w:val="页脚 Char"/>
    <w:basedOn w:val="a0"/>
    <w:link w:val="a5"/>
    <w:rsid w:val="004C02BD"/>
    <w:rPr>
      <w:sz w:val="18"/>
      <w:szCs w:val="18"/>
    </w:rPr>
  </w:style>
  <w:style w:type="paragraph" w:styleId="a6">
    <w:name w:val="Normal (Web)"/>
    <w:basedOn w:val="a"/>
    <w:uiPriority w:val="99"/>
    <w:unhideWhenUsed/>
    <w:qFormat/>
    <w:rsid w:val="003C3224"/>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4874BC"/>
    <w:pPr>
      <w:ind w:firstLineChars="200" w:firstLine="420"/>
    </w:pPr>
  </w:style>
  <w:style w:type="character" w:styleId="a8">
    <w:name w:val="Emphasis"/>
    <w:qFormat/>
    <w:rsid w:val="00850464"/>
    <w:rPr>
      <w:i/>
      <w:iCs/>
    </w:rPr>
  </w:style>
  <w:style w:type="paragraph" w:customStyle="1" w:styleId="Char10">
    <w:name w:val="Char1"/>
    <w:basedOn w:val="a"/>
    <w:autoRedefine/>
    <w:rsid w:val="0019434B"/>
    <w:pPr>
      <w:spacing w:line="240" w:lineRule="exact"/>
    </w:pPr>
    <w:rPr>
      <w:rFonts w:ascii="仿宋_GB2312" w:eastAsia="仿宋_GB2312" w:hAnsi="宋体" w:cs="Times New Roman"/>
      <w:szCs w:val="21"/>
    </w:rPr>
  </w:style>
  <w:style w:type="paragraph" w:styleId="a9">
    <w:name w:val="Plain Text"/>
    <w:basedOn w:val="a"/>
    <w:link w:val="Char2"/>
    <w:uiPriority w:val="99"/>
    <w:rsid w:val="005D2787"/>
    <w:rPr>
      <w:rFonts w:ascii="宋体" w:eastAsia="宋体" w:hAnsi="Courier New" w:cs="Courier New"/>
      <w:szCs w:val="21"/>
    </w:rPr>
  </w:style>
  <w:style w:type="character" w:customStyle="1" w:styleId="Char2">
    <w:name w:val="纯文本 Char"/>
    <w:basedOn w:val="a0"/>
    <w:link w:val="a9"/>
    <w:uiPriority w:val="99"/>
    <w:rsid w:val="005D2787"/>
    <w:rPr>
      <w:rFonts w:ascii="宋体" w:eastAsia="宋体" w:hAnsi="Courier New" w:cs="Courier New"/>
      <w:szCs w:val="21"/>
    </w:rPr>
  </w:style>
  <w:style w:type="character" w:styleId="aa">
    <w:name w:val="Strong"/>
    <w:basedOn w:val="a0"/>
    <w:uiPriority w:val="22"/>
    <w:qFormat/>
    <w:rsid w:val="00D146E3"/>
    <w:rPr>
      <w:b/>
      <w:bCs/>
    </w:rPr>
  </w:style>
  <w:style w:type="paragraph" w:styleId="ab">
    <w:name w:val="Body Text"/>
    <w:basedOn w:val="a"/>
    <w:link w:val="Char3"/>
    <w:rsid w:val="00141038"/>
    <w:pPr>
      <w:spacing w:after="120"/>
    </w:pPr>
    <w:rPr>
      <w:rFonts w:ascii="Times New Roman" w:eastAsia="宋体" w:hAnsi="Times New Roman" w:cs="Times New Roman"/>
      <w:szCs w:val="24"/>
    </w:rPr>
  </w:style>
  <w:style w:type="character" w:customStyle="1" w:styleId="Char3">
    <w:name w:val="正文文本 Char"/>
    <w:basedOn w:val="a0"/>
    <w:link w:val="ab"/>
    <w:rsid w:val="00141038"/>
    <w:rPr>
      <w:rFonts w:ascii="Times New Roman" w:eastAsia="宋体" w:hAnsi="Times New Roman" w:cs="Times New Roman"/>
      <w:szCs w:val="24"/>
    </w:rPr>
  </w:style>
  <w:style w:type="paragraph" w:styleId="ac">
    <w:name w:val="Body Text Indent"/>
    <w:basedOn w:val="a"/>
    <w:link w:val="Char4"/>
    <w:uiPriority w:val="99"/>
    <w:unhideWhenUsed/>
    <w:rsid w:val="00087A25"/>
    <w:pPr>
      <w:spacing w:after="120"/>
      <w:ind w:leftChars="200" w:left="420"/>
    </w:pPr>
  </w:style>
  <w:style w:type="character" w:customStyle="1" w:styleId="Char4">
    <w:name w:val="正文文本缩进 Char"/>
    <w:basedOn w:val="a0"/>
    <w:link w:val="ac"/>
    <w:uiPriority w:val="99"/>
    <w:rsid w:val="00087A25"/>
  </w:style>
  <w:style w:type="character" w:styleId="ad">
    <w:name w:val="Hyperlink"/>
    <w:basedOn w:val="a0"/>
    <w:uiPriority w:val="99"/>
    <w:unhideWhenUsed/>
    <w:rsid w:val="00087A25"/>
    <w:rPr>
      <w:color w:val="0000FF" w:themeColor="hyperlink"/>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E35DC2"/>
    <w:rPr>
      <w:rFonts w:ascii="宋体" w:eastAsia="宋体" w:hAnsi="宋体" w:cs="宋体"/>
      <w:kern w:val="0"/>
      <w:sz w:val="24"/>
      <w:szCs w:val="24"/>
    </w:rPr>
  </w:style>
  <w:style w:type="character" w:customStyle="1" w:styleId="1Char">
    <w:name w:val="标题 1 Char"/>
    <w:basedOn w:val="a0"/>
    <w:link w:val="1"/>
    <w:uiPriority w:val="9"/>
    <w:qFormat/>
    <w:rsid w:val="00406A63"/>
    <w:rPr>
      <w:rFonts w:ascii="宋体" w:eastAsia="宋体" w:hAnsi="宋体" w:cs="宋体"/>
      <w:b/>
      <w:bCs/>
      <w:kern w:val="36"/>
      <w:sz w:val="48"/>
      <w:szCs w:val="48"/>
    </w:rPr>
  </w:style>
  <w:style w:type="character" w:customStyle="1" w:styleId="apple-converted-space">
    <w:name w:val="apple-converted-space"/>
    <w:basedOn w:val="a0"/>
    <w:rsid w:val="001D7434"/>
  </w:style>
  <w:style w:type="paragraph" w:customStyle="1" w:styleId="msonormal1">
    <w:name w:val="msonormal1"/>
    <w:rsid w:val="00704695"/>
    <w:pPr>
      <w:widowControl w:val="0"/>
      <w:jc w:val="both"/>
    </w:pPr>
    <w:rPr>
      <w:rFonts w:ascii="Times New Roman" w:eastAsia="宋体" w:hAnsi="Times New Roman" w:cs="Times New Roman"/>
      <w:szCs w:val="24"/>
    </w:rPr>
  </w:style>
  <w:style w:type="paragraph" w:styleId="2">
    <w:name w:val="Body Text Indent 2"/>
    <w:basedOn w:val="a"/>
    <w:link w:val="2Char"/>
    <w:uiPriority w:val="99"/>
    <w:semiHidden/>
    <w:unhideWhenUsed/>
    <w:rsid w:val="00676417"/>
    <w:pPr>
      <w:spacing w:after="120" w:line="480" w:lineRule="auto"/>
      <w:ind w:leftChars="200" w:left="420"/>
    </w:pPr>
  </w:style>
  <w:style w:type="character" w:customStyle="1" w:styleId="2Char">
    <w:name w:val="正文文本缩进 2 Char"/>
    <w:basedOn w:val="a0"/>
    <w:link w:val="2"/>
    <w:uiPriority w:val="99"/>
    <w:semiHidden/>
    <w:rsid w:val="00676417"/>
  </w:style>
  <w:style w:type="character" w:customStyle="1" w:styleId="15">
    <w:name w:val="15"/>
    <w:basedOn w:val="a0"/>
    <w:rsid w:val="006A6D0D"/>
    <w:rPr>
      <w:rFonts w:ascii="Times New Roman" w:hAnsi="Times New Roman" w:cs="Times New Roman" w:hint="default"/>
      <w:color w:val="0000FF"/>
      <w:u w:val="single"/>
    </w:rPr>
  </w:style>
  <w:style w:type="paragraph" w:customStyle="1" w:styleId="p0">
    <w:name w:val="p0"/>
    <w:basedOn w:val="a"/>
    <w:rsid w:val="00F0032B"/>
    <w:pPr>
      <w:widowControl/>
    </w:pPr>
    <w:rPr>
      <w:rFonts w:ascii="Times New Roman" w:eastAsia="宋体" w:hAnsi="Times New Roman" w:cs="Times New Roman"/>
      <w:kern w:val="0"/>
      <w:szCs w:val="21"/>
    </w:rPr>
  </w:style>
  <w:style w:type="character" w:customStyle="1" w:styleId="content">
    <w:name w:val="content"/>
    <w:rsid w:val="00097922"/>
    <w:rPr>
      <w:rFonts w:ascii="ˎ̥" w:hAnsi="ˎ̥" w:hint="default"/>
      <w:sz w:val="18"/>
      <w:szCs w:val="18"/>
    </w:rPr>
  </w:style>
  <w:style w:type="character" w:styleId="ae">
    <w:name w:val="annotation reference"/>
    <w:basedOn w:val="a0"/>
    <w:uiPriority w:val="99"/>
    <w:semiHidden/>
    <w:unhideWhenUsed/>
    <w:rsid w:val="00E94594"/>
    <w:rPr>
      <w:sz w:val="21"/>
      <w:szCs w:val="21"/>
    </w:rPr>
  </w:style>
  <w:style w:type="paragraph" w:styleId="af">
    <w:name w:val="annotation text"/>
    <w:basedOn w:val="a"/>
    <w:link w:val="Char5"/>
    <w:uiPriority w:val="99"/>
    <w:semiHidden/>
    <w:unhideWhenUsed/>
    <w:rsid w:val="00E94594"/>
    <w:pPr>
      <w:jc w:val="left"/>
    </w:pPr>
  </w:style>
  <w:style w:type="character" w:customStyle="1" w:styleId="Char5">
    <w:name w:val="批注文字 Char"/>
    <w:basedOn w:val="a0"/>
    <w:link w:val="af"/>
    <w:uiPriority w:val="99"/>
    <w:semiHidden/>
    <w:rsid w:val="00E94594"/>
  </w:style>
  <w:style w:type="paragraph" w:styleId="af0">
    <w:name w:val="annotation subject"/>
    <w:basedOn w:val="af"/>
    <w:next w:val="af"/>
    <w:link w:val="Char6"/>
    <w:uiPriority w:val="99"/>
    <w:semiHidden/>
    <w:unhideWhenUsed/>
    <w:rsid w:val="00E94594"/>
    <w:rPr>
      <w:b/>
      <w:bCs/>
    </w:rPr>
  </w:style>
  <w:style w:type="character" w:customStyle="1" w:styleId="Char6">
    <w:name w:val="批注主题 Char"/>
    <w:basedOn w:val="Char5"/>
    <w:link w:val="af0"/>
    <w:uiPriority w:val="99"/>
    <w:semiHidden/>
    <w:rsid w:val="00E94594"/>
    <w:rPr>
      <w:b/>
      <w:bCs/>
    </w:rPr>
  </w:style>
  <w:style w:type="character" w:customStyle="1" w:styleId="bjh-p">
    <w:name w:val="bjh-p"/>
    <w:basedOn w:val="a0"/>
    <w:rsid w:val="004C4E03"/>
  </w:style>
</w:styles>
</file>

<file path=word/webSettings.xml><?xml version="1.0" encoding="utf-8"?>
<w:webSettings xmlns:r="http://schemas.openxmlformats.org/officeDocument/2006/relationships" xmlns:w="http://schemas.openxmlformats.org/wordprocessingml/2006/main">
  <w:divs>
    <w:div w:id="79064266">
      <w:bodyDiv w:val="1"/>
      <w:marLeft w:val="0"/>
      <w:marRight w:val="0"/>
      <w:marTop w:val="0"/>
      <w:marBottom w:val="0"/>
      <w:divBdr>
        <w:top w:val="none" w:sz="0" w:space="0" w:color="auto"/>
        <w:left w:val="none" w:sz="0" w:space="0" w:color="auto"/>
        <w:bottom w:val="none" w:sz="0" w:space="0" w:color="auto"/>
        <w:right w:val="none" w:sz="0" w:space="0" w:color="auto"/>
      </w:divBdr>
    </w:div>
    <w:div w:id="220949691">
      <w:bodyDiv w:val="1"/>
      <w:marLeft w:val="0"/>
      <w:marRight w:val="0"/>
      <w:marTop w:val="0"/>
      <w:marBottom w:val="0"/>
      <w:divBdr>
        <w:top w:val="none" w:sz="0" w:space="0" w:color="auto"/>
        <w:left w:val="none" w:sz="0" w:space="0" w:color="auto"/>
        <w:bottom w:val="none" w:sz="0" w:space="0" w:color="auto"/>
        <w:right w:val="none" w:sz="0" w:space="0" w:color="auto"/>
      </w:divBdr>
      <w:divsChild>
        <w:div w:id="1984582015">
          <w:marLeft w:val="0"/>
          <w:marRight w:val="0"/>
          <w:marTop w:val="0"/>
          <w:marBottom w:val="0"/>
          <w:divBdr>
            <w:top w:val="none" w:sz="0" w:space="0" w:color="auto"/>
            <w:left w:val="none" w:sz="0" w:space="0" w:color="auto"/>
            <w:bottom w:val="none" w:sz="0" w:space="0" w:color="auto"/>
            <w:right w:val="none" w:sz="0" w:space="0" w:color="auto"/>
          </w:divBdr>
        </w:div>
      </w:divsChild>
    </w:div>
    <w:div w:id="319432854">
      <w:bodyDiv w:val="1"/>
      <w:marLeft w:val="0"/>
      <w:marRight w:val="0"/>
      <w:marTop w:val="0"/>
      <w:marBottom w:val="0"/>
      <w:divBdr>
        <w:top w:val="none" w:sz="0" w:space="0" w:color="auto"/>
        <w:left w:val="none" w:sz="0" w:space="0" w:color="auto"/>
        <w:bottom w:val="none" w:sz="0" w:space="0" w:color="auto"/>
        <w:right w:val="none" w:sz="0" w:space="0" w:color="auto"/>
      </w:divBdr>
      <w:divsChild>
        <w:div w:id="1455515304">
          <w:marLeft w:val="0"/>
          <w:marRight w:val="0"/>
          <w:marTop w:val="0"/>
          <w:marBottom w:val="0"/>
          <w:divBdr>
            <w:top w:val="none" w:sz="0" w:space="0" w:color="auto"/>
            <w:left w:val="none" w:sz="0" w:space="0" w:color="auto"/>
            <w:bottom w:val="none" w:sz="0" w:space="0" w:color="auto"/>
            <w:right w:val="none" w:sz="0" w:space="0" w:color="auto"/>
          </w:divBdr>
          <w:divsChild>
            <w:div w:id="1251893040">
              <w:marLeft w:val="0"/>
              <w:marRight w:val="0"/>
              <w:marTop w:val="0"/>
              <w:marBottom w:val="0"/>
              <w:divBdr>
                <w:top w:val="none" w:sz="0" w:space="0" w:color="auto"/>
                <w:left w:val="none" w:sz="0" w:space="0" w:color="auto"/>
                <w:bottom w:val="none" w:sz="0" w:space="0" w:color="auto"/>
                <w:right w:val="none" w:sz="0" w:space="0" w:color="auto"/>
              </w:divBdr>
              <w:divsChild>
                <w:div w:id="704796970">
                  <w:marLeft w:val="0"/>
                  <w:marRight w:val="0"/>
                  <w:marTop w:val="0"/>
                  <w:marBottom w:val="0"/>
                  <w:divBdr>
                    <w:top w:val="none" w:sz="0" w:space="0" w:color="auto"/>
                    <w:left w:val="none" w:sz="0" w:space="0" w:color="auto"/>
                    <w:bottom w:val="none" w:sz="0" w:space="0" w:color="auto"/>
                    <w:right w:val="none" w:sz="0" w:space="0" w:color="auto"/>
                  </w:divBdr>
                  <w:divsChild>
                    <w:div w:id="12828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997267">
      <w:bodyDiv w:val="1"/>
      <w:marLeft w:val="0"/>
      <w:marRight w:val="0"/>
      <w:marTop w:val="0"/>
      <w:marBottom w:val="0"/>
      <w:divBdr>
        <w:top w:val="none" w:sz="0" w:space="0" w:color="auto"/>
        <w:left w:val="none" w:sz="0" w:space="0" w:color="auto"/>
        <w:bottom w:val="none" w:sz="0" w:space="0" w:color="auto"/>
        <w:right w:val="none" w:sz="0" w:space="0" w:color="auto"/>
      </w:divBdr>
    </w:div>
    <w:div w:id="854004858">
      <w:bodyDiv w:val="1"/>
      <w:marLeft w:val="0"/>
      <w:marRight w:val="0"/>
      <w:marTop w:val="0"/>
      <w:marBottom w:val="0"/>
      <w:divBdr>
        <w:top w:val="none" w:sz="0" w:space="0" w:color="auto"/>
        <w:left w:val="none" w:sz="0" w:space="0" w:color="auto"/>
        <w:bottom w:val="none" w:sz="0" w:space="0" w:color="auto"/>
        <w:right w:val="none" w:sz="0" w:space="0" w:color="auto"/>
      </w:divBdr>
    </w:div>
    <w:div w:id="1014575647">
      <w:bodyDiv w:val="1"/>
      <w:marLeft w:val="0"/>
      <w:marRight w:val="0"/>
      <w:marTop w:val="0"/>
      <w:marBottom w:val="0"/>
      <w:divBdr>
        <w:top w:val="none" w:sz="0" w:space="0" w:color="auto"/>
        <w:left w:val="none" w:sz="0" w:space="0" w:color="auto"/>
        <w:bottom w:val="none" w:sz="0" w:space="0" w:color="auto"/>
        <w:right w:val="none" w:sz="0" w:space="0" w:color="auto"/>
      </w:divBdr>
    </w:div>
    <w:div w:id="1143811439">
      <w:bodyDiv w:val="1"/>
      <w:marLeft w:val="0"/>
      <w:marRight w:val="0"/>
      <w:marTop w:val="0"/>
      <w:marBottom w:val="0"/>
      <w:divBdr>
        <w:top w:val="none" w:sz="0" w:space="0" w:color="auto"/>
        <w:left w:val="none" w:sz="0" w:space="0" w:color="auto"/>
        <w:bottom w:val="none" w:sz="0" w:space="0" w:color="auto"/>
        <w:right w:val="none" w:sz="0" w:space="0" w:color="auto"/>
      </w:divBdr>
      <w:divsChild>
        <w:div w:id="211117332">
          <w:marLeft w:val="0"/>
          <w:marRight w:val="0"/>
          <w:marTop w:val="150"/>
          <w:marBottom w:val="0"/>
          <w:divBdr>
            <w:top w:val="none" w:sz="0" w:space="0" w:color="auto"/>
            <w:left w:val="none" w:sz="0" w:space="0" w:color="auto"/>
            <w:bottom w:val="none" w:sz="0" w:space="0" w:color="auto"/>
            <w:right w:val="none" w:sz="0" w:space="0" w:color="auto"/>
          </w:divBdr>
        </w:div>
      </w:divsChild>
    </w:div>
    <w:div w:id="1165630825">
      <w:bodyDiv w:val="1"/>
      <w:marLeft w:val="0"/>
      <w:marRight w:val="0"/>
      <w:marTop w:val="0"/>
      <w:marBottom w:val="0"/>
      <w:divBdr>
        <w:top w:val="none" w:sz="0" w:space="0" w:color="auto"/>
        <w:left w:val="none" w:sz="0" w:space="0" w:color="auto"/>
        <w:bottom w:val="none" w:sz="0" w:space="0" w:color="auto"/>
        <w:right w:val="none" w:sz="0" w:space="0" w:color="auto"/>
      </w:divBdr>
      <w:divsChild>
        <w:div w:id="647713309">
          <w:marLeft w:val="0"/>
          <w:marRight w:val="0"/>
          <w:marTop w:val="0"/>
          <w:marBottom w:val="0"/>
          <w:divBdr>
            <w:top w:val="none" w:sz="0" w:space="0" w:color="auto"/>
            <w:left w:val="none" w:sz="0" w:space="0" w:color="auto"/>
            <w:bottom w:val="none" w:sz="0" w:space="0" w:color="auto"/>
            <w:right w:val="none" w:sz="0" w:space="0" w:color="auto"/>
          </w:divBdr>
        </w:div>
      </w:divsChild>
    </w:div>
    <w:div w:id="1265723490">
      <w:bodyDiv w:val="1"/>
      <w:marLeft w:val="0"/>
      <w:marRight w:val="0"/>
      <w:marTop w:val="0"/>
      <w:marBottom w:val="0"/>
      <w:divBdr>
        <w:top w:val="none" w:sz="0" w:space="0" w:color="auto"/>
        <w:left w:val="none" w:sz="0" w:space="0" w:color="auto"/>
        <w:bottom w:val="none" w:sz="0" w:space="0" w:color="auto"/>
        <w:right w:val="none" w:sz="0" w:space="0" w:color="auto"/>
      </w:divBdr>
      <w:divsChild>
        <w:div w:id="1373310379">
          <w:marLeft w:val="0"/>
          <w:marRight w:val="0"/>
          <w:marTop w:val="0"/>
          <w:marBottom w:val="0"/>
          <w:divBdr>
            <w:top w:val="none" w:sz="0" w:space="0" w:color="auto"/>
            <w:left w:val="none" w:sz="0" w:space="0" w:color="auto"/>
            <w:bottom w:val="none" w:sz="0" w:space="0" w:color="auto"/>
            <w:right w:val="none" w:sz="0" w:space="0" w:color="auto"/>
          </w:divBdr>
          <w:divsChild>
            <w:div w:id="715549555">
              <w:marLeft w:val="0"/>
              <w:marRight w:val="0"/>
              <w:marTop w:val="0"/>
              <w:marBottom w:val="0"/>
              <w:divBdr>
                <w:top w:val="none" w:sz="0" w:space="0" w:color="auto"/>
                <w:left w:val="none" w:sz="0" w:space="0" w:color="auto"/>
                <w:bottom w:val="none" w:sz="0" w:space="0" w:color="auto"/>
                <w:right w:val="none" w:sz="0" w:space="0" w:color="auto"/>
              </w:divBdr>
              <w:divsChild>
                <w:div w:id="620837">
                  <w:marLeft w:val="0"/>
                  <w:marRight w:val="0"/>
                  <w:marTop w:val="0"/>
                  <w:marBottom w:val="0"/>
                  <w:divBdr>
                    <w:top w:val="none" w:sz="0" w:space="0" w:color="auto"/>
                    <w:left w:val="none" w:sz="0" w:space="0" w:color="auto"/>
                    <w:bottom w:val="none" w:sz="0" w:space="0" w:color="auto"/>
                    <w:right w:val="none" w:sz="0" w:space="0" w:color="auto"/>
                  </w:divBdr>
                  <w:divsChild>
                    <w:div w:id="8364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2693">
      <w:bodyDiv w:val="1"/>
      <w:marLeft w:val="0"/>
      <w:marRight w:val="0"/>
      <w:marTop w:val="0"/>
      <w:marBottom w:val="0"/>
      <w:divBdr>
        <w:top w:val="none" w:sz="0" w:space="0" w:color="auto"/>
        <w:left w:val="none" w:sz="0" w:space="0" w:color="auto"/>
        <w:bottom w:val="none" w:sz="0" w:space="0" w:color="auto"/>
        <w:right w:val="none" w:sz="0" w:space="0" w:color="auto"/>
      </w:divBdr>
      <w:divsChild>
        <w:div w:id="1766657683">
          <w:marLeft w:val="0"/>
          <w:marRight w:val="0"/>
          <w:marTop w:val="0"/>
          <w:marBottom w:val="0"/>
          <w:divBdr>
            <w:top w:val="none" w:sz="0" w:space="0" w:color="auto"/>
            <w:left w:val="none" w:sz="0" w:space="0" w:color="auto"/>
            <w:bottom w:val="none" w:sz="0" w:space="0" w:color="auto"/>
            <w:right w:val="none" w:sz="0" w:space="0" w:color="auto"/>
          </w:divBdr>
          <w:divsChild>
            <w:div w:id="784664416">
              <w:marLeft w:val="0"/>
              <w:marRight w:val="0"/>
              <w:marTop w:val="0"/>
              <w:marBottom w:val="0"/>
              <w:divBdr>
                <w:top w:val="none" w:sz="0" w:space="0" w:color="auto"/>
                <w:left w:val="none" w:sz="0" w:space="0" w:color="auto"/>
                <w:bottom w:val="none" w:sz="0" w:space="0" w:color="auto"/>
                <w:right w:val="none" w:sz="0" w:space="0" w:color="auto"/>
              </w:divBdr>
              <w:divsChild>
                <w:div w:id="1329863503">
                  <w:marLeft w:val="0"/>
                  <w:marRight w:val="0"/>
                  <w:marTop w:val="0"/>
                  <w:marBottom w:val="0"/>
                  <w:divBdr>
                    <w:top w:val="none" w:sz="0" w:space="0" w:color="auto"/>
                    <w:left w:val="none" w:sz="0" w:space="0" w:color="auto"/>
                    <w:bottom w:val="none" w:sz="0" w:space="0" w:color="auto"/>
                    <w:right w:val="none" w:sz="0" w:space="0" w:color="auto"/>
                  </w:divBdr>
                  <w:divsChild>
                    <w:div w:id="11178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9658">
      <w:bodyDiv w:val="1"/>
      <w:marLeft w:val="0"/>
      <w:marRight w:val="0"/>
      <w:marTop w:val="0"/>
      <w:marBottom w:val="0"/>
      <w:divBdr>
        <w:top w:val="none" w:sz="0" w:space="0" w:color="auto"/>
        <w:left w:val="none" w:sz="0" w:space="0" w:color="auto"/>
        <w:bottom w:val="none" w:sz="0" w:space="0" w:color="auto"/>
        <w:right w:val="none" w:sz="0" w:space="0" w:color="auto"/>
      </w:divBdr>
      <w:divsChild>
        <w:div w:id="2086489626">
          <w:marLeft w:val="0"/>
          <w:marRight w:val="0"/>
          <w:marTop w:val="0"/>
          <w:marBottom w:val="0"/>
          <w:divBdr>
            <w:top w:val="none" w:sz="0" w:space="0" w:color="auto"/>
            <w:left w:val="none" w:sz="0" w:space="0" w:color="auto"/>
            <w:bottom w:val="none" w:sz="0" w:space="0" w:color="auto"/>
            <w:right w:val="none" w:sz="0" w:space="0" w:color="auto"/>
          </w:divBdr>
        </w:div>
      </w:divsChild>
    </w:div>
    <w:div w:id="1749502609">
      <w:bodyDiv w:val="1"/>
      <w:marLeft w:val="0"/>
      <w:marRight w:val="0"/>
      <w:marTop w:val="0"/>
      <w:marBottom w:val="0"/>
      <w:divBdr>
        <w:top w:val="none" w:sz="0" w:space="0" w:color="auto"/>
        <w:left w:val="none" w:sz="0" w:space="0" w:color="auto"/>
        <w:bottom w:val="none" w:sz="0" w:space="0" w:color="auto"/>
        <w:right w:val="none" w:sz="0" w:space="0" w:color="auto"/>
      </w:divBdr>
      <w:divsChild>
        <w:div w:id="1066496501">
          <w:marLeft w:val="0"/>
          <w:marRight w:val="0"/>
          <w:marTop w:val="0"/>
          <w:marBottom w:val="0"/>
          <w:divBdr>
            <w:top w:val="none" w:sz="0" w:space="0" w:color="auto"/>
            <w:left w:val="none" w:sz="0" w:space="0" w:color="auto"/>
            <w:bottom w:val="none" w:sz="0" w:space="0" w:color="auto"/>
            <w:right w:val="none" w:sz="0" w:space="0" w:color="auto"/>
          </w:divBdr>
        </w:div>
      </w:divsChild>
    </w:div>
    <w:div w:id="1938754842">
      <w:bodyDiv w:val="1"/>
      <w:marLeft w:val="0"/>
      <w:marRight w:val="0"/>
      <w:marTop w:val="0"/>
      <w:marBottom w:val="0"/>
      <w:divBdr>
        <w:top w:val="none" w:sz="0" w:space="0" w:color="auto"/>
        <w:left w:val="none" w:sz="0" w:space="0" w:color="auto"/>
        <w:bottom w:val="none" w:sz="0" w:space="0" w:color="auto"/>
        <w:right w:val="none" w:sz="0" w:space="0" w:color="auto"/>
      </w:divBdr>
    </w:div>
    <w:div w:id="2001346905">
      <w:bodyDiv w:val="1"/>
      <w:marLeft w:val="0"/>
      <w:marRight w:val="0"/>
      <w:marTop w:val="0"/>
      <w:marBottom w:val="0"/>
      <w:divBdr>
        <w:top w:val="none" w:sz="0" w:space="0" w:color="auto"/>
        <w:left w:val="none" w:sz="0" w:space="0" w:color="auto"/>
        <w:bottom w:val="none" w:sz="0" w:space="0" w:color="auto"/>
        <w:right w:val="none" w:sz="0" w:space="0" w:color="auto"/>
      </w:divBdr>
    </w:div>
    <w:div w:id="2070380180">
      <w:bodyDiv w:val="1"/>
      <w:marLeft w:val="0"/>
      <w:marRight w:val="0"/>
      <w:marTop w:val="0"/>
      <w:marBottom w:val="0"/>
      <w:divBdr>
        <w:top w:val="none" w:sz="0" w:space="0" w:color="auto"/>
        <w:left w:val="none" w:sz="0" w:space="0" w:color="auto"/>
        <w:bottom w:val="none" w:sz="0" w:space="0" w:color="auto"/>
        <w:right w:val="none" w:sz="0" w:space="0" w:color="auto"/>
      </w:divBdr>
    </w:div>
    <w:div w:id="2092464835">
      <w:bodyDiv w:val="1"/>
      <w:marLeft w:val="0"/>
      <w:marRight w:val="0"/>
      <w:marTop w:val="0"/>
      <w:marBottom w:val="0"/>
      <w:divBdr>
        <w:top w:val="none" w:sz="0" w:space="0" w:color="auto"/>
        <w:left w:val="none" w:sz="0" w:space="0" w:color="auto"/>
        <w:bottom w:val="none" w:sz="0" w:space="0" w:color="auto"/>
        <w:right w:val="none" w:sz="0" w:space="0" w:color="auto"/>
      </w:divBdr>
      <w:divsChild>
        <w:div w:id="193003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28575">
          <a:solidFill>
            <a:srgbClr val="000000"/>
          </a:solidFill>
          <a:prstDash val="sysDot"/>
          <a:miter lim="800000"/>
          <a:headEnd/>
          <a:tailEnd/>
        </a:ln>
        <a:extLst/>
      </a:spPr>
      <a:bodyPr rot="0" vert="horz" wrap="square" lIns="91440" tIns="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02EB6-733F-4893-94D7-B4ACA3BB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Pages>
  <Words>15</Words>
  <Characters>92</Characters>
  <Application>Microsoft Office Word</Application>
  <DocSecurity>0</DocSecurity>
  <Lines>1</Lines>
  <Paragraphs>1</Paragraphs>
  <ScaleCrop>false</ScaleCrop>
  <Company>Lenovo</Company>
  <LinksUpToDate>false</LinksUpToDate>
  <CharactersWithSpaces>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113</cp:revision>
  <cp:lastPrinted>2019-01-16T07:32:00Z</cp:lastPrinted>
  <dcterms:created xsi:type="dcterms:W3CDTF">2020-01-15T01:01:00Z</dcterms:created>
  <dcterms:modified xsi:type="dcterms:W3CDTF">2020-05-02T05:02:00Z</dcterms:modified>
</cp:coreProperties>
</file>