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EE3" w:rsidRDefault="00E07A71" w:rsidP="001E32DF">
      <w:pPr>
        <w:widowControl/>
        <w:jc w:val="left"/>
      </w:pPr>
      <w:r>
        <w:rPr>
          <w:noProof/>
        </w:rPr>
        <w:pict>
          <v:shapetype id="_x0000_t202" coordsize="21600,21600" o:spt="202" path="m,l,21600r21600,l21600,xe">
            <v:stroke joinstyle="miter"/>
            <v:path gradientshapeok="t" o:connecttype="rect"/>
          </v:shapetype>
          <v:shape id="_x0000_s1026" type="#_x0000_t202" style="position:absolute;margin-left:-7.35pt;margin-top:-.85pt;width:265.15pt;height:49.4pt;z-index:13" fillcolor="#eaf1dd" stroked="f" strokeweight=".25pt">
            <v:fill recolor="t"/>
            <v:stroke dashstyle="longDashDot"/>
            <v:shadow type="perspective" color="#974706" opacity=".5" offset="1pt" offset2="-1pt"/>
            <v:textbox style="mso-next-textbox:#_x0000_s1026" inset=",.3mm,,2.3mm">
              <w:txbxContent>
                <w:p w:rsidR="00F66A5D" w:rsidRPr="00656903" w:rsidRDefault="00F66A5D" w:rsidP="00656903">
                  <w:pPr>
                    <w:spacing w:line="920" w:lineRule="exact"/>
                    <w:jc w:val="center"/>
                    <w:rPr>
                      <w:rFonts w:ascii="方正琥珀简体" w:eastAsia="方正琥珀简体"/>
                      <w:b/>
                      <w:sz w:val="64"/>
                      <w:szCs w:val="44"/>
                    </w:rPr>
                  </w:pPr>
                  <w:r w:rsidRPr="00656903">
                    <w:rPr>
                      <w:rFonts w:ascii="方正琥珀简体" w:eastAsia="方正琥珀简体" w:hint="eastAsia"/>
                      <w:b/>
                      <w:spacing w:val="4"/>
                      <w:w w:val="36"/>
                      <w:kern w:val="0"/>
                      <w:sz w:val="64"/>
                      <w:szCs w:val="44"/>
                      <w:fitText w:val="4800" w:id="-1953872894"/>
                    </w:rPr>
                    <w:t>我公司党委专题学习党的十九届五中全会精</w:t>
                  </w:r>
                  <w:r w:rsidRPr="00656903">
                    <w:rPr>
                      <w:rFonts w:ascii="方正琥珀简体" w:eastAsia="方正琥珀简体" w:hint="eastAsia"/>
                      <w:b/>
                      <w:w w:val="36"/>
                      <w:kern w:val="0"/>
                      <w:sz w:val="64"/>
                      <w:szCs w:val="44"/>
                      <w:fitText w:val="4800" w:id="-1953872894"/>
                    </w:rPr>
                    <w:t>神</w:t>
                  </w:r>
                </w:p>
                <w:p w:rsidR="00F22EE3" w:rsidRPr="009977CB" w:rsidRDefault="00F22EE3" w:rsidP="009977CB"/>
              </w:txbxContent>
            </v:textbox>
          </v:shape>
        </w:pict>
      </w:r>
      <w:r>
        <w:rPr>
          <w:noProof/>
        </w:rPr>
        <w:pict>
          <v:shape id="文本框 3" o:spid="_x0000_s1027" type="#_x0000_t202" style="position:absolute;margin-left:.35pt;margin-top:.65pt;width:404.25pt;height:187.2pt;z-index:7;visibility:visible" wrapcoords="-80 -173 -80 21600 21680 21600 21680 -173 -80 -173" filled="f" strokeweight="2.25pt">
            <v:stroke dashstyle="1 1"/>
            <v:textbox style="mso-next-textbox:#文本框 3" inset=",0">
              <w:txbxContent>
                <w:p w:rsidR="00F22EE3" w:rsidRPr="005C3B5A" w:rsidRDefault="00F22EE3" w:rsidP="00CE4E05">
                  <w:pPr>
                    <w:jc w:val="center"/>
                    <w:rPr>
                      <w:rFonts w:ascii="方正行楷简体" w:eastAsia="方正行楷简体"/>
                      <w:spacing w:val="100"/>
                      <w:sz w:val="152"/>
                      <w:szCs w:val="152"/>
                    </w:rPr>
                  </w:pPr>
                  <w:r>
                    <w:rPr>
                      <w:rFonts w:ascii="方正行楷简体" w:eastAsia="方正行楷简体" w:hAnsi="Dotum" w:hint="eastAsia"/>
                      <w:spacing w:val="100"/>
                      <w:sz w:val="152"/>
                      <w:szCs w:val="152"/>
                    </w:rPr>
                    <w:t>金桥</w:t>
                  </w:r>
                  <w:r w:rsidRPr="005C3B5A">
                    <w:rPr>
                      <w:rFonts w:ascii="方正行楷简体" w:eastAsia="方正行楷简体" w:hint="eastAsia"/>
                      <w:spacing w:val="100"/>
                      <w:sz w:val="152"/>
                      <w:szCs w:val="152"/>
                    </w:rPr>
                    <w:t>简报</w:t>
                  </w:r>
                </w:p>
                <w:p w:rsidR="00F22EE3" w:rsidRPr="00E36DB8" w:rsidRDefault="00F22EE3" w:rsidP="00CE4E05">
                  <w:pPr>
                    <w:jc w:val="center"/>
                    <w:rPr>
                      <w:rFonts w:ascii="方正隶二繁体" w:eastAsia="方正隶二繁体" w:hAnsi="Dotum"/>
                      <w:spacing w:val="100"/>
                      <w:sz w:val="152"/>
                      <w:szCs w:val="152"/>
                    </w:rPr>
                  </w:pPr>
                </w:p>
              </w:txbxContent>
            </v:textbox>
            <w10:wrap type="tight"/>
          </v:shape>
        </w:pict>
      </w:r>
      <w:r>
        <w:rPr>
          <w:noProof/>
        </w:rPr>
        <w:pict>
          <v:shape id="文本框 4" o:spid="_x0000_s1028" type="#_x0000_t202" style="position:absolute;margin-left:-392.65pt;margin-top:108pt;width:368.25pt;height:34.5pt;z-index:9;visibility:visible" filled="f" stroked="f" strokeweight=".5pt">
            <v:path arrowok="t"/>
            <v:textbox style="mso-next-textbox:#文本框 4">
              <w:txbxContent>
                <w:p w:rsidR="00F22EE3" w:rsidRPr="00FB7C55" w:rsidRDefault="00F22EE3" w:rsidP="00CE4E05">
                  <w:pPr>
                    <w:rPr>
                      <w:rFonts w:ascii="黑体" w:eastAsia="黑体" w:hAnsi="Times New Roman"/>
                      <w:b/>
                      <w:sz w:val="28"/>
                      <w:szCs w:val="28"/>
                    </w:rPr>
                  </w:pPr>
                  <w:r>
                    <w:rPr>
                      <w:rFonts w:ascii="黑体" w:eastAsia="黑体" w:hAnsi="宋体"/>
                      <w:b/>
                      <w:sz w:val="28"/>
                      <w:szCs w:val="28"/>
                    </w:rPr>
                    <w:t>JINQIAO</w:t>
                  </w:r>
                  <w:r w:rsidRPr="00FB7C55">
                    <w:rPr>
                      <w:rFonts w:ascii="黑体" w:eastAsia="黑体" w:hAnsi="宋体"/>
                      <w:b/>
                      <w:sz w:val="28"/>
                      <w:szCs w:val="28"/>
                    </w:rPr>
                    <w:t>JIANBAO</w:t>
                  </w:r>
                  <w:r w:rsidRPr="00FB7C55">
                    <w:rPr>
                      <w:rFonts w:ascii="黑体" w:eastAsia="黑体" w:hAnsi="Times New Roman"/>
                      <w:b/>
                      <w:sz w:val="28"/>
                      <w:szCs w:val="28"/>
                    </w:rPr>
                    <w:t xml:space="preserve"> </w:t>
                  </w:r>
                  <w:r>
                    <w:rPr>
                      <w:rFonts w:ascii="黑体" w:eastAsia="黑体" w:hAnsi="Times New Roman"/>
                      <w:b/>
                      <w:sz w:val="28"/>
                      <w:szCs w:val="28"/>
                    </w:rPr>
                    <w:t xml:space="preserve">    </w:t>
                  </w:r>
                  <w:r w:rsidRPr="00FB7C55">
                    <w:rPr>
                      <w:rFonts w:ascii="方正楷体简体" w:eastAsia="方正楷体简体" w:hAnsi="Times New Roman"/>
                      <w:b/>
                      <w:sz w:val="28"/>
                      <w:szCs w:val="28"/>
                    </w:rPr>
                    <w:t>20</w:t>
                  </w:r>
                  <w:r>
                    <w:rPr>
                      <w:rFonts w:ascii="方正楷体简体" w:eastAsia="方正楷体简体" w:hAnsi="Times New Roman"/>
                      <w:b/>
                      <w:sz w:val="28"/>
                      <w:szCs w:val="28"/>
                    </w:rPr>
                    <w:t>20</w:t>
                  </w:r>
                  <w:r w:rsidRPr="00FB7C55">
                    <w:rPr>
                      <w:rFonts w:ascii="方正楷体简体" w:eastAsia="方正楷体简体" w:hAnsi="Times New Roman" w:hint="eastAsia"/>
                      <w:b/>
                      <w:sz w:val="28"/>
                      <w:szCs w:val="28"/>
                    </w:rPr>
                    <w:t>年</w:t>
                  </w:r>
                  <w:r>
                    <w:rPr>
                      <w:rFonts w:ascii="方正楷体简体" w:eastAsia="方正楷体简体" w:hAnsi="Times New Roman"/>
                      <w:b/>
                      <w:sz w:val="28"/>
                      <w:szCs w:val="28"/>
                    </w:rPr>
                    <w:t>1</w:t>
                  </w:r>
                  <w:r w:rsidR="00CA72B6">
                    <w:rPr>
                      <w:rFonts w:ascii="方正楷体简体" w:eastAsia="方正楷体简体" w:hAnsi="Times New Roman" w:hint="eastAsia"/>
                      <w:b/>
                      <w:sz w:val="28"/>
                      <w:szCs w:val="28"/>
                    </w:rPr>
                    <w:t>1</w:t>
                  </w:r>
                  <w:r w:rsidRPr="00FB7C55">
                    <w:rPr>
                      <w:rFonts w:ascii="方正楷体简体" w:eastAsia="方正楷体简体" w:hAnsi="Times New Roman" w:hint="eastAsia"/>
                      <w:b/>
                      <w:sz w:val="28"/>
                      <w:szCs w:val="28"/>
                    </w:rPr>
                    <w:t>月</w:t>
                  </w:r>
                  <w:r w:rsidR="00CA72B6">
                    <w:rPr>
                      <w:rFonts w:ascii="方正楷体简体" w:eastAsia="方正楷体简体" w:hAnsi="Times New Roman" w:hint="eastAsia"/>
                      <w:b/>
                      <w:sz w:val="28"/>
                      <w:szCs w:val="28"/>
                    </w:rPr>
                    <w:t>16</w:t>
                  </w:r>
                  <w:r w:rsidRPr="00FB7C55">
                    <w:rPr>
                      <w:rFonts w:ascii="方正楷体简体" w:eastAsia="方正楷体简体" w:hAnsi="Times New Roman" w:hint="eastAsia"/>
                      <w:b/>
                      <w:sz w:val="28"/>
                      <w:szCs w:val="28"/>
                    </w:rPr>
                    <w:t>日</w:t>
                  </w:r>
                  <w:r>
                    <w:rPr>
                      <w:rFonts w:ascii="方正楷体简体" w:eastAsia="方正楷体简体" w:hAnsi="Times New Roman"/>
                      <w:b/>
                      <w:sz w:val="28"/>
                      <w:szCs w:val="28"/>
                    </w:rPr>
                    <w:t xml:space="preserve">  </w:t>
                  </w:r>
                  <w:r w:rsidRPr="00FB7C55">
                    <w:rPr>
                      <w:rFonts w:ascii="方正楷体简体" w:eastAsia="方正楷体简体" w:hAnsi="Times New Roman"/>
                      <w:b/>
                      <w:sz w:val="28"/>
                      <w:szCs w:val="28"/>
                    </w:rPr>
                    <w:t xml:space="preserve">  </w:t>
                  </w:r>
                  <w:r w:rsidRPr="00FB7C55">
                    <w:rPr>
                      <w:rFonts w:ascii="方正楷体简体" w:eastAsia="方正楷体简体" w:hAnsi="Times New Roman" w:hint="eastAsia"/>
                      <w:b/>
                      <w:sz w:val="28"/>
                      <w:szCs w:val="28"/>
                    </w:rPr>
                    <w:t>总</w:t>
                  </w:r>
                  <w:r>
                    <w:rPr>
                      <w:rFonts w:ascii="方正楷体简体" w:eastAsia="方正楷体简体" w:hAnsi="Times New Roman" w:hint="eastAsia"/>
                      <w:b/>
                      <w:sz w:val="28"/>
                      <w:szCs w:val="28"/>
                    </w:rPr>
                    <w:t>第</w:t>
                  </w:r>
                  <w:r>
                    <w:rPr>
                      <w:rFonts w:ascii="方正楷体简体" w:eastAsia="方正楷体简体" w:hAnsi="Times New Roman"/>
                      <w:b/>
                      <w:sz w:val="28"/>
                      <w:szCs w:val="28"/>
                    </w:rPr>
                    <w:t>9</w:t>
                  </w:r>
                  <w:r w:rsidR="00CA72B6">
                    <w:rPr>
                      <w:rFonts w:ascii="方正楷体简体" w:eastAsia="方正楷体简体" w:hAnsi="Times New Roman" w:hint="eastAsia"/>
                      <w:b/>
                      <w:sz w:val="28"/>
                      <w:szCs w:val="28"/>
                    </w:rPr>
                    <w:t>5</w:t>
                  </w:r>
                  <w:r w:rsidRPr="00FB7C55">
                    <w:rPr>
                      <w:rFonts w:ascii="方正楷体简体" w:eastAsia="方正楷体简体" w:hAnsi="Times New Roman" w:hint="eastAsia"/>
                      <w:b/>
                      <w:sz w:val="28"/>
                      <w:szCs w:val="28"/>
                    </w:rPr>
                    <w:t>期</w:t>
                  </w:r>
                </w:p>
                <w:p w:rsidR="00F22EE3" w:rsidRDefault="00F22EE3" w:rsidP="00CE4E05"/>
              </w:txbxContent>
            </v:textbox>
          </v:shape>
        </w:pict>
      </w:r>
      <w:r>
        <w:rPr>
          <w:noProof/>
        </w:rPr>
        <w:pict>
          <v:shape id="文本框 5" o:spid="_x0000_s1029" type="#_x0000_t202" style="position:absolute;margin-left:-414.4pt;margin-top:143.25pt;width:424.5pt;height:34.5pt;z-index:8;visibility:visible" filled="f" stroked="f" strokeweight=".5pt">
            <v:path arrowok="t"/>
            <v:textbox style="mso-next-textbox:#文本框 5">
              <w:txbxContent>
                <w:p w:rsidR="00F22EE3" w:rsidRDefault="00F22EE3" w:rsidP="00CE4E05">
                  <w:r w:rsidRPr="00934AEE">
                    <w:rPr>
                      <w:b/>
                      <w:sz w:val="28"/>
                      <w:szCs w:val="28"/>
                    </w:rPr>
                    <w:t>[</w:t>
                  </w:r>
                  <w:r w:rsidRPr="00934AEE">
                    <w:rPr>
                      <w:rFonts w:hint="eastAsia"/>
                      <w:b/>
                      <w:sz w:val="28"/>
                      <w:szCs w:val="28"/>
                    </w:rPr>
                    <w:t>内部资料</w:t>
                  </w:r>
                  <w:r w:rsidRPr="00934AEE">
                    <w:rPr>
                      <w:b/>
                      <w:sz w:val="28"/>
                      <w:szCs w:val="28"/>
                    </w:rPr>
                    <w:t xml:space="preserve"> </w:t>
                  </w:r>
                  <w:r w:rsidRPr="00934AEE">
                    <w:rPr>
                      <w:rFonts w:hint="eastAsia"/>
                      <w:b/>
                      <w:sz w:val="28"/>
                      <w:szCs w:val="28"/>
                    </w:rPr>
                    <w:t>免费交流</w:t>
                  </w:r>
                  <w:r w:rsidRPr="00934AEE">
                    <w:rPr>
                      <w:b/>
                      <w:sz w:val="28"/>
                      <w:szCs w:val="28"/>
                    </w:rPr>
                    <w:t>]</w:t>
                  </w:r>
                  <w:r>
                    <w:rPr>
                      <w:rFonts w:hint="eastAsia"/>
                      <w:b/>
                      <w:sz w:val="28"/>
                      <w:szCs w:val="28"/>
                    </w:rPr>
                    <w:t>江苏金桥</w:t>
                  </w:r>
                  <w:r w:rsidRPr="00934AEE">
                    <w:rPr>
                      <w:rFonts w:hint="eastAsia"/>
                      <w:b/>
                      <w:sz w:val="28"/>
                      <w:szCs w:val="28"/>
                    </w:rPr>
                    <w:t>制盐有限公司党委工作部</w:t>
                  </w:r>
                  <w:r w:rsidRPr="00934AEE">
                    <w:rPr>
                      <w:b/>
                      <w:sz w:val="28"/>
                      <w:szCs w:val="28"/>
                    </w:rPr>
                    <w:t xml:space="preserve">  </w:t>
                  </w:r>
                  <w:r w:rsidRPr="00934AEE">
                    <w:rPr>
                      <w:rFonts w:hint="eastAsia"/>
                      <w:b/>
                      <w:sz w:val="28"/>
                      <w:szCs w:val="28"/>
                    </w:rPr>
                    <w:t>主办</w:t>
                  </w:r>
                </w:p>
              </w:txbxContent>
            </v:textbox>
          </v:shape>
        </w:pict>
      </w:r>
    </w:p>
    <w:p w:rsidR="00F22EE3" w:rsidRPr="002A2AAA" w:rsidRDefault="00F22EE3">
      <w:pPr>
        <w:widowControl/>
        <w:jc w:val="left"/>
        <w:rPr>
          <w:rFonts w:ascii="方正美黑简体" w:eastAsia="方正美黑简体"/>
          <w:b/>
        </w:rPr>
      </w:pPr>
    </w:p>
    <w:p w:rsidR="00F22EE3" w:rsidRDefault="00E07A71">
      <w:pPr>
        <w:widowControl/>
        <w:jc w:val="left"/>
      </w:pPr>
      <w:r>
        <w:rPr>
          <w:noProof/>
        </w:rPr>
        <w:pict>
          <v:shape id="_x0000_s1030" type="#_x0000_t202" style="position:absolute;margin-left:-7.05pt;margin-top:1.75pt;width:264.9pt;height:177.2pt;z-index:23" stroked="f" strokecolor="blue" strokeweight=".25pt">
            <v:fill r:id="rId7" o:title="1 (2)" recolor="t" type="frame"/>
            <v:stroke dashstyle="longDashDot"/>
            <v:shadow type="perspective" color="#974706" opacity=".5" offset="1pt" offset2="-1pt"/>
            <v:textbox style="mso-next-textbox:#_x0000_s1030">
              <w:txbxContent>
                <w:p w:rsidR="006F54B4" w:rsidRPr="006F54B4" w:rsidRDefault="006F54B4" w:rsidP="006F54B4">
                  <w:pPr>
                    <w:rPr>
                      <w:szCs w:val="72"/>
                    </w:rPr>
                  </w:pPr>
                </w:p>
                <w:p w:rsidR="00F22EE3" w:rsidRPr="00B215B3" w:rsidRDefault="00F22EE3" w:rsidP="009977CB">
                  <w:pPr>
                    <w:rPr>
                      <w:szCs w:val="18"/>
                    </w:rPr>
                  </w:pPr>
                </w:p>
              </w:txbxContent>
            </v:textbox>
          </v:shape>
        </w:pict>
      </w:r>
    </w:p>
    <w:p w:rsidR="00F22EE3" w:rsidRDefault="00F22EE3">
      <w:pPr>
        <w:widowControl/>
        <w:jc w:val="left"/>
      </w:pPr>
    </w:p>
    <w:p w:rsidR="00F22EE3" w:rsidRDefault="00E07A71" w:rsidP="00A637B6">
      <w:pPr>
        <w:widowControl/>
        <w:tabs>
          <w:tab w:val="left" w:pos="3969"/>
        </w:tabs>
        <w:jc w:val="left"/>
        <w:rPr>
          <w:i/>
        </w:rPr>
      </w:pPr>
      <w:r w:rsidRPr="00E07A71">
        <w:rPr>
          <w:noProof/>
        </w:rPr>
        <w:pict>
          <v:shape id="_x0000_s1038" type="#_x0000_t202" style="position:absolute;margin-left:-317.3pt;margin-top:538.5pt;width:405.9pt;height:240.75pt;z-index:4" stroked="f" strokecolor="blue" strokeweight="1pt">
            <v:fill r:id="rId8" o:title="1" recolor="t" type="frame"/>
            <v:stroke dashstyle="dash"/>
            <v:shadow color="#868686"/>
            <v:textbox style="mso-next-textbox:#_x0000_s1038">
              <w:txbxContent>
                <w:p w:rsidR="00F22EE3" w:rsidRDefault="00F22EE3"/>
              </w:txbxContent>
            </v:textbox>
          </v:shape>
        </w:pict>
      </w:r>
      <w:r w:rsidRPr="00E07A71">
        <w:rPr>
          <w:noProof/>
        </w:rPr>
        <w:pict>
          <v:shape id="_x0000_s1084" type="#_x0000_t202" style="position:absolute;margin-left:-133.65pt;margin-top:782.25pt;width:280.5pt;height:187.3pt;z-index:32" filled="f" stroked="f" strokecolor="blue" strokeweight=".25pt">
            <v:fill recolor="t" type="frame"/>
            <v:stroke dashstyle="longDashDot"/>
            <v:shadow type="perspective" color="#974706" opacity=".5" offset="1pt" offset2="-1pt"/>
            <v:textbox style="mso-next-textbox:#_x0000_s1084">
              <w:txbxContent>
                <w:p w:rsidR="00CD3613" w:rsidRPr="00CD3613" w:rsidRDefault="00CD3613" w:rsidP="00CD3613">
                  <w:pPr>
                    <w:spacing w:line="280" w:lineRule="exact"/>
                    <w:rPr>
                      <w:rFonts w:ascii="宋体" w:hAnsi="宋体"/>
                      <w:sz w:val="18"/>
                      <w:szCs w:val="18"/>
                    </w:rPr>
                  </w:pPr>
                  <w:r w:rsidRPr="00386354">
                    <w:rPr>
                      <w:rFonts w:ascii="宋体" w:hAnsi="宋体" w:cs="宋体" w:hint="eastAsia"/>
                      <w:sz w:val="18"/>
                      <w:szCs w:val="18"/>
                    </w:rPr>
                    <w:t>常</w:t>
                  </w:r>
                  <w:r w:rsidR="00655A8E">
                    <w:rPr>
                      <w:rFonts w:ascii="宋体" w:hAnsi="宋体" w:cs="宋体" w:hint="eastAsia"/>
                      <w:sz w:val="18"/>
                      <w:szCs w:val="18"/>
                    </w:rPr>
                    <w:t>；</w:t>
                  </w:r>
                  <w:r w:rsidRPr="00386354">
                    <w:rPr>
                      <w:rFonts w:ascii="宋体" w:hAnsi="宋体" w:cs="宋体" w:hint="eastAsia"/>
                      <w:sz w:val="18"/>
                      <w:szCs w:val="18"/>
                    </w:rPr>
                    <w:t>五</w:t>
                  </w:r>
                  <w:r w:rsidRPr="00CD3613">
                    <w:rPr>
                      <w:rFonts w:ascii="宋体" w:hAnsi="宋体" w:cs="宋体" w:hint="eastAsia"/>
                      <w:sz w:val="18"/>
                      <w:szCs w:val="18"/>
                    </w:rPr>
                    <w:t>是榜样示范领生产。开展党内立功竞赛活动。后勤党员每月休假均不超过4天，一线党员以身作则，发挥一岗多能技术特长，克服缺员难题。党员示范岗技术员王以知在机电工请假的情况下及时顶上，针对生产中出现的新问题，进行多项技术创新、小革小革克服难题</w:t>
                  </w:r>
                  <w:r w:rsidR="00655A8E">
                    <w:rPr>
                      <w:rFonts w:ascii="宋体" w:hAnsi="宋体" w:cs="宋体" w:hint="eastAsia"/>
                      <w:sz w:val="18"/>
                      <w:szCs w:val="18"/>
                    </w:rPr>
                    <w:t>；</w:t>
                  </w:r>
                  <w:r w:rsidRPr="00CD3613">
                    <w:rPr>
                      <w:rFonts w:ascii="宋体" w:hAnsi="宋体" w:cs="宋体" w:hint="eastAsia"/>
                      <w:sz w:val="18"/>
                      <w:szCs w:val="18"/>
                    </w:rPr>
                    <w:t>六是思想工作稳生产。日常与职工沟通交流，掌握其思想动态，及时消除矛盾和误会，对其合理的意见和诉求，与车间行政商量解决或向上级反映。在三班并两班对倒的时候，强化安全管理和职工情绪安抚，确保生产安全稳定运行</w:t>
                  </w:r>
                  <w:r w:rsidR="00655A8E">
                    <w:rPr>
                      <w:rFonts w:ascii="宋体" w:hAnsi="宋体" w:cs="宋体" w:hint="eastAsia"/>
                      <w:sz w:val="18"/>
                      <w:szCs w:val="18"/>
                    </w:rPr>
                    <w:t>；</w:t>
                  </w:r>
                  <w:r w:rsidRPr="00CD3613">
                    <w:rPr>
                      <w:rFonts w:ascii="宋体" w:hAnsi="宋体" w:cs="宋体" w:hint="eastAsia"/>
                      <w:sz w:val="18"/>
                      <w:szCs w:val="18"/>
                    </w:rPr>
                    <w:t>七是基础党建强根本。落实推进车间支部书记项目、微心愿党员帮扶、党员积分制管理活动和利海公司四支部开展区域党建共建等活动。严格按照程序培养积极分子、发展新党员，为组织增添新鲜血液</w:t>
                  </w:r>
                  <w:r w:rsidR="00655A8E">
                    <w:rPr>
                      <w:rFonts w:ascii="宋体" w:hAnsi="宋体" w:cs="宋体" w:hint="eastAsia"/>
                      <w:sz w:val="18"/>
                      <w:szCs w:val="18"/>
                    </w:rPr>
                    <w:t>；</w:t>
                  </w:r>
                  <w:r w:rsidRPr="00CD3613">
                    <w:rPr>
                      <w:rFonts w:ascii="宋体" w:hAnsi="宋体" w:cs="宋体" w:hint="eastAsia"/>
                      <w:sz w:val="18"/>
                      <w:szCs w:val="18"/>
                    </w:rPr>
                    <w:t>八是廉政建设造氛围。组织党员上廉政党课和收看反腐倡廉警示教育片。公开公布职工月工资和车间管理规定，接收群众监督，营造风清气正的工作氛围。</w:t>
                  </w:r>
                  <w:r>
                    <w:rPr>
                      <w:rFonts w:ascii="宋体" w:hAnsi="宋体" w:cs="宋体" w:hint="eastAsia"/>
                      <w:sz w:val="18"/>
                      <w:szCs w:val="18"/>
                    </w:rPr>
                    <w:t xml:space="preserve">     </w:t>
                  </w:r>
                  <w:r w:rsidRPr="00095AEE">
                    <w:rPr>
                      <w:rFonts w:ascii="楷体" w:eastAsia="楷体" w:hAnsi="楷体" w:hint="eastAsia"/>
                      <w:b/>
                      <w:sz w:val="18"/>
                      <w:szCs w:val="18"/>
                    </w:rPr>
                    <w:t>（陆新好）</w:t>
                  </w:r>
                </w:p>
                <w:p w:rsidR="00CD3613" w:rsidRPr="00784ACC" w:rsidRDefault="00CD3613" w:rsidP="00CD3613"/>
              </w:txbxContent>
            </v:textbox>
          </v:shape>
        </w:pict>
      </w:r>
      <w:r w:rsidRPr="00E07A71">
        <w:rPr>
          <w:noProof/>
        </w:rPr>
        <w:pict>
          <v:shape id="_x0000_s1036" type="#_x0000_t202" style="position:absolute;margin-left:-416.9pt;margin-top:782.25pt;width:280.5pt;height:189.2pt;z-index:24" filled="f" stroked="f" strokecolor="blue" strokeweight=".25pt">
            <v:fill recolor="t" type="frame"/>
            <v:stroke dashstyle="longDashDot"/>
            <v:shadow type="perspective" color="#974706" opacity=".5" offset="1pt" offset2="-1pt"/>
            <v:textbox style="mso-next-textbox:#_x0000_s1036">
              <w:txbxContent>
                <w:p w:rsidR="00CD3613" w:rsidRPr="00386354" w:rsidRDefault="00CD3613" w:rsidP="00CD3613">
                  <w:pPr>
                    <w:spacing w:line="280" w:lineRule="exact"/>
                    <w:ind w:firstLineChars="200" w:firstLine="360"/>
                    <w:rPr>
                      <w:rFonts w:ascii="宋体" w:hAnsi="宋体" w:cs="宋体"/>
                      <w:sz w:val="18"/>
                      <w:szCs w:val="18"/>
                    </w:rPr>
                  </w:pPr>
                  <w:r w:rsidRPr="00386354">
                    <w:rPr>
                      <w:rFonts w:ascii="宋体" w:hAnsi="宋体" w:cs="宋体" w:hint="eastAsia"/>
                      <w:sz w:val="18"/>
                      <w:szCs w:val="18"/>
                    </w:rPr>
                    <w:t>今年以来</w:t>
                  </w:r>
                  <w:r w:rsidR="00655A8E">
                    <w:rPr>
                      <w:rFonts w:ascii="宋体" w:hAnsi="宋体" w:cs="宋体" w:hint="eastAsia"/>
                      <w:sz w:val="18"/>
                      <w:szCs w:val="18"/>
                    </w:rPr>
                    <w:t>,</w:t>
                  </w:r>
                  <w:r w:rsidRPr="00386354">
                    <w:rPr>
                      <w:rFonts w:ascii="宋体" w:hAnsi="宋体" w:cs="宋体" w:hint="eastAsia"/>
                      <w:sz w:val="18"/>
                      <w:szCs w:val="18"/>
                    </w:rPr>
                    <w:t>包装盐车间</w:t>
                  </w:r>
                  <w:r w:rsidR="00655A8E">
                    <w:rPr>
                      <w:rFonts w:ascii="宋体" w:hAnsi="宋体" w:cs="宋体" w:hint="eastAsia"/>
                      <w:sz w:val="18"/>
                      <w:szCs w:val="18"/>
                    </w:rPr>
                    <w:t>党</w:t>
                  </w:r>
                  <w:r w:rsidRPr="00386354">
                    <w:rPr>
                      <w:rFonts w:ascii="宋体" w:hAnsi="宋体" w:cs="宋体" w:hint="eastAsia"/>
                      <w:sz w:val="18"/>
                      <w:szCs w:val="18"/>
                    </w:rPr>
                    <w:t>支部围绕生产经营目标，以“</w:t>
                  </w:r>
                  <w:r w:rsidRPr="00386354">
                    <w:rPr>
                      <w:rFonts w:ascii="宋体" w:hAnsi="宋体" w:hint="eastAsia"/>
                      <w:sz w:val="18"/>
                      <w:szCs w:val="18"/>
                    </w:rPr>
                    <w:t>精益党建、精彩人生</w:t>
                  </w:r>
                  <w:r w:rsidRPr="00386354">
                    <w:rPr>
                      <w:rFonts w:ascii="宋体" w:hAnsi="宋体" w:cs="宋体" w:hint="eastAsia"/>
                      <w:sz w:val="18"/>
                      <w:szCs w:val="18"/>
                    </w:rPr>
                    <w:t>”党内主题教育活动为主线，积极推进党建一体化，充分发挥支部战斗堡垒作用和党员先锋模范作用，引领车间干群统一思想，真抓实干、创新工作，为车间生产提供强有力的政治和组织保障。</w:t>
                  </w:r>
                </w:p>
                <w:p w:rsidR="00CD3613" w:rsidRPr="00386354" w:rsidRDefault="00CD3613" w:rsidP="00CD3613">
                  <w:pPr>
                    <w:spacing w:line="280" w:lineRule="exact"/>
                    <w:ind w:firstLineChars="200" w:firstLine="360"/>
                    <w:rPr>
                      <w:rFonts w:ascii="宋体" w:hAnsi="宋体"/>
                      <w:sz w:val="18"/>
                      <w:szCs w:val="18"/>
                    </w:rPr>
                  </w:pPr>
                  <w:r w:rsidRPr="00386354">
                    <w:rPr>
                      <w:rFonts w:ascii="宋体" w:hAnsi="宋体" w:cs="宋体" w:hint="eastAsia"/>
                      <w:sz w:val="18"/>
                      <w:szCs w:val="18"/>
                    </w:rPr>
                    <w:t>一是班子建设规范化。开展中心组学习和开好支委会，履行党政工议事规则，统一思想认识，保证目标口径一致</w:t>
                  </w:r>
                  <w:r w:rsidR="00655A8E">
                    <w:rPr>
                      <w:rFonts w:ascii="宋体" w:hAnsi="宋体" w:cs="宋体" w:hint="eastAsia"/>
                      <w:sz w:val="18"/>
                      <w:szCs w:val="18"/>
                    </w:rPr>
                    <w:t>；</w:t>
                  </w:r>
                  <w:r w:rsidRPr="00386354">
                    <w:rPr>
                      <w:rFonts w:ascii="宋体" w:hAnsi="宋体" w:cs="宋体" w:hint="eastAsia"/>
                      <w:sz w:val="18"/>
                      <w:szCs w:val="18"/>
                    </w:rPr>
                    <w:t>二是党员学习制度化。利用班前会和进厂干活的午休时间，开展三会一课和党员固定学习日活动。利用党员微信工作群、学习强国平台，学习党和国家大政方针和新思想、新政策</w:t>
                  </w:r>
                  <w:r w:rsidR="00655A8E">
                    <w:rPr>
                      <w:rFonts w:ascii="宋体" w:hAnsi="宋体" w:cs="宋体" w:hint="eastAsia"/>
                      <w:sz w:val="18"/>
                      <w:szCs w:val="18"/>
                    </w:rPr>
                    <w:t>；</w:t>
                  </w:r>
                  <w:r w:rsidRPr="00386354">
                    <w:rPr>
                      <w:rFonts w:ascii="宋体" w:hAnsi="宋体" w:cs="宋体" w:hint="eastAsia"/>
                      <w:sz w:val="18"/>
                      <w:szCs w:val="18"/>
                    </w:rPr>
                    <w:t>三是班组学习常态化。班前会和车间微信工作群相结合，进行工作安排、安全、质量培训和形势任务教育以及会议精神学习传达</w:t>
                  </w:r>
                  <w:r w:rsidR="00655A8E">
                    <w:rPr>
                      <w:rFonts w:ascii="宋体" w:hAnsi="宋体" w:cs="宋体" w:hint="eastAsia"/>
                      <w:sz w:val="18"/>
                      <w:szCs w:val="18"/>
                    </w:rPr>
                    <w:t>；</w:t>
                  </w:r>
                  <w:r w:rsidRPr="00386354">
                    <w:rPr>
                      <w:rFonts w:ascii="宋体" w:hAnsi="宋体" w:cs="宋体" w:hint="eastAsia"/>
                      <w:sz w:val="18"/>
                      <w:szCs w:val="18"/>
                    </w:rPr>
                    <w:t>四是突击奉献助生产。经常性组织车间后勤和当班的党员突击整理片膜、纸箱和清理卫生死角。在生产线人手不足的情况下，后勤党员不计报酬，自觉顶上码垛、理包等操作，保证生产正</w:t>
                  </w:r>
                </w:p>
                <w:p w:rsidR="00F22EE3" w:rsidRPr="00784ACC" w:rsidRDefault="00F22EE3" w:rsidP="00784ACC"/>
              </w:txbxContent>
            </v:textbox>
          </v:shape>
        </w:pict>
      </w:r>
      <w:r w:rsidRPr="00E07A71">
        <w:rPr>
          <w:noProof/>
        </w:rPr>
        <w:pict>
          <v:shape id="_x0000_s1083" type="#_x0000_t202" style="position:absolute;margin-left:150pt;margin-top:784.15pt;width:106.15pt;height:184.85pt;z-index:31" fillcolor="#f2dbdb" stroked="f">
            <v:textbox style="layout-flow:vertical-ideographic">
              <w:txbxContent>
                <w:p w:rsidR="00CD3613" w:rsidRPr="00CD3613" w:rsidRDefault="00CD3613" w:rsidP="00CD3613">
                  <w:pPr>
                    <w:spacing w:line="840" w:lineRule="exact"/>
                    <w:rPr>
                      <w:rFonts w:ascii="方正康体简体" w:eastAsia="方正康体简体"/>
                      <w:b/>
                      <w:sz w:val="64"/>
                      <w:szCs w:val="64"/>
                    </w:rPr>
                  </w:pPr>
                  <w:r w:rsidRPr="0038768D">
                    <w:rPr>
                      <w:rFonts w:ascii="方正康体简体" w:eastAsia="方正康体简体" w:hint="eastAsia"/>
                      <w:b/>
                      <w:spacing w:val="14"/>
                      <w:w w:val="75"/>
                      <w:kern w:val="0"/>
                      <w:sz w:val="64"/>
                      <w:szCs w:val="64"/>
                      <w:fitText w:val="3500" w:id="-1953869568"/>
                    </w:rPr>
                    <w:t>围绕生产抓党</w:t>
                  </w:r>
                  <w:r w:rsidRPr="0038768D">
                    <w:rPr>
                      <w:rFonts w:ascii="方正康体简体" w:eastAsia="方正康体简体" w:hint="eastAsia"/>
                      <w:b/>
                      <w:spacing w:val="4"/>
                      <w:w w:val="75"/>
                      <w:kern w:val="0"/>
                      <w:sz w:val="64"/>
                      <w:szCs w:val="64"/>
                      <w:fitText w:val="3500" w:id="-1953869568"/>
                    </w:rPr>
                    <w:t>建</w:t>
                  </w:r>
                </w:p>
                <w:p w:rsidR="00CD3613" w:rsidRPr="00CD3613" w:rsidRDefault="00CD3613" w:rsidP="00CD3613">
                  <w:pPr>
                    <w:spacing w:line="840" w:lineRule="exact"/>
                    <w:rPr>
                      <w:rFonts w:ascii="方正康体简体" w:eastAsia="方正康体简体"/>
                      <w:b/>
                      <w:kern w:val="0"/>
                      <w:sz w:val="64"/>
                      <w:szCs w:val="64"/>
                    </w:rPr>
                  </w:pPr>
                  <w:r w:rsidRPr="0038768D">
                    <w:rPr>
                      <w:rFonts w:ascii="方正康体简体" w:eastAsia="方正康体简体" w:hint="eastAsia"/>
                      <w:b/>
                      <w:spacing w:val="14"/>
                      <w:w w:val="75"/>
                      <w:kern w:val="0"/>
                      <w:sz w:val="64"/>
                      <w:szCs w:val="64"/>
                      <w:fitText w:val="3500" w:id="-1953869567"/>
                    </w:rPr>
                    <w:t>抓好党建促生</w:t>
                  </w:r>
                  <w:r w:rsidRPr="0038768D">
                    <w:rPr>
                      <w:rFonts w:ascii="方正康体简体" w:eastAsia="方正康体简体" w:hint="eastAsia"/>
                      <w:b/>
                      <w:spacing w:val="4"/>
                      <w:w w:val="75"/>
                      <w:kern w:val="0"/>
                      <w:sz w:val="64"/>
                      <w:szCs w:val="64"/>
                      <w:fitText w:val="3500" w:id="-1953869567"/>
                    </w:rPr>
                    <w:t>产</w:t>
                  </w:r>
                </w:p>
                <w:p w:rsidR="00CD3613" w:rsidRDefault="00CD3613"/>
              </w:txbxContent>
            </v:textbox>
          </v:shape>
        </w:pict>
      </w:r>
      <w:r w:rsidRPr="00E07A71">
        <w:rPr>
          <w:noProof/>
        </w:rPr>
        <w:pict>
          <v:shape id="_x0000_s1041" type="#_x0000_t202" style="position:absolute;margin-left:88.6pt;margin-top:541.15pt;width:169.25pt;height:238.1pt;z-index:33" fillcolor="#fde9d9" strokecolor="#f79646" strokeweight="5pt">
            <v:fill recolor="t"/>
            <v:stroke linestyle="thickThin"/>
            <v:shadow color="#868686"/>
            <v:textbox style="mso-next-textbox:#_x0000_s1041" inset=",1.3mm">
              <w:txbxContent>
                <w:p w:rsidR="0026755B" w:rsidRPr="00386354" w:rsidRDefault="0026755B" w:rsidP="005168EF">
                  <w:pPr>
                    <w:spacing w:line="200" w:lineRule="exact"/>
                    <w:ind w:firstLineChars="200" w:firstLine="360"/>
                    <w:rPr>
                      <w:rFonts w:ascii="宋体" w:hAnsi="宋体"/>
                      <w:sz w:val="18"/>
                      <w:szCs w:val="18"/>
                    </w:rPr>
                  </w:pPr>
                </w:p>
                <w:p w:rsidR="006A1FC0" w:rsidRPr="00386354" w:rsidRDefault="0026755B" w:rsidP="006A1FC0">
                  <w:pPr>
                    <w:ind w:firstLineChars="200" w:firstLine="360"/>
                    <w:rPr>
                      <w:rFonts w:ascii="宋体" w:hAnsi="宋体"/>
                      <w:sz w:val="18"/>
                      <w:szCs w:val="18"/>
                    </w:rPr>
                  </w:pPr>
                  <w:r w:rsidRPr="00386354">
                    <w:rPr>
                      <w:rFonts w:ascii="宋体" w:hAnsi="宋体" w:hint="eastAsia"/>
                      <w:sz w:val="18"/>
                      <w:szCs w:val="18"/>
                    </w:rPr>
                    <w:t>10月28日下午，苏盐集团副总经理伏运景一行来我公司走访调研。集团公司总会计师匡友本，金桥制盐公司董事长、党委书记、总经理朱桂玉等领导班子成员陪同。</w:t>
                  </w:r>
                </w:p>
                <w:p w:rsidR="0026755B" w:rsidRPr="00386354" w:rsidRDefault="0026755B" w:rsidP="006A1FC0">
                  <w:pPr>
                    <w:ind w:firstLineChars="200" w:firstLine="360"/>
                    <w:rPr>
                      <w:rFonts w:ascii="宋体" w:hAnsi="宋体"/>
                      <w:sz w:val="18"/>
                      <w:szCs w:val="18"/>
                    </w:rPr>
                  </w:pPr>
                  <w:r w:rsidRPr="00386354">
                    <w:rPr>
                      <w:rFonts w:ascii="宋体" w:hAnsi="宋体" w:hint="eastAsia"/>
                      <w:sz w:val="18"/>
                      <w:szCs w:val="18"/>
                    </w:rPr>
                    <w:t>伏运景一行参观了公司雪花盐车间、加工盐车间和包装盐车间，详细了解公司食盐产销情况及食盐质量管控措施。伏运景对我公司食盐质量管理工作充分肯定，希望我公司进一步落实食品安全主体责任，继续严把食盐质量安全关，为双方合作奠定坚实基础。</w:t>
                  </w:r>
                </w:p>
                <w:p w:rsidR="00F66A5D" w:rsidRPr="00095AEE" w:rsidRDefault="0026755B" w:rsidP="00095AEE">
                  <w:pPr>
                    <w:spacing w:line="280" w:lineRule="exact"/>
                    <w:ind w:firstLineChars="200" w:firstLine="361"/>
                    <w:jc w:val="right"/>
                    <w:rPr>
                      <w:rFonts w:ascii="楷体" w:eastAsia="楷体" w:hAnsi="楷体"/>
                      <w:b/>
                      <w:sz w:val="18"/>
                      <w:szCs w:val="18"/>
                    </w:rPr>
                  </w:pPr>
                  <w:r w:rsidRPr="00095AEE">
                    <w:rPr>
                      <w:rFonts w:ascii="楷体" w:eastAsia="楷体" w:hAnsi="楷体" w:hint="eastAsia"/>
                      <w:b/>
                      <w:sz w:val="18"/>
                      <w:szCs w:val="18"/>
                    </w:rPr>
                    <w:t>（金宣）</w:t>
                  </w:r>
                </w:p>
              </w:txbxContent>
            </v:textbox>
            <w10:wrap anchorx="page" anchory="page"/>
          </v:shape>
        </w:pict>
      </w:r>
      <w:r w:rsidRPr="00E07A71">
        <w:rPr>
          <w:noProof/>
        </w:rPr>
        <w:pict>
          <v:shape id="_x0000_s1077" type="#_x0000_t202" style="position:absolute;margin-left:-417.05pt;margin-top:538.5pt;width:99.75pt;height:240.75pt;z-index:26" fillcolor="#c6d9f1" stroked="f">
            <v:textbox style="layout-flow:vertical-ideographic">
              <w:txbxContent>
                <w:p w:rsidR="00656903" w:rsidRPr="00656903" w:rsidRDefault="00656903" w:rsidP="00656903">
                  <w:pPr>
                    <w:spacing w:line="840" w:lineRule="exact"/>
                    <w:rPr>
                      <w:rFonts w:ascii="方正综艺简体" w:eastAsia="方正综艺简体"/>
                      <w:b/>
                      <w:sz w:val="64"/>
                      <w:szCs w:val="64"/>
                    </w:rPr>
                  </w:pPr>
                  <w:r w:rsidRPr="00656903">
                    <w:rPr>
                      <w:rFonts w:ascii="方正综艺简体" w:eastAsia="方正综艺简体" w:hint="eastAsia"/>
                      <w:b/>
                      <w:spacing w:val="14"/>
                      <w:w w:val="61"/>
                      <w:kern w:val="0"/>
                      <w:sz w:val="64"/>
                      <w:szCs w:val="64"/>
                      <w:fitText w:val="4510" w:id="-1953873406"/>
                    </w:rPr>
                    <w:t>苏盐集团副总经理伏运</w:t>
                  </w:r>
                  <w:r w:rsidRPr="00656903">
                    <w:rPr>
                      <w:rFonts w:ascii="方正综艺简体" w:eastAsia="方正综艺简体" w:hint="eastAsia"/>
                      <w:b/>
                      <w:spacing w:val="-2"/>
                      <w:w w:val="61"/>
                      <w:kern w:val="0"/>
                      <w:sz w:val="64"/>
                      <w:szCs w:val="64"/>
                      <w:fitText w:val="4510" w:id="-1953873406"/>
                    </w:rPr>
                    <w:t>景</w:t>
                  </w:r>
                </w:p>
                <w:p w:rsidR="00656903" w:rsidRPr="00656903" w:rsidRDefault="00656903" w:rsidP="00656903">
                  <w:pPr>
                    <w:spacing w:line="840" w:lineRule="exact"/>
                    <w:rPr>
                      <w:rFonts w:ascii="方正综艺简体" w:eastAsia="方正综艺简体"/>
                      <w:b/>
                      <w:kern w:val="0"/>
                      <w:sz w:val="64"/>
                      <w:szCs w:val="64"/>
                    </w:rPr>
                  </w:pPr>
                  <w:r w:rsidRPr="00656903">
                    <w:rPr>
                      <w:rFonts w:ascii="方正综艺简体" w:eastAsia="方正综艺简体" w:hint="eastAsia"/>
                      <w:b/>
                      <w:spacing w:val="12"/>
                      <w:w w:val="68"/>
                      <w:kern w:val="0"/>
                      <w:sz w:val="64"/>
                      <w:szCs w:val="64"/>
                      <w:fitText w:val="4512" w:id="-1953873152"/>
                    </w:rPr>
                    <w:t>一行来我公司走访调</w:t>
                  </w:r>
                  <w:r w:rsidRPr="00656903">
                    <w:rPr>
                      <w:rFonts w:ascii="方正综艺简体" w:eastAsia="方正综艺简体" w:hint="eastAsia"/>
                      <w:b/>
                      <w:spacing w:val="-2"/>
                      <w:w w:val="68"/>
                      <w:kern w:val="0"/>
                      <w:sz w:val="64"/>
                      <w:szCs w:val="64"/>
                      <w:fitText w:val="4512" w:id="-1953873152"/>
                    </w:rPr>
                    <w:t>研</w:t>
                  </w:r>
                </w:p>
                <w:p w:rsidR="00656903" w:rsidRDefault="00656903"/>
              </w:txbxContent>
            </v:textbox>
          </v:shape>
        </w:pict>
      </w:r>
      <w:r w:rsidRPr="00E07A71">
        <w:rPr>
          <w:noProof/>
        </w:rPr>
        <w:pict>
          <v:shape id="_x0000_s1076" type="#_x0000_t202" style="position:absolute;margin-left:-416.65pt;margin-top:442.05pt;width:406.4pt;height:93.1pt;z-index:25" filled="f" stroked="f" strokecolor="blue" strokeweight=".25pt">
            <v:fill recolor="t" type="frame"/>
            <v:stroke dashstyle="longDashDot"/>
            <v:shadow type="perspective" color="#974706" opacity=".5" offset="1pt" offset2="-1pt"/>
            <v:textbox style="mso-next-textbox:#_x0000_s1076">
              <w:txbxContent>
                <w:p w:rsidR="00500B9E" w:rsidRPr="00EF11AF" w:rsidRDefault="00500B9E" w:rsidP="00500B9E">
                  <w:pPr>
                    <w:spacing w:line="280" w:lineRule="exact"/>
                    <w:ind w:firstLineChars="200" w:firstLine="360"/>
                    <w:rPr>
                      <w:rFonts w:ascii="宋体" w:hAnsi="宋体"/>
                      <w:sz w:val="18"/>
                      <w:szCs w:val="18"/>
                    </w:rPr>
                  </w:pPr>
                  <w:smartTag w:uri="urn:schemas-microsoft-com:office:smarttags" w:element="chsdate">
                    <w:smartTagPr>
                      <w:attr w:name="IsROCDate" w:val="False"/>
                      <w:attr w:name="IsLunarDate" w:val="False"/>
                      <w:attr w:name="Day" w:val="4"/>
                      <w:attr w:name="Month" w:val="11"/>
                      <w:attr w:name="Year" w:val="2020"/>
                    </w:smartTagPr>
                    <w:r w:rsidRPr="00EF11AF">
                      <w:rPr>
                        <w:rFonts w:ascii="宋体" w:hAnsi="宋体" w:hint="eastAsia"/>
                        <w:sz w:val="18"/>
                        <w:szCs w:val="18"/>
                      </w:rPr>
                      <w:t>11月4日</w:t>
                    </w:r>
                  </w:smartTag>
                  <w:r w:rsidRPr="00EF11AF">
                    <w:rPr>
                      <w:rFonts w:ascii="宋体" w:hAnsi="宋体" w:hint="eastAsia"/>
                      <w:sz w:val="18"/>
                      <w:szCs w:val="18"/>
                    </w:rPr>
                    <w:t>，广东省盐业集团有限公司副总经理伍茂辉，广东省盐业集团深圳有限公司董事长梁丹，广盐集团股份公司营销中心副总经理叶陆梅一行来我公司考察调研。集团公司总会计师匡友本，金桥制盐公司董事长、党委书记、总经理朱桂玉等领导班子成员陪同。</w:t>
                  </w:r>
                </w:p>
                <w:p w:rsidR="00500B9E" w:rsidRPr="00EF11AF" w:rsidRDefault="00500B9E" w:rsidP="00500B9E">
                  <w:pPr>
                    <w:spacing w:line="280" w:lineRule="exact"/>
                    <w:ind w:firstLineChars="200" w:firstLine="360"/>
                    <w:rPr>
                      <w:rFonts w:ascii="宋体" w:hAnsi="宋体"/>
                      <w:sz w:val="18"/>
                      <w:szCs w:val="18"/>
                    </w:rPr>
                  </w:pPr>
                  <w:r w:rsidRPr="00EF11AF">
                    <w:rPr>
                      <w:rFonts w:ascii="宋体" w:hAnsi="宋体" w:hint="eastAsia"/>
                      <w:sz w:val="18"/>
                      <w:szCs w:val="18"/>
                    </w:rPr>
                    <w:t>伍茂辉一行参观了公司雪花盐车间、包装盐车间、加工盐车间，详细了解了我公司盐产品产销情况；双方就加强合作事宜进行了洽谈，双方商定在巩固原有业务合作的基础上，在进一步加强雪花盐和颗粒盐等产品的市场开拓方面加强合作交流。</w:t>
                  </w:r>
                  <w:r w:rsidRPr="00095AEE">
                    <w:rPr>
                      <w:rFonts w:ascii="楷体" w:eastAsia="楷体" w:hAnsi="楷体" w:hint="eastAsia"/>
                      <w:b/>
                      <w:sz w:val="18"/>
                      <w:szCs w:val="18"/>
                    </w:rPr>
                    <w:t>（金宣）</w:t>
                  </w:r>
                </w:p>
                <w:p w:rsidR="00500B9E" w:rsidRPr="00105042" w:rsidRDefault="00500B9E" w:rsidP="00500B9E"/>
              </w:txbxContent>
            </v:textbox>
          </v:shape>
        </w:pict>
      </w:r>
      <w:r w:rsidRPr="00E07A71">
        <w:rPr>
          <w:noProof/>
        </w:rPr>
        <w:pict>
          <v:shape id="_x0000_s1042" type="#_x0000_t202" style="position:absolute;margin-left:-416.9pt;margin-top:207.4pt;width:407.9pt;height:234.65pt;z-index:11" stroked="f" strokecolor="blue" strokeweight=".25pt">
            <v:fill r:id="rId9" o:title="1 (3)" recolor="t" type="frame"/>
            <v:stroke dashstyle="dashDot"/>
            <v:textbox style="mso-next-textbox:#_x0000_s1042" inset=",1.3mm">
              <w:txbxContent>
                <w:p w:rsidR="00F22EE3" w:rsidRPr="005200FF" w:rsidRDefault="00F22EE3" w:rsidP="005200FF">
                  <w:pPr>
                    <w:rPr>
                      <w:szCs w:val="18"/>
                    </w:rPr>
                  </w:pPr>
                </w:p>
              </w:txbxContent>
            </v:textbox>
            <w10:wrap anchorx="page" anchory="page"/>
          </v:shape>
        </w:pict>
      </w:r>
      <w:r w:rsidRPr="00E07A71">
        <w:rPr>
          <w:noProof/>
        </w:rPr>
        <w:pict>
          <v:shape id="_x0000_s1040" type="#_x0000_t202" style="position:absolute;margin-left:-7.05pt;margin-top:147.75pt;width:264.9pt;height:387.4pt;z-index:5" filled="f" stroked="f" strokecolor="blue" strokeweight=".25pt">
            <v:fill recolor="t" type="frame"/>
            <v:stroke dashstyle="longDashDot"/>
            <v:shadow type="perspective" color="#974706" opacity=".5" offset="1pt" offset2="-1pt"/>
            <v:textbox style="mso-next-textbox:#_x0000_s1040">
              <w:txbxContent>
                <w:p w:rsidR="00F66A5D" w:rsidRPr="00255BC0" w:rsidRDefault="00F66A5D" w:rsidP="00F66A5D">
                  <w:pPr>
                    <w:spacing w:line="280" w:lineRule="exact"/>
                    <w:ind w:firstLineChars="200" w:firstLine="360"/>
                    <w:rPr>
                      <w:rFonts w:ascii="宋体" w:hAnsi="宋体"/>
                      <w:sz w:val="18"/>
                      <w:szCs w:val="18"/>
                    </w:rPr>
                  </w:pPr>
                  <w:smartTag w:uri="urn:schemas-microsoft-com:office:smarttags" w:element="chsdate">
                    <w:smartTagPr>
                      <w:attr w:name="Year" w:val="2020"/>
                      <w:attr w:name="Month" w:val="11"/>
                      <w:attr w:name="Day" w:val="3"/>
                      <w:attr w:name="IsLunarDate" w:val="False"/>
                      <w:attr w:name="IsROCDate" w:val="False"/>
                    </w:smartTagPr>
                    <w:r w:rsidRPr="00255BC0">
                      <w:rPr>
                        <w:rFonts w:ascii="宋体" w:hAnsi="宋体" w:hint="eastAsia"/>
                        <w:sz w:val="18"/>
                        <w:szCs w:val="18"/>
                      </w:rPr>
                      <w:t>11月3日</w:t>
                    </w:r>
                  </w:smartTag>
                  <w:r w:rsidRPr="00255BC0">
                    <w:rPr>
                      <w:rFonts w:ascii="宋体" w:hAnsi="宋体" w:hint="eastAsia"/>
                      <w:sz w:val="18"/>
                      <w:szCs w:val="18"/>
                    </w:rPr>
                    <w:t xml:space="preserve">下午，我公司党委召开会议，专题传达学习党的十九届五中全会精神。公司党委班子成员和理论学习中心组全体成员参加会议，公司党委书记、董事长、总经理朱桂玉主持会议并讲话。 </w:t>
                  </w:r>
                </w:p>
                <w:p w:rsidR="00F66A5D" w:rsidRPr="00255BC0" w:rsidRDefault="00F66A5D" w:rsidP="00F66A5D">
                  <w:pPr>
                    <w:pStyle w:val="a6"/>
                    <w:shd w:val="clear" w:color="auto" w:fill="FFFFFF"/>
                    <w:spacing w:before="0" w:beforeAutospacing="0" w:after="0" w:afterAutospacing="0" w:line="280" w:lineRule="exact"/>
                    <w:ind w:firstLineChars="200" w:firstLine="360"/>
                    <w:jc w:val="both"/>
                    <w:rPr>
                      <w:color w:val="333333"/>
                      <w:sz w:val="18"/>
                      <w:szCs w:val="18"/>
                      <w:shd w:val="clear" w:color="auto" w:fill="FFFFFF"/>
                    </w:rPr>
                  </w:pPr>
                  <w:r w:rsidRPr="00255BC0">
                    <w:rPr>
                      <w:rFonts w:hint="eastAsia"/>
                      <w:sz w:val="18"/>
                      <w:szCs w:val="18"/>
                    </w:rPr>
                    <w:t>朱桂玉同志指出，</w:t>
                  </w:r>
                  <w:r w:rsidRPr="00255BC0">
                    <w:rPr>
                      <w:rFonts w:hint="eastAsia"/>
                      <w:color w:val="333333"/>
                      <w:sz w:val="18"/>
                      <w:szCs w:val="18"/>
                      <w:shd w:val="clear" w:color="auto" w:fill="FFFFFF"/>
                    </w:rPr>
                    <w:t>党的十九届五中全会是在两个“一百年”奋斗目标的历史交汇点上召开的一次重要会议。全会审议通过的《中共中央关于制定国民经济和社会发展第十四个五年规划和二〇三五年远景目标的建议》，深入总结决胜全面建成小康社会取得的决定性成就，准确分析我国发展环境面临的深刻复杂变化，系统擘画二〇三五年基本实现社会主义现代化的宏伟蓝图，明确提出“十四五”时期发展的指导方针、主要目标、重点任务及重大举措。《建议》充分彰显了以习近平同志为核心的党中央高瞻远瞩的战略眼光和强烈的历史担当，是开启全面建设社会主义现代化国家新征程、向第二个百年奋斗目标进军的纲领性文件，是今后五年乃至更长时期我国经济社会发展的行动指南，对于科学把握新发展阶段，深入贯彻新发展理念，加快构建新发展格局，具有重大现实意义和深远历史意义。</w:t>
                  </w:r>
                </w:p>
                <w:p w:rsidR="00F66A5D" w:rsidRPr="00255BC0" w:rsidRDefault="00F66A5D" w:rsidP="00F66A5D">
                  <w:pPr>
                    <w:pStyle w:val="a6"/>
                    <w:shd w:val="clear" w:color="auto" w:fill="FFFFFF"/>
                    <w:spacing w:before="0" w:beforeAutospacing="0" w:after="0" w:afterAutospacing="0" w:line="280" w:lineRule="exact"/>
                    <w:ind w:firstLineChars="200" w:firstLine="360"/>
                    <w:rPr>
                      <w:color w:val="333333"/>
                      <w:sz w:val="18"/>
                      <w:szCs w:val="18"/>
                    </w:rPr>
                  </w:pPr>
                  <w:r w:rsidRPr="00255BC0">
                    <w:rPr>
                      <w:rFonts w:hint="eastAsia"/>
                      <w:color w:val="333333"/>
                      <w:sz w:val="18"/>
                      <w:szCs w:val="18"/>
                    </w:rPr>
                    <w:t>朱桂玉同志要求，把学习贯彻十九届五中全会精神作为当前和今后一个时期的首要政治任务，要组织各支部迅速传达学习，在公司范围内迅速掀起学习宣传贯彻全会精神的热潮，教育引导全体党员干群认真学习、深刻领会、全面把握全会精神；要通过学习，不断增强“四个意识”，坚定“四个自信”，坚决做到“两个维护”。</w:t>
                  </w:r>
                </w:p>
                <w:p w:rsidR="00F66A5D" w:rsidRPr="00255BC0" w:rsidRDefault="00F66A5D" w:rsidP="00F66A5D">
                  <w:pPr>
                    <w:pStyle w:val="a6"/>
                    <w:shd w:val="clear" w:color="auto" w:fill="FFFFFF"/>
                    <w:spacing w:before="0" w:beforeAutospacing="0" w:after="0" w:afterAutospacing="0" w:line="280" w:lineRule="exact"/>
                    <w:ind w:firstLineChars="200" w:firstLine="360"/>
                    <w:rPr>
                      <w:color w:val="333333"/>
                      <w:sz w:val="18"/>
                      <w:szCs w:val="18"/>
                      <w:shd w:val="clear" w:color="auto" w:fill="FFFFFF"/>
                    </w:rPr>
                  </w:pPr>
                  <w:r w:rsidRPr="00255BC0">
                    <w:rPr>
                      <w:rFonts w:hint="eastAsia"/>
                      <w:color w:val="333333"/>
                      <w:sz w:val="18"/>
                      <w:szCs w:val="18"/>
                      <w:shd w:val="clear" w:color="auto" w:fill="FFFFFF"/>
                    </w:rPr>
                    <w:t>朱桂玉同志强调，公司广大干群要把冲刺年度目标任务和学习贯彻全会精神结合起来，和集团公司各项工作要求结合起来，围绕年初确定的目标任务凝心聚力、狠抓落实，为完成全年各项目标任务奋力冲刺！</w:t>
                  </w:r>
                  <w:r w:rsidR="003A5223">
                    <w:rPr>
                      <w:rFonts w:ascii="楷体" w:eastAsia="楷体" w:hAnsi="楷体" w:cs="Times New Roman" w:hint="eastAsia"/>
                      <w:b/>
                      <w:kern w:val="2"/>
                      <w:sz w:val="18"/>
                      <w:szCs w:val="18"/>
                    </w:rPr>
                    <w:t>-</w:t>
                  </w:r>
                </w:p>
                <w:p w:rsidR="00F66A5D" w:rsidRPr="00255BC0" w:rsidRDefault="00F66A5D" w:rsidP="00F66A5D">
                  <w:pPr>
                    <w:spacing w:line="280" w:lineRule="exact"/>
                    <w:ind w:firstLineChars="200" w:firstLine="360"/>
                    <w:rPr>
                      <w:rFonts w:ascii="宋体" w:hAnsi="宋体"/>
                      <w:sz w:val="18"/>
                      <w:szCs w:val="18"/>
                    </w:rPr>
                  </w:pPr>
                </w:p>
                <w:p w:rsidR="00F22EE3" w:rsidRPr="00B215B3" w:rsidRDefault="00F22EE3" w:rsidP="00B215B3">
                  <w:pPr>
                    <w:rPr>
                      <w:szCs w:val="18"/>
                    </w:rPr>
                  </w:pPr>
                </w:p>
              </w:txbxContent>
            </v:textbox>
          </v:shape>
        </w:pict>
      </w:r>
      <w:r w:rsidRPr="00E07A71">
        <w:rPr>
          <w:noProof/>
        </w:rPr>
        <w:pict>
          <v:shape id="_x0000_s1043" type="#_x0000_t202" style="position:absolute;margin-left:-417.05pt;margin-top:119.05pt;width:408.05pt;height:88.35pt;z-index:12" fillcolor="#c6d9f1" stroked="f" strokecolor="#00b0f0">
            <v:fill recolor="t"/>
            <v:stroke dashstyle="dashDot"/>
            <v:textbox style="mso-next-textbox:#_x0000_s1043" inset=",1.3mm">
              <w:txbxContent>
                <w:p w:rsidR="00656903" w:rsidRPr="00656903" w:rsidRDefault="00500B9E" w:rsidP="00656903">
                  <w:pPr>
                    <w:spacing w:line="800" w:lineRule="exact"/>
                    <w:jc w:val="center"/>
                    <w:rPr>
                      <w:rFonts w:ascii="方正综艺简体" w:eastAsia="方正综艺简体"/>
                      <w:b/>
                      <w:sz w:val="64"/>
                      <w:szCs w:val="64"/>
                    </w:rPr>
                  </w:pPr>
                  <w:r w:rsidRPr="00656903">
                    <w:rPr>
                      <w:rFonts w:ascii="方正综艺简体" w:eastAsia="方正综艺简体" w:hint="eastAsia"/>
                      <w:b/>
                      <w:w w:val="78"/>
                      <w:kern w:val="0"/>
                      <w:sz w:val="64"/>
                      <w:szCs w:val="64"/>
                      <w:fitText w:val="7530" w:id="-1953872896"/>
                    </w:rPr>
                    <w:t>广东省盐业集团有限公司副总经</w:t>
                  </w:r>
                  <w:r w:rsidRPr="00656903">
                    <w:rPr>
                      <w:rFonts w:ascii="方正综艺简体" w:eastAsia="方正综艺简体" w:hint="eastAsia"/>
                      <w:b/>
                      <w:spacing w:val="-3"/>
                      <w:w w:val="78"/>
                      <w:kern w:val="0"/>
                      <w:sz w:val="64"/>
                      <w:szCs w:val="64"/>
                      <w:fitText w:val="7530" w:id="-1953872896"/>
                    </w:rPr>
                    <w:t>理</w:t>
                  </w:r>
                </w:p>
                <w:p w:rsidR="00500B9E" w:rsidRPr="00656903" w:rsidRDefault="00500B9E" w:rsidP="00656903">
                  <w:pPr>
                    <w:spacing w:line="800" w:lineRule="exact"/>
                    <w:jc w:val="center"/>
                    <w:rPr>
                      <w:rFonts w:ascii="方正综艺简体" w:eastAsia="方正综艺简体"/>
                      <w:b/>
                      <w:kern w:val="0"/>
                      <w:sz w:val="64"/>
                      <w:szCs w:val="64"/>
                    </w:rPr>
                  </w:pPr>
                  <w:r w:rsidRPr="00656903">
                    <w:rPr>
                      <w:rFonts w:ascii="方正综艺简体" w:eastAsia="方正综艺简体" w:hint="eastAsia"/>
                      <w:b/>
                      <w:w w:val="90"/>
                      <w:kern w:val="0"/>
                      <w:sz w:val="64"/>
                      <w:szCs w:val="64"/>
                      <w:fitText w:val="7531" w:id="-1953872895"/>
                    </w:rPr>
                    <w:t>伍茂辉一行来我公司考察调</w:t>
                  </w:r>
                  <w:r w:rsidRPr="00656903">
                    <w:rPr>
                      <w:rFonts w:ascii="方正综艺简体" w:eastAsia="方正综艺简体" w:hint="eastAsia"/>
                      <w:b/>
                      <w:spacing w:val="-20"/>
                      <w:w w:val="90"/>
                      <w:kern w:val="0"/>
                      <w:sz w:val="64"/>
                      <w:szCs w:val="64"/>
                      <w:fitText w:val="7531" w:id="-1953872895"/>
                    </w:rPr>
                    <w:t>研</w:t>
                  </w:r>
                </w:p>
                <w:p w:rsidR="00F22EE3" w:rsidRPr="00F66A5D" w:rsidRDefault="00F22EE3" w:rsidP="00F66A5D">
                  <w:pPr>
                    <w:rPr>
                      <w:szCs w:val="72"/>
                    </w:rPr>
                  </w:pPr>
                </w:p>
              </w:txbxContent>
            </v:textbox>
            <w10:wrap anchorx="page" anchory="page"/>
          </v:shape>
        </w:pict>
      </w:r>
      <w:r w:rsidRPr="00E07A71">
        <w:rPr>
          <w:noProof/>
        </w:rPr>
        <w:pict>
          <v:line id="直接连接符 8" o:spid="_x0000_s1044" style="position:absolute;z-index:10;visibility:visible;mso-wrap-distance-top:-3e-5mm;mso-wrap-distance-bottom:-3e-5mm" from="-416.9pt,115.5pt" to="-8.25pt,115.5pt" strokeweight="2.5pt"/>
        </w:pict>
      </w:r>
      <w:r w:rsidRPr="00E07A71">
        <w:rPr>
          <w:noProof/>
        </w:rPr>
        <w:pict>
          <v:group id="组合 45" o:spid="_x0000_s1045" style="position:absolute;margin-left:-416.75pt;margin-top:969pt;width:678.6pt;height:51.4pt;z-index:6" coordsize="86091,2934">
            <v:line id="直接连接符 34" o:spid="_x0000_s1046" style="position:absolute;flip:y;visibility:visible" from="0,0" to="85369,139" o:connectortype="straight" strokeweight="2.5pt"/>
            <v:shape id="文本框 44" o:spid="_x0000_s1047" type="#_x0000_t202" style="position:absolute;left:79708;top:345;width:6383;height:2589;visibility:visible" filled="f" stroked="f" strokeweight=".5pt">
              <v:textbox style="mso-next-textbox:#文本框 44">
                <w:txbxContent>
                  <w:p w:rsidR="00F22EE3" w:rsidRDefault="00F22EE3" w:rsidP="00CE4E05">
                    <w:pPr>
                      <w:rPr>
                        <w:rFonts w:ascii="楷体_GB2312" w:eastAsia="楷体_GB2312"/>
                        <w:b/>
                      </w:rPr>
                    </w:pPr>
                    <w:r w:rsidRPr="005D04FE">
                      <w:rPr>
                        <w:rFonts w:ascii="楷体_GB2312" w:eastAsia="楷体_GB2312" w:hint="eastAsia"/>
                        <w:b/>
                      </w:rPr>
                      <w:t>第一版</w:t>
                    </w:r>
                  </w:p>
                  <w:p w:rsidR="00F22EE3" w:rsidRDefault="00F22EE3" w:rsidP="00CE4E05">
                    <w:pPr>
                      <w:rPr>
                        <w:rFonts w:ascii="楷体_GB2312" w:eastAsia="楷体_GB2312"/>
                        <w:b/>
                      </w:rPr>
                    </w:pPr>
                  </w:p>
                  <w:p w:rsidR="00F22EE3" w:rsidRPr="005D04FE" w:rsidRDefault="00F22EE3" w:rsidP="00CE4E05">
                    <w:pPr>
                      <w:rPr>
                        <w:rFonts w:ascii="楷体_GB2312" w:eastAsia="楷体_GB2312"/>
                        <w:b/>
                      </w:rPr>
                    </w:pPr>
                  </w:p>
                </w:txbxContent>
              </v:textbox>
            </v:shape>
          </v:group>
        </w:pict>
      </w:r>
      <w:r w:rsidR="00F22EE3" w:rsidRPr="00044F8D">
        <w:rPr>
          <w:i/>
        </w:rPr>
        <w:br w:type="page"/>
      </w:r>
    </w:p>
    <w:p w:rsidR="00F22EE3" w:rsidRDefault="00E07A71" w:rsidP="00A637B6">
      <w:pPr>
        <w:widowControl/>
        <w:tabs>
          <w:tab w:val="left" w:pos="3969"/>
        </w:tabs>
        <w:jc w:val="left"/>
        <w:rPr>
          <w:i/>
        </w:rPr>
      </w:pPr>
      <w:r w:rsidRPr="00E07A71">
        <w:rPr>
          <w:noProof/>
        </w:rPr>
        <w:pict>
          <v:shape id="_x0000_s1049" type="#_x0000_t202" style="position:absolute;margin-left:296.75pt;margin-top:-16.8pt;width:292.2pt;height:222.2pt;z-index:16" fillcolor="#dbe5f1" stroked="f" strokecolor="blue" strokeweight=".25pt">
            <v:fill r:id="rId10" o:title="图片1" recolor="t" type="frame"/>
            <v:stroke dashstyle="longDashDot"/>
            <v:shadow type="perspective" color="#974706" opacity=".5" offset="1pt" offset2="-1pt"/>
            <v:textbox>
              <w:txbxContent>
                <w:p w:rsidR="00F22EE3" w:rsidRPr="0054433B" w:rsidRDefault="00F22EE3" w:rsidP="0054433B"/>
              </w:txbxContent>
            </v:textbox>
          </v:shape>
        </w:pict>
      </w:r>
      <w:r w:rsidRPr="00E07A71">
        <w:rPr>
          <w:noProof/>
        </w:rPr>
        <w:pict>
          <v:shape id="_x0000_s1048" type="#_x0000_t202" style="position:absolute;margin-left:587.25pt;margin-top:-16.8pt;width:84.2pt;height:222.2pt;z-index:15" fillcolor="#fde9d9" stroked="f" strokeweight=".25pt">
            <v:stroke dashstyle="longDashDot"/>
            <v:shadow type="perspective" color="#974706" opacity=".5" offset="1pt" offset2="-1pt"/>
            <v:textbox style="layout-flow:vertical-ideographic;mso-next-textbox:#_x0000_s1048" inset="1.5mm,,1.5mm">
              <w:txbxContent>
                <w:p w:rsidR="00E254BC" w:rsidRPr="00E254BC" w:rsidRDefault="00E254BC" w:rsidP="00E254BC">
                  <w:pPr>
                    <w:spacing w:line="700" w:lineRule="exact"/>
                    <w:rPr>
                      <w:rFonts w:ascii="方正琥珀简体" w:eastAsia="方正琥珀简体"/>
                      <w:b/>
                      <w:sz w:val="63"/>
                      <w:szCs w:val="32"/>
                    </w:rPr>
                  </w:pPr>
                  <w:r w:rsidRPr="0038768D">
                    <w:rPr>
                      <w:rFonts w:ascii="方正琥珀简体" w:eastAsia="方正琥珀简体" w:hint="eastAsia"/>
                      <w:b/>
                      <w:spacing w:val="9"/>
                      <w:w w:val="67"/>
                      <w:kern w:val="0"/>
                      <w:sz w:val="63"/>
                      <w:szCs w:val="32"/>
                      <w:fitText w:val="4344" w:id="-1953861376"/>
                    </w:rPr>
                    <w:t>配送中心支部学习贯</w:t>
                  </w:r>
                  <w:r w:rsidRPr="0038768D">
                    <w:rPr>
                      <w:rFonts w:ascii="方正琥珀简体" w:eastAsia="方正琥珀简体" w:hint="eastAsia"/>
                      <w:b/>
                      <w:w w:val="67"/>
                      <w:kern w:val="0"/>
                      <w:sz w:val="63"/>
                      <w:szCs w:val="32"/>
                      <w:fitText w:val="4344" w:id="-1953861376"/>
                    </w:rPr>
                    <w:t>彻</w:t>
                  </w:r>
                </w:p>
                <w:p w:rsidR="00F22EE3" w:rsidRPr="006A60B1" w:rsidRDefault="00E254BC" w:rsidP="00E254BC">
                  <w:pPr>
                    <w:spacing w:line="700" w:lineRule="exact"/>
                    <w:rPr>
                      <w:rFonts w:ascii="方正琥珀简体" w:eastAsia="方正琥珀简体"/>
                      <w:b/>
                      <w:w w:val="70"/>
                      <w:kern w:val="0"/>
                      <w:sz w:val="63"/>
                      <w:szCs w:val="32"/>
                    </w:rPr>
                  </w:pPr>
                  <w:r w:rsidRPr="0038768D">
                    <w:rPr>
                      <w:rFonts w:ascii="方正琥珀简体" w:eastAsia="方正琥珀简体" w:hint="eastAsia"/>
                      <w:b/>
                      <w:spacing w:val="10"/>
                      <w:w w:val="62"/>
                      <w:kern w:val="0"/>
                      <w:sz w:val="63"/>
                      <w:szCs w:val="32"/>
                      <w:fitText w:val="4424" w:id="-1953861375"/>
                    </w:rPr>
                    <w:t>党的十九届五中全会精</w:t>
                  </w:r>
                  <w:r w:rsidRPr="0038768D">
                    <w:rPr>
                      <w:rFonts w:ascii="方正琥珀简体" w:eastAsia="方正琥珀简体" w:hint="eastAsia"/>
                      <w:b/>
                      <w:spacing w:val="1"/>
                      <w:w w:val="62"/>
                      <w:kern w:val="0"/>
                      <w:sz w:val="63"/>
                      <w:szCs w:val="32"/>
                      <w:fitText w:val="4424" w:id="-1953861375"/>
                    </w:rPr>
                    <w:t>神</w:t>
                  </w:r>
                </w:p>
              </w:txbxContent>
            </v:textbox>
          </v:shape>
        </w:pict>
      </w:r>
      <w:r w:rsidRPr="00E07A71">
        <w:rPr>
          <w:noProof/>
        </w:rPr>
        <w:pict>
          <v:shape id="_x0000_s1054" type="#_x0000_t202" style="position:absolute;margin-left:-.65pt;margin-top:-15.6pt;width:300.7pt;height:221pt;z-index:19" filled="f" stroked="f" strokecolor="blue" strokeweight=".25pt">
            <v:fill type="frame"/>
            <v:stroke dashstyle="longDashDot"/>
            <v:shadow type="perspective" color="#974706" opacity=".5" offset="1pt" offset2="-1pt"/>
            <v:textbox>
              <w:txbxContent>
                <w:p w:rsidR="00E254BC" w:rsidRPr="00386354" w:rsidRDefault="00E254BC" w:rsidP="00E254BC">
                  <w:pPr>
                    <w:spacing w:line="280" w:lineRule="exact"/>
                    <w:ind w:firstLineChars="200" w:firstLine="360"/>
                    <w:rPr>
                      <w:rFonts w:ascii="宋体" w:hAnsi="宋体"/>
                      <w:color w:val="2A2A2A"/>
                      <w:sz w:val="18"/>
                      <w:szCs w:val="18"/>
                    </w:rPr>
                  </w:pPr>
                  <w:r w:rsidRPr="00386354">
                    <w:rPr>
                      <w:rFonts w:ascii="宋体" w:hAnsi="宋体"/>
                      <w:color w:val="2A2A2A"/>
                      <w:sz w:val="18"/>
                      <w:szCs w:val="18"/>
                    </w:rPr>
                    <w:t>11月</w:t>
                  </w:r>
                  <w:r w:rsidRPr="00386354">
                    <w:rPr>
                      <w:rFonts w:ascii="宋体" w:hAnsi="宋体" w:hint="eastAsia"/>
                      <w:color w:val="2A2A2A"/>
                      <w:sz w:val="18"/>
                      <w:szCs w:val="18"/>
                    </w:rPr>
                    <w:t>9</w:t>
                  </w:r>
                  <w:r w:rsidRPr="00386354">
                    <w:rPr>
                      <w:rFonts w:ascii="宋体" w:hAnsi="宋体"/>
                      <w:color w:val="2A2A2A"/>
                      <w:sz w:val="18"/>
                      <w:szCs w:val="18"/>
                    </w:rPr>
                    <w:t>日</w:t>
                  </w:r>
                  <w:r w:rsidRPr="00386354">
                    <w:rPr>
                      <w:rFonts w:ascii="宋体" w:hAnsi="宋体" w:hint="eastAsia"/>
                      <w:color w:val="2A2A2A"/>
                      <w:sz w:val="18"/>
                      <w:szCs w:val="18"/>
                    </w:rPr>
                    <w:t>下</w:t>
                  </w:r>
                  <w:r w:rsidRPr="00386354">
                    <w:rPr>
                      <w:rFonts w:ascii="宋体" w:hAnsi="宋体"/>
                      <w:color w:val="2A2A2A"/>
                      <w:sz w:val="18"/>
                      <w:szCs w:val="18"/>
                    </w:rPr>
                    <w:t>午，</w:t>
                  </w:r>
                  <w:r w:rsidRPr="00386354">
                    <w:rPr>
                      <w:rFonts w:ascii="宋体" w:hAnsi="宋体" w:hint="eastAsia"/>
                      <w:color w:val="2A2A2A"/>
                      <w:sz w:val="18"/>
                      <w:szCs w:val="18"/>
                    </w:rPr>
                    <w:t>配送中心</w:t>
                  </w:r>
                  <w:r w:rsidR="002443AA">
                    <w:rPr>
                      <w:rFonts w:ascii="宋体" w:hAnsi="宋体" w:hint="eastAsia"/>
                      <w:color w:val="2A2A2A"/>
                      <w:sz w:val="18"/>
                      <w:szCs w:val="18"/>
                    </w:rPr>
                    <w:t>党</w:t>
                  </w:r>
                  <w:r w:rsidRPr="00386354">
                    <w:rPr>
                      <w:rFonts w:ascii="宋体" w:hAnsi="宋体" w:hint="eastAsia"/>
                      <w:color w:val="2A2A2A"/>
                      <w:sz w:val="18"/>
                      <w:szCs w:val="18"/>
                    </w:rPr>
                    <w:t>支部组织全体党员开展专题学习会，深入学习贯彻党的十九届五中全会精神。会议由</w:t>
                  </w:r>
                  <w:r w:rsidR="002443AA">
                    <w:rPr>
                      <w:rFonts w:ascii="宋体" w:hAnsi="宋体" w:hint="eastAsia"/>
                      <w:color w:val="2A2A2A"/>
                      <w:sz w:val="18"/>
                      <w:szCs w:val="18"/>
                    </w:rPr>
                    <w:t>党支部</w:t>
                  </w:r>
                  <w:r w:rsidR="002443AA" w:rsidRPr="00386354">
                    <w:rPr>
                      <w:rFonts w:ascii="宋体" w:hAnsi="宋体" w:hint="eastAsia"/>
                      <w:color w:val="2A2A2A"/>
                      <w:sz w:val="18"/>
                      <w:szCs w:val="18"/>
                    </w:rPr>
                    <w:t>副书记</w:t>
                  </w:r>
                  <w:r w:rsidRPr="00386354">
                    <w:rPr>
                      <w:rFonts w:ascii="宋体" w:hAnsi="宋体" w:hint="eastAsia"/>
                      <w:color w:val="2A2A2A"/>
                      <w:sz w:val="18"/>
                      <w:szCs w:val="18"/>
                    </w:rPr>
                    <w:t>周玲玲主持，配送中心全体党员参加。</w:t>
                  </w:r>
                </w:p>
                <w:p w:rsidR="00E254BC" w:rsidRPr="00386354" w:rsidRDefault="00E254BC" w:rsidP="00E254BC">
                  <w:pPr>
                    <w:spacing w:line="280" w:lineRule="exact"/>
                    <w:ind w:firstLineChars="200" w:firstLine="360"/>
                    <w:rPr>
                      <w:rFonts w:ascii="宋体" w:hAnsi="宋体"/>
                      <w:color w:val="2A2A2A"/>
                      <w:sz w:val="18"/>
                      <w:szCs w:val="18"/>
                    </w:rPr>
                  </w:pPr>
                  <w:r w:rsidRPr="00386354">
                    <w:rPr>
                      <w:rFonts w:ascii="宋体" w:hAnsi="宋体"/>
                      <w:color w:val="2A2A2A"/>
                      <w:sz w:val="18"/>
                      <w:szCs w:val="18"/>
                    </w:rPr>
                    <w:t>会上，</w:t>
                  </w:r>
                  <w:r w:rsidRPr="00386354">
                    <w:rPr>
                      <w:rFonts w:ascii="宋体" w:hAnsi="宋体" w:hint="eastAsia"/>
                      <w:color w:val="2A2A2A"/>
                      <w:sz w:val="18"/>
                      <w:szCs w:val="18"/>
                    </w:rPr>
                    <w:t>周玲玲</w:t>
                  </w:r>
                  <w:r w:rsidRPr="00386354">
                    <w:rPr>
                      <w:rFonts w:ascii="宋体" w:hAnsi="宋体"/>
                      <w:color w:val="2A2A2A"/>
                      <w:sz w:val="18"/>
                      <w:szCs w:val="18"/>
                    </w:rPr>
                    <w:t>同志领学了《中国共产党第十九届中央委员会第五次全体会议公报》全文</w:t>
                  </w:r>
                  <w:r w:rsidRPr="00386354">
                    <w:rPr>
                      <w:rFonts w:ascii="宋体" w:hAnsi="宋体" w:hint="eastAsia"/>
                      <w:color w:val="2A2A2A"/>
                      <w:sz w:val="18"/>
                      <w:szCs w:val="18"/>
                    </w:rPr>
                    <w:t>，并指出这次会议是在全面建成小康社会胜利在望，为开启全面建设社会主义现代化国家新征程的关键节点召开的一次十分重要的会议，会议精神丰富、寓意深远，为今后开展各项工作指明了方向。</w:t>
                  </w:r>
                </w:p>
                <w:p w:rsidR="006A60B1" w:rsidRPr="00386354" w:rsidRDefault="00E254BC" w:rsidP="00E254BC">
                  <w:pPr>
                    <w:spacing w:line="280" w:lineRule="exact"/>
                    <w:ind w:firstLineChars="200" w:firstLine="360"/>
                    <w:rPr>
                      <w:rFonts w:ascii="宋体" w:hAnsi="宋体"/>
                      <w:color w:val="2A2A2A"/>
                      <w:sz w:val="18"/>
                      <w:szCs w:val="18"/>
                    </w:rPr>
                  </w:pPr>
                  <w:r w:rsidRPr="00386354">
                    <w:rPr>
                      <w:rFonts w:ascii="宋体" w:hAnsi="宋体" w:hint="eastAsia"/>
                      <w:color w:val="2A2A2A"/>
                      <w:sz w:val="18"/>
                      <w:szCs w:val="18"/>
                    </w:rPr>
                    <w:t>最后，周玲玲同志</w:t>
                  </w:r>
                  <w:r w:rsidR="003D5199">
                    <w:rPr>
                      <w:rFonts w:ascii="宋体" w:hAnsi="宋体" w:hint="eastAsia"/>
                      <w:color w:val="2A2A2A"/>
                      <w:sz w:val="18"/>
                      <w:szCs w:val="18"/>
                    </w:rPr>
                    <w:t>提出，</w:t>
                  </w:r>
                  <w:r w:rsidRPr="00386354">
                    <w:rPr>
                      <w:rFonts w:ascii="宋体" w:hAnsi="宋体" w:hint="eastAsia"/>
                      <w:color w:val="2A2A2A"/>
                      <w:sz w:val="18"/>
                      <w:szCs w:val="18"/>
                    </w:rPr>
                    <w:t>全体党员</w:t>
                  </w:r>
                  <w:r w:rsidR="003D5199">
                    <w:rPr>
                      <w:rFonts w:ascii="宋体" w:hAnsi="宋体" w:hint="eastAsia"/>
                      <w:color w:val="2A2A2A"/>
                      <w:sz w:val="18"/>
                      <w:szCs w:val="18"/>
                    </w:rPr>
                    <w:t>要</w:t>
                  </w:r>
                  <w:r w:rsidRPr="00386354">
                    <w:rPr>
                      <w:rFonts w:ascii="宋体" w:hAnsi="宋体" w:hint="eastAsia"/>
                      <w:color w:val="2A2A2A"/>
                      <w:sz w:val="18"/>
                      <w:szCs w:val="18"/>
                    </w:rPr>
                    <w:t>继续自觉学习十九届五中全会精神，</w:t>
                  </w:r>
                  <w:r w:rsidRPr="00386354">
                    <w:rPr>
                      <w:rFonts w:ascii="宋体" w:hAnsi="宋体"/>
                      <w:color w:val="2A2A2A"/>
                      <w:sz w:val="18"/>
                      <w:szCs w:val="18"/>
                    </w:rPr>
                    <w:t>要坚定不移地把学习贯彻党的十九届五中全会精神作为当前和今后一个时期首要政治任务，认真学习、深刻领会，不断增强本领</w:t>
                  </w:r>
                  <w:r w:rsidRPr="00386354">
                    <w:rPr>
                      <w:rFonts w:ascii="宋体" w:hAnsi="宋体" w:hint="eastAsia"/>
                      <w:color w:val="2A2A2A"/>
                      <w:sz w:val="18"/>
                      <w:szCs w:val="18"/>
                    </w:rPr>
                    <w:t>；要充分发挥党员干部的示范带头作用，先学一步，学深一层，自觉把思想和行动统一到全会精神上来；要以时不我待的精神，立足岗位实际，着眼长远，四季度调整状态再发力、鼓足干劲再冲刺，将十九届五中全会的精神转化为开展各项工作的强大动力，为实现全年目标任务贡献自己最大的力量。</w:t>
                  </w:r>
                </w:p>
                <w:p w:rsidR="00E254BC" w:rsidRPr="00095AEE" w:rsidRDefault="00E254BC" w:rsidP="00095AEE">
                  <w:pPr>
                    <w:spacing w:line="280" w:lineRule="exact"/>
                    <w:ind w:firstLineChars="200" w:firstLine="361"/>
                    <w:jc w:val="right"/>
                    <w:rPr>
                      <w:rFonts w:ascii="楷体" w:eastAsia="楷体" w:hAnsi="楷体"/>
                      <w:b/>
                      <w:sz w:val="18"/>
                      <w:szCs w:val="18"/>
                    </w:rPr>
                  </w:pPr>
                  <w:r w:rsidRPr="00095AEE">
                    <w:rPr>
                      <w:rFonts w:ascii="楷体" w:eastAsia="楷体" w:hAnsi="楷体" w:hint="eastAsia"/>
                      <w:b/>
                      <w:sz w:val="18"/>
                      <w:szCs w:val="18"/>
                    </w:rPr>
                    <w:t>（</w:t>
                  </w:r>
                  <w:r w:rsidR="003D5199" w:rsidRPr="003D5199">
                    <w:rPr>
                      <w:rFonts w:ascii="楷体" w:eastAsia="楷体" w:hAnsi="楷体" w:hint="eastAsia"/>
                      <w:b/>
                      <w:sz w:val="18"/>
                      <w:szCs w:val="18"/>
                    </w:rPr>
                    <w:t>配送中心</w:t>
                  </w:r>
                  <w:r w:rsidRPr="00095AEE">
                    <w:rPr>
                      <w:rFonts w:ascii="楷体" w:eastAsia="楷体" w:hAnsi="楷体" w:hint="eastAsia"/>
                      <w:b/>
                      <w:sz w:val="18"/>
                      <w:szCs w:val="18"/>
                    </w:rPr>
                    <w:t>）</w:t>
                  </w:r>
                </w:p>
                <w:p w:rsidR="00F22EE3" w:rsidRPr="00784ACC" w:rsidRDefault="00F22EE3" w:rsidP="00784ACC"/>
              </w:txbxContent>
            </v:textbox>
          </v:shape>
        </w:pict>
      </w:r>
      <w:r w:rsidRPr="00E07A71">
        <w:rPr>
          <w:noProof/>
        </w:rPr>
        <w:pict>
          <v:shape id="_x0000_s1051" type="#_x0000_t202" style="position:absolute;margin-left:561.95pt;margin-top:-64.85pt;width:109.5pt;height:29.85pt;z-index:22;visibility:visible" filled="f" stroked="f">
            <v:textbox style="mso-next-textbox:#_x0000_s1051">
              <w:txbxContent>
                <w:p w:rsidR="00F22EE3" w:rsidRPr="000B23BF" w:rsidRDefault="00F22EE3" w:rsidP="000A1793">
                  <w:pPr>
                    <w:rPr>
                      <w:rFonts w:ascii="方正行楷简体" w:eastAsia="方正行楷简体"/>
                    </w:rPr>
                  </w:pPr>
                  <w:r w:rsidRPr="000B23BF">
                    <w:rPr>
                      <w:rFonts w:ascii="方正行楷简体" w:eastAsia="方正行楷简体"/>
                    </w:rPr>
                    <w:t>20</w:t>
                  </w:r>
                  <w:r>
                    <w:rPr>
                      <w:rFonts w:ascii="方正行楷简体" w:eastAsia="方正行楷简体"/>
                    </w:rPr>
                    <w:t>20</w:t>
                  </w:r>
                  <w:r w:rsidRPr="000B23BF">
                    <w:rPr>
                      <w:rFonts w:ascii="方正行楷简体" w:eastAsia="方正行楷简体" w:hint="eastAsia"/>
                    </w:rPr>
                    <w:t>年</w:t>
                  </w:r>
                  <w:r w:rsidR="006F54B4">
                    <w:rPr>
                      <w:rFonts w:ascii="方正行楷简体" w:eastAsia="方正行楷简体" w:hint="eastAsia"/>
                    </w:rPr>
                    <w:t>11</w:t>
                  </w:r>
                  <w:r w:rsidRPr="000B23BF">
                    <w:rPr>
                      <w:rFonts w:ascii="方正行楷简体" w:eastAsia="方正行楷简体" w:hint="eastAsia"/>
                    </w:rPr>
                    <w:t>月</w:t>
                  </w:r>
                  <w:r w:rsidR="006F54B4">
                    <w:rPr>
                      <w:rFonts w:ascii="方正行楷简体" w:eastAsia="方正行楷简体" w:hint="eastAsia"/>
                    </w:rPr>
                    <w:t>16</w:t>
                  </w:r>
                  <w:r w:rsidRPr="000B23BF">
                    <w:rPr>
                      <w:rFonts w:ascii="方正行楷简体" w:eastAsia="方正行楷简体" w:hint="eastAsia"/>
                    </w:rPr>
                    <w:t>日</w:t>
                  </w:r>
                </w:p>
              </w:txbxContent>
            </v:textbox>
          </v:shape>
        </w:pict>
      </w:r>
      <w:r w:rsidRPr="00E07A71">
        <w:rPr>
          <w:noProof/>
        </w:rPr>
        <w:pict>
          <v:shape id="_x0000_s1052" type="#_x0000_t202" style="position:absolute;margin-left:-.65pt;margin-top:-64.85pt;width:80.5pt;height:29.85pt;z-index:21;visibility:visible" filled="f" stroked="f">
            <v:textbox style="mso-next-textbox:#_x0000_s1052">
              <w:txbxContent>
                <w:p w:rsidR="00F22EE3" w:rsidRPr="003A2D24" w:rsidRDefault="00F22EE3" w:rsidP="000A1793">
                  <w:pPr>
                    <w:rPr>
                      <w:rFonts w:ascii="方正行楷简体" w:eastAsia="方正行楷简体"/>
                      <w:sz w:val="24"/>
                    </w:rPr>
                  </w:pPr>
                  <w:r>
                    <w:rPr>
                      <w:rFonts w:ascii="方正行楷简体" w:eastAsia="方正行楷简体" w:hint="eastAsia"/>
                      <w:sz w:val="24"/>
                    </w:rPr>
                    <w:t>金桥</w:t>
                  </w:r>
                  <w:r w:rsidRPr="003A2D24">
                    <w:rPr>
                      <w:rFonts w:ascii="方正行楷简体" w:eastAsia="方正行楷简体" w:hint="eastAsia"/>
                      <w:sz w:val="24"/>
                    </w:rPr>
                    <w:t>简报</w:t>
                  </w:r>
                </w:p>
              </w:txbxContent>
            </v:textbox>
          </v:shape>
        </w:pict>
      </w:r>
      <w:r w:rsidRPr="00E07A71">
        <w:rPr>
          <w:noProof/>
        </w:rPr>
        <w:pict>
          <v:line id="_x0000_s1053" style="position:absolute;z-index:20;visibility:visible;mso-wrap-distance-top:-6e-5mm;mso-wrap-distance-bottom:-6e-5mm" from="-.9pt,-35pt" to="671.6pt,-35pt" strokecolor="windowText" strokeweight="2.5pt">
            <o:lock v:ext="edit" shapetype="f"/>
          </v:line>
        </w:pict>
      </w: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E07A71" w:rsidP="00A637B6">
      <w:pPr>
        <w:widowControl/>
        <w:tabs>
          <w:tab w:val="left" w:pos="3969"/>
        </w:tabs>
        <w:jc w:val="left"/>
        <w:rPr>
          <w:i/>
        </w:rPr>
      </w:pPr>
      <w:r>
        <w:rPr>
          <w:i/>
          <w:noProof/>
        </w:rPr>
        <w:pict>
          <v:shape id="_x0000_s1081" type="#_x0000_t202" style="position:absolute;margin-left:-.65pt;margin-top:5.9pt;width:672.9pt;height:84.85pt;z-index:30" fillcolor="#dbe5f1" stroked="f" strokeweight=".25pt">
            <v:stroke dashstyle="longDashDot"/>
            <v:shadow type="perspective" color="#974706" opacity=".5" offset="1pt" offset2="-1pt"/>
            <v:textbox>
              <w:txbxContent>
                <w:p w:rsidR="00C7707C" w:rsidRPr="00C7707C" w:rsidRDefault="00C7707C" w:rsidP="00C7707C">
                  <w:pPr>
                    <w:spacing w:line="280" w:lineRule="exact"/>
                    <w:rPr>
                      <w:rFonts w:ascii="楷体" w:eastAsia="楷体" w:hAnsi="楷体"/>
                      <w:b/>
                      <w:sz w:val="18"/>
                      <w:szCs w:val="18"/>
                    </w:rPr>
                  </w:pPr>
                  <w:r w:rsidRPr="00C7707C">
                    <w:rPr>
                      <w:rFonts w:ascii="楷体" w:eastAsia="楷体" w:hAnsi="楷体" w:hint="eastAsia"/>
                      <w:b/>
                      <w:sz w:val="18"/>
                      <w:szCs w:val="18"/>
                    </w:rPr>
                    <w:t>二〇二〇年第四季度形势与任务宣传提纲</w:t>
                  </w:r>
                </w:p>
                <w:p w:rsidR="00C7707C" w:rsidRPr="00C7707C" w:rsidRDefault="00C7707C" w:rsidP="00C7707C">
                  <w:pPr>
                    <w:pStyle w:val="1"/>
                    <w:spacing w:before="0" w:beforeAutospacing="0" w:after="0" w:afterAutospacing="0" w:line="620" w:lineRule="exact"/>
                    <w:jc w:val="center"/>
                    <w:rPr>
                      <w:rFonts w:ascii="华文隶书" w:eastAsia="华文隶书" w:cs="Times New Roman"/>
                      <w:bCs w:val="0"/>
                      <w:kern w:val="2"/>
                      <w:sz w:val="60"/>
                      <w:szCs w:val="60"/>
                    </w:rPr>
                  </w:pPr>
                  <w:r w:rsidRPr="00C7707C">
                    <w:rPr>
                      <w:rFonts w:ascii="华文隶书" w:eastAsia="华文隶书" w:cs="Times New Roman" w:hint="eastAsia"/>
                      <w:bCs w:val="0"/>
                      <w:kern w:val="2"/>
                      <w:sz w:val="60"/>
                      <w:szCs w:val="60"/>
                    </w:rPr>
                    <w:t>奋战四季度  决胜冲全年</w:t>
                  </w:r>
                </w:p>
                <w:p w:rsidR="00C7707C" w:rsidRPr="00C7707C" w:rsidRDefault="00C7707C" w:rsidP="00C7707C">
                  <w:pPr>
                    <w:pStyle w:val="1"/>
                    <w:spacing w:before="0" w:beforeAutospacing="0" w:after="0" w:afterAutospacing="0" w:line="620" w:lineRule="exact"/>
                    <w:jc w:val="center"/>
                    <w:rPr>
                      <w:rFonts w:ascii="华文隶书" w:eastAsia="华文隶书" w:cs="Times New Roman"/>
                      <w:bCs w:val="0"/>
                      <w:kern w:val="2"/>
                      <w:sz w:val="60"/>
                      <w:szCs w:val="60"/>
                    </w:rPr>
                  </w:pPr>
                  <w:r w:rsidRPr="00C7707C">
                    <w:rPr>
                      <w:rFonts w:ascii="华文隶书" w:eastAsia="华文隶书" w:cs="Times New Roman" w:hint="eastAsia"/>
                      <w:bCs w:val="0"/>
                      <w:kern w:val="2"/>
                      <w:sz w:val="60"/>
                      <w:szCs w:val="60"/>
                    </w:rPr>
                    <w:t>确保完成全年目标任务</w:t>
                  </w:r>
                </w:p>
                <w:p w:rsidR="0064790B" w:rsidRPr="00784ACC" w:rsidRDefault="0064790B" w:rsidP="0064790B"/>
              </w:txbxContent>
            </v:textbox>
          </v:shape>
        </w:pict>
      </w: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E07A71" w:rsidP="00A637B6">
      <w:pPr>
        <w:widowControl/>
        <w:tabs>
          <w:tab w:val="left" w:pos="3969"/>
        </w:tabs>
        <w:jc w:val="left"/>
        <w:rPr>
          <w:i/>
        </w:rPr>
      </w:pPr>
      <w:r w:rsidRPr="00E07A71">
        <w:rPr>
          <w:noProof/>
        </w:rPr>
        <w:pict>
          <v:shape id="_x0000_s1055" type="#_x0000_t202" style="position:absolute;margin-left:-.9pt;margin-top:12.75pt;width:167.85pt;height:735.75pt;z-index:17" filled="f" stroked="f" strokecolor="blue" strokeweight=".25pt">
            <v:fill type="frame"/>
            <v:stroke dashstyle="longDashDot"/>
            <v:shadow type="perspective" color="#974706" opacity=".5" offset="1pt" offset2="-1pt"/>
            <v:textbox>
              <w:txbxContent>
                <w:p w:rsidR="003F3717" w:rsidRPr="00E45071" w:rsidRDefault="003F3717" w:rsidP="008F6A65">
                  <w:pPr>
                    <w:spacing w:line="280" w:lineRule="exact"/>
                    <w:ind w:firstLineChars="200" w:firstLine="360"/>
                    <w:rPr>
                      <w:rFonts w:ascii="宋体" w:hAnsi="宋体"/>
                      <w:sz w:val="18"/>
                      <w:szCs w:val="18"/>
                    </w:rPr>
                  </w:pPr>
                  <w:r w:rsidRPr="00E45071">
                    <w:rPr>
                      <w:rFonts w:ascii="宋体" w:hAnsi="宋体" w:hint="eastAsia"/>
                      <w:sz w:val="18"/>
                      <w:szCs w:val="18"/>
                    </w:rPr>
                    <w:t>四季度是一年工作的收获期，也是明年工作的播种期。全体员工忙碌一年，能不能有好的收获，关键就在四季度。因此，公司上下要牢牢锁定全年总目标，进一步统一思想，明确要求，强化举措，提振信心，大干四季度，实干再发力，以优异的成绩为奋进的2020年画上圆满的句号。</w:t>
                  </w:r>
                </w:p>
                <w:p w:rsidR="003F3717" w:rsidRPr="00E45071" w:rsidRDefault="003F3717" w:rsidP="008F6A65">
                  <w:pPr>
                    <w:spacing w:line="280" w:lineRule="exact"/>
                    <w:ind w:firstLineChars="200" w:firstLine="361"/>
                    <w:rPr>
                      <w:rFonts w:ascii="宋体" w:hAnsi="宋体"/>
                      <w:b/>
                      <w:sz w:val="18"/>
                      <w:szCs w:val="18"/>
                    </w:rPr>
                  </w:pPr>
                  <w:r w:rsidRPr="00E45071">
                    <w:rPr>
                      <w:rFonts w:ascii="宋体" w:hAnsi="宋体" w:hint="eastAsia"/>
                      <w:b/>
                      <w:sz w:val="18"/>
                      <w:szCs w:val="18"/>
                    </w:rPr>
                    <w:t>一、围绕“决胜全年”要坚定信心</w:t>
                  </w:r>
                </w:p>
                <w:p w:rsidR="003F3717" w:rsidRPr="00E45071" w:rsidRDefault="003F3717" w:rsidP="008F6A65">
                  <w:pPr>
                    <w:spacing w:line="280" w:lineRule="exact"/>
                    <w:ind w:firstLineChars="200" w:firstLine="360"/>
                    <w:rPr>
                      <w:rFonts w:ascii="宋体" w:hAnsi="宋体"/>
                      <w:sz w:val="18"/>
                      <w:szCs w:val="18"/>
                    </w:rPr>
                  </w:pPr>
                  <w:r w:rsidRPr="00E45071">
                    <w:rPr>
                      <w:rFonts w:ascii="宋体" w:hAnsi="宋体" w:hint="eastAsia"/>
                      <w:sz w:val="18"/>
                      <w:szCs w:val="18"/>
                    </w:rPr>
                    <w:t>今年年初以来，受新冠肺炎疫情影响，在整个宏观环境复杂多变、各种矛盾相互叠加、盐业行业结构依然处于转型期，许多生产和经营中的矛盾和问题陆续凸显的情况下，经过公司上下的共同努力，团结拼搏，全力攻坚，公司呈现了平稳回升、积极向好的发展态势。但是，也要清醒地看到，公司的经济形势尚未根本性好转，波动下滑的压力仍然很大，完成全年目标任务依然十分艰巨。千难万难，干就不难。只要坚定信心，迎接挑战，奋力前行，全力冲刺，决战决胜，一定能圆满完成全年的工作目标。</w:t>
                  </w:r>
                </w:p>
                <w:p w:rsidR="003F3717" w:rsidRPr="00E45071" w:rsidRDefault="003F3717" w:rsidP="008F6A65">
                  <w:pPr>
                    <w:spacing w:line="280" w:lineRule="exact"/>
                    <w:ind w:firstLineChars="200" w:firstLine="361"/>
                    <w:rPr>
                      <w:rFonts w:ascii="宋体" w:hAnsi="宋体"/>
                      <w:sz w:val="18"/>
                      <w:szCs w:val="18"/>
                    </w:rPr>
                  </w:pPr>
                  <w:r w:rsidRPr="00E45071">
                    <w:rPr>
                      <w:rFonts w:ascii="宋体" w:hAnsi="宋体" w:hint="eastAsia"/>
                      <w:b/>
                      <w:sz w:val="18"/>
                      <w:szCs w:val="18"/>
                    </w:rPr>
                    <w:t>信心来自于公司厚实的技术基础。</w:t>
                  </w:r>
                  <w:r w:rsidRPr="00E45071">
                    <w:rPr>
                      <w:rFonts w:ascii="宋体" w:hAnsi="宋体" w:hint="eastAsia"/>
                      <w:sz w:val="18"/>
                      <w:szCs w:val="18"/>
                    </w:rPr>
                    <w:t>公司不断加大生产投入，更新生产设备，调整生产工艺，有效实现了产品创新和质量提升。改造筑包盐生产设备，增设加碘混料装置，率先实现筑包盐加碘的稳定。改进修订生产工艺，完善生产流程，实现钙镁含量大于1000的广东自然晶盐的平稳生产，顺利拿下广东地区的销售计划。深入新产品开发研究，今年已推出自然食用盐（新品种）、天然低钠盐、生态海盐、富硒海盐等新品种，稳步推进雪花盐冷卤长盐、老卤长盐等试验。近几年的设备改造、工艺创新实践，探索出了许多好工艺、好方法，积累了好经验。以上这些都为公司冲刺四季度，决战决胜全年和企业可持续发展创造了条件。</w:t>
                  </w:r>
                </w:p>
                <w:p w:rsidR="003F3717" w:rsidRPr="00E45071" w:rsidRDefault="003F3717" w:rsidP="008F6A65">
                  <w:pPr>
                    <w:spacing w:line="280" w:lineRule="exact"/>
                    <w:ind w:firstLineChars="200" w:firstLine="361"/>
                    <w:rPr>
                      <w:rFonts w:ascii="宋体" w:hAnsi="宋体"/>
                      <w:sz w:val="18"/>
                      <w:szCs w:val="18"/>
                    </w:rPr>
                  </w:pPr>
                  <w:r w:rsidRPr="00E45071">
                    <w:rPr>
                      <w:rFonts w:ascii="宋体" w:hAnsi="宋体" w:hint="eastAsia"/>
                      <w:b/>
                      <w:sz w:val="18"/>
                      <w:szCs w:val="18"/>
                    </w:rPr>
                    <w:t>信心来自于公司独特的资源优势。</w:t>
                  </w:r>
                  <w:r w:rsidRPr="00E45071">
                    <w:rPr>
                      <w:rFonts w:ascii="宋体" w:hAnsi="宋体" w:hint="eastAsia"/>
                      <w:sz w:val="18"/>
                      <w:szCs w:val="18"/>
                    </w:rPr>
                    <w:t>依靠海盐资源，将系列化海盐产品推向市场，相继推出“连云港海盐系列产品”“西游系列”形成了独树一帜的“海盐特色”，赢得了消费者的口碑，获得市场的认可，截至9月底，自主品牌产品销售1.9万吨，占总销量的30%，与去年同期相比占比率有所提高。在现有的竞争形势下，要继续抓住盐改机遇，依靠发挥好海盐的优势，坚持走差异化的道路，打响“古淮”、“猴王”等自主品牌，深化培育特色鲜明、优势突出、质量优</w:t>
                  </w:r>
                </w:p>
                <w:p w:rsidR="00F22EE3" w:rsidRPr="002D2CD7" w:rsidRDefault="00F22EE3" w:rsidP="008F6A65">
                  <w:pPr>
                    <w:spacing w:line="280" w:lineRule="exact"/>
                  </w:pPr>
                </w:p>
              </w:txbxContent>
            </v:textbox>
          </v:shape>
        </w:pict>
      </w:r>
      <w:r>
        <w:rPr>
          <w:i/>
          <w:noProof/>
        </w:rPr>
        <w:pict>
          <v:shape id="_x0000_s1078" type="#_x0000_t202" style="position:absolute;margin-left:168.6pt;margin-top:12.75pt;width:167.85pt;height:735.75pt;z-index:27" filled="f" stroked="f" strokecolor="blue" strokeweight=".25pt">
            <v:fill type="frame"/>
            <v:stroke dashstyle="longDashDot"/>
            <v:shadow type="perspective" color="#974706" opacity=".5" offset="1pt" offset2="-1pt"/>
            <v:textbox>
              <w:txbxContent>
                <w:p w:rsidR="008F6A65" w:rsidRPr="008F6A65" w:rsidRDefault="008F6A65" w:rsidP="008F6A65">
                  <w:pPr>
                    <w:spacing w:line="280" w:lineRule="exact"/>
                    <w:rPr>
                      <w:rFonts w:ascii="宋体" w:hAnsi="宋体"/>
                      <w:b/>
                      <w:sz w:val="18"/>
                      <w:szCs w:val="18"/>
                    </w:rPr>
                  </w:pPr>
                  <w:r w:rsidRPr="008F6A65">
                    <w:rPr>
                      <w:rFonts w:ascii="宋体" w:hAnsi="宋体" w:hint="eastAsia"/>
                      <w:sz w:val="18"/>
                      <w:szCs w:val="18"/>
                    </w:rPr>
                    <w:t>异的海盐品牌系列产品，确保百家争鸣的市场中列有一席之地。</w:t>
                  </w:r>
                </w:p>
                <w:p w:rsidR="004E7083" w:rsidRPr="008F6A65" w:rsidRDefault="004E7083" w:rsidP="004E7083">
                  <w:pPr>
                    <w:spacing w:line="280" w:lineRule="exact"/>
                    <w:ind w:firstLineChars="200" w:firstLine="361"/>
                    <w:rPr>
                      <w:rFonts w:ascii="宋体" w:hAnsi="宋体"/>
                      <w:sz w:val="18"/>
                      <w:szCs w:val="18"/>
                    </w:rPr>
                  </w:pPr>
                  <w:r w:rsidRPr="008F6A65">
                    <w:rPr>
                      <w:rFonts w:ascii="宋体" w:hAnsi="宋体" w:hint="eastAsia"/>
                      <w:b/>
                      <w:sz w:val="18"/>
                      <w:szCs w:val="18"/>
                    </w:rPr>
                    <w:t>信心来自于公司科学的管理举措。</w:t>
                  </w:r>
                  <w:r w:rsidRPr="008F6A65">
                    <w:rPr>
                      <w:rFonts w:ascii="宋体" w:hAnsi="宋体" w:hint="eastAsia"/>
                      <w:sz w:val="18"/>
                      <w:szCs w:val="18"/>
                    </w:rPr>
                    <w:t>及时分析市场形势，全面开发市场，深化销售渠道联系，加强与各省盐业公司、代理商深度合作，发掘渠道开拓新方式，构架多维销售渠道，利用现代网络优势，引入电商营销模式，在天猫商城、抖音等平台上进行注册，淘宝商城古淮调味品旗舰店已正式运行，拓宽了销售路径；围绕计划需求平衡生产，科学组织生产调度，优化生产工艺，强化生产设备维修，促进了产能大幅度提升；严抓运营监管力度，深化完善制度建设，修改制定了《外购项目管理办法》、《请销假制度》等，推进各项管理工作制度化、流程化、规范化。严控各类成本升高趋势，加大对生产成本的控制力度，加强对片膜、纸箱、包装物的考核力度，严格控制生产物耗定额，深入开展“跑冒滴漏”治理工作，有效减少不必要的浪费；加大对生产工艺、安全风险、质量关键点的巡查检查力度，制定相关风险排查表，对各类隐患及时下发整改通知，加大全方位控制力度的力度，有效遏制了安全、质量问题的出现，切实提高了控制水平和综合保障能力。</w:t>
                  </w:r>
                </w:p>
                <w:p w:rsidR="00A67EA6" w:rsidRPr="008F6A65" w:rsidRDefault="004E7083" w:rsidP="004E7083">
                  <w:pPr>
                    <w:spacing w:line="280" w:lineRule="exact"/>
                    <w:ind w:firstLineChars="200" w:firstLine="361"/>
                  </w:pPr>
                  <w:r w:rsidRPr="008F6A65">
                    <w:rPr>
                      <w:rFonts w:ascii="宋体" w:hAnsi="宋体" w:hint="eastAsia"/>
                      <w:b/>
                      <w:sz w:val="18"/>
                      <w:szCs w:val="18"/>
                    </w:rPr>
                    <w:t>信心来自于公司全员的团结奋斗。</w:t>
                  </w:r>
                  <w:r w:rsidRPr="008F6A65">
                    <w:rPr>
                      <w:rFonts w:ascii="宋体" w:hAnsi="宋体" w:hint="eastAsia"/>
                      <w:sz w:val="18"/>
                      <w:szCs w:val="18"/>
                    </w:rPr>
                    <w:t>2020年是一个极为不平凡的一年，要更加注重政治优势的发挥，全面加强党的建设，大力弘扬金桥精神，面对疫情带来不利局面，面对剧烈的市场竞争形势，广大干部职工牢固树立政治、核心、看齐意识，自觉从公司持续稳健发展的大局出发，心往一处想、劲往一处使，紧密配合，步调一致，做了大量卓有成效的工作。公司党委组织开展了“精彩党建，精彩人生”党内主题教育实践活动、党员“1+1”志愿结对活动、支部书记项目、党员示范岗建设等一系列活动，充分发挥基层党组织战斗堡垒作用和广大党员先锋模范作用，以高质量的党建引领高质量发展。</w:t>
                  </w:r>
                  <w:r w:rsidRPr="008F6A65">
                    <w:rPr>
                      <w:rFonts w:ascii="宋体" w:hAnsi="宋体"/>
                      <w:sz w:val="18"/>
                      <w:szCs w:val="18"/>
                    </w:rPr>
                    <w:t>充分发挥工会的桥梁纽带作用,依法履行工会职责,最大限度地保护、调动和发挥</w:t>
                  </w:r>
                  <w:r w:rsidRPr="008F6A65">
                    <w:rPr>
                      <w:rFonts w:ascii="宋体" w:hAnsi="宋体" w:hint="eastAsia"/>
                      <w:sz w:val="18"/>
                      <w:szCs w:val="18"/>
                    </w:rPr>
                    <w:t>创造性和积极性，组织开展岗位技能比赛，涌现一批技术过硬的一线职工；组织开展五小成果评比，提升大众创新意识，提高职工创新能力，激发职工创新动力；组织开展五好班组建设，有效</w:t>
                  </w:r>
                  <w:r w:rsidRPr="008F6A65">
                    <w:rPr>
                      <w:rFonts w:ascii="宋体" w:hAnsi="宋体"/>
                      <w:sz w:val="18"/>
                      <w:szCs w:val="18"/>
                    </w:rPr>
                    <w:t>提升班组管理水平</w:t>
                  </w:r>
                  <w:r w:rsidRPr="008F6A65">
                    <w:rPr>
                      <w:rFonts w:ascii="宋体" w:hAnsi="宋体" w:hint="eastAsia"/>
                      <w:sz w:val="18"/>
                      <w:szCs w:val="18"/>
                    </w:rPr>
                    <w:t>；适时开展送清凉、金秋助学等一列惠民举措，为职工办实事、排忧解难。广大干群的</w:t>
                  </w:r>
                </w:p>
              </w:txbxContent>
            </v:textbox>
          </v:shape>
        </w:pict>
      </w:r>
      <w:r>
        <w:rPr>
          <w:i/>
          <w:noProof/>
        </w:rPr>
        <w:pict>
          <v:shape id="_x0000_s1079" type="#_x0000_t202" style="position:absolute;margin-left:339.6pt;margin-top:12.75pt;width:167.85pt;height:735.75pt;z-index:28" filled="f" stroked="f" strokecolor="blue" strokeweight=".25pt">
            <v:fill type="frame"/>
            <v:stroke dashstyle="longDashDot"/>
            <v:shadow type="perspective" color="#974706" opacity=".5" offset="1pt" offset2="-1pt"/>
            <v:textbox>
              <w:txbxContent>
                <w:p w:rsidR="004E7083" w:rsidRPr="008F6A65" w:rsidRDefault="004E7083" w:rsidP="004E7083">
                  <w:pPr>
                    <w:spacing w:line="280" w:lineRule="exact"/>
                    <w:rPr>
                      <w:rFonts w:ascii="宋体" w:hAnsi="宋体"/>
                      <w:sz w:val="18"/>
                      <w:szCs w:val="18"/>
                    </w:rPr>
                  </w:pPr>
                  <w:r w:rsidRPr="008F6A65">
                    <w:rPr>
                      <w:rFonts w:ascii="宋体" w:hAnsi="宋体" w:hint="eastAsia"/>
                      <w:sz w:val="18"/>
                      <w:szCs w:val="18"/>
                    </w:rPr>
                    <w:t>齐心协力表现出高度的主人翁责任感和为公司无私奉献的情怀，对应对挑战、攻坚克难起到了不可替代的支持和保障作用。</w:t>
                  </w:r>
                </w:p>
                <w:p w:rsidR="004E7083" w:rsidRPr="008F6A65" w:rsidRDefault="004E7083" w:rsidP="004E7083">
                  <w:pPr>
                    <w:spacing w:line="280" w:lineRule="exact"/>
                    <w:ind w:firstLineChars="200" w:firstLine="361"/>
                    <w:rPr>
                      <w:rFonts w:ascii="宋体" w:hAnsi="宋体"/>
                      <w:b/>
                      <w:sz w:val="18"/>
                      <w:szCs w:val="18"/>
                    </w:rPr>
                  </w:pPr>
                  <w:r w:rsidRPr="008F6A65">
                    <w:rPr>
                      <w:rFonts w:ascii="宋体" w:hAnsi="宋体" w:hint="eastAsia"/>
                      <w:b/>
                      <w:sz w:val="18"/>
                      <w:szCs w:val="18"/>
                    </w:rPr>
                    <w:t>二、围绕“决胜全年”要强化实干</w:t>
                  </w:r>
                </w:p>
                <w:p w:rsidR="004E7083" w:rsidRPr="008F6A65" w:rsidRDefault="004E7083" w:rsidP="004E7083">
                  <w:pPr>
                    <w:spacing w:line="280" w:lineRule="exact"/>
                    <w:ind w:firstLineChars="200" w:firstLine="360"/>
                    <w:rPr>
                      <w:rFonts w:ascii="宋体" w:hAnsi="宋体"/>
                      <w:sz w:val="18"/>
                      <w:szCs w:val="18"/>
                    </w:rPr>
                  </w:pPr>
                  <w:r w:rsidRPr="008F6A65">
                    <w:rPr>
                      <w:rFonts w:ascii="宋体" w:hAnsi="宋体" w:hint="eastAsia"/>
                      <w:sz w:val="18"/>
                      <w:szCs w:val="18"/>
                    </w:rPr>
                    <w:t>有信心，有决心，关键还要有行动、靠实干。实干就是要把工作抓细、抓实、抓紧。各项工作任务已经明确，战鼓已经擂响，组织落实务必要抓到位。各车间、各部门要全神警醒，全力以赴，誓夺全胜。</w:t>
                  </w:r>
                </w:p>
                <w:p w:rsidR="004E7083" w:rsidRPr="008F6A65" w:rsidRDefault="004E7083" w:rsidP="004E7083">
                  <w:pPr>
                    <w:spacing w:line="280" w:lineRule="exact"/>
                    <w:ind w:firstLineChars="200" w:firstLine="361"/>
                    <w:rPr>
                      <w:rFonts w:ascii="宋体" w:hAnsi="宋体"/>
                      <w:sz w:val="18"/>
                      <w:szCs w:val="18"/>
                    </w:rPr>
                  </w:pPr>
                  <w:r w:rsidRPr="008F6A65">
                    <w:rPr>
                      <w:rFonts w:ascii="宋体" w:hAnsi="宋体" w:hint="eastAsia"/>
                      <w:b/>
                      <w:sz w:val="18"/>
                      <w:szCs w:val="18"/>
                    </w:rPr>
                    <w:t>第一，把工作抓细，人人都要挑重担。</w:t>
                  </w:r>
                  <w:r w:rsidRPr="008F6A65">
                    <w:rPr>
                      <w:rFonts w:ascii="宋体" w:hAnsi="宋体" w:hint="eastAsia"/>
                      <w:sz w:val="18"/>
                      <w:szCs w:val="18"/>
                    </w:rPr>
                    <w:t>能否冲刺全年目标，决胜全年工作，关键取决于每个车间、每个部门的工作能否出彩披红。因此，必须强化责任意识，自己的担子自己挑，共同的担子抢着挑；必须强化必成意识，对全年目标任务不留让档、确保完成；必须强化争先意识，形成众人拾柴、万人划桨的决胜气势。领导班子成员要根据分工，对重点工作、重要事项，分头挂帅、靠前指挥、专线负责、整体推进。各车间、部门要逐条对照目标，逐人下达任务，以人人奋力，保事事必成。</w:t>
                  </w:r>
                </w:p>
                <w:p w:rsidR="004E7083" w:rsidRPr="008F6A65" w:rsidRDefault="004E7083" w:rsidP="004E7083">
                  <w:pPr>
                    <w:spacing w:line="280" w:lineRule="exact"/>
                    <w:ind w:firstLineChars="200" w:firstLine="361"/>
                    <w:rPr>
                      <w:rFonts w:ascii="宋体" w:hAnsi="宋体"/>
                      <w:sz w:val="18"/>
                      <w:szCs w:val="18"/>
                    </w:rPr>
                  </w:pPr>
                  <w:r w:rsidRPr="008F6A65">
                    <w:rPr>
                      <w:rFonts w:ascii="宋体" w:hAnsi="宋体" w:hint="eastAsia"/>
                      <w:b/>
                      <w:sz w:val="18"/>
                      <w:szCs w:val="18"/>
                    </w:rPr>
                    <w:t>第二，把工作抓实，件件都要有着落。</w:t>
                  </w:r>
                  <w:r w:rsidRPr="008F6A65">
                    <w:rPr>
                      <w:rFonts w:ascii="宋体" w:hAnsi="宋体" w:hint="eastAsia"/>
                      <w:sz w:val="18"/>
                      <w:szCs w:val="18"/>
                    </w:rPr>
                    <w:t>盯住目标不放松，凝神聚力抓落实。既要横向到边，不漏一滴，更要纵向到底，不差一毫，力争超目标，确保高质量。在确保任务的落实上，谁的孩子必须自己领回去，谁的事情谁必须自己承担，各车间部门也要把任务分解下去，把责任落实下去，把压力传递下去，把决胜的工作夯实在基层一线，全面推进各项工作。</w:t>
                  </w:r>
                </w:p>
                <w:p w:rsidR="004E7083" w:rsidRPr="008F6A65" w:rsidRDefault="004E7083" w:rsidP="004E7083">
                  <w:pPr>
                    <w:spacing w:line="280" w:lineRule="exact"/>
                    <w:ind w:firstLineChars="200" w:firstLine="361"/>
                    <w:rPr>
                      <w:rFonts w:ascii="宋体" w:hAnsi="宋体"/>
                      <w:sz w:val="18"/>
                      <w:szCs w:val="18"/>
                    </w:rPr>
                  </w:pPr>
                  <w:r w:rsidRPr="008F6A65">
                    <w:rPr>
                      <w:rFonts w:ascii="宋体" w:hAnsi="宋体" w:hint="eastAsia"/>
                      <w:b/>
                      <w:sz w:val="18"/>
                      <w:szCs w:val="18"/>
                    </w:rPr>
                    <w:t>第三，把工作抓紧,月月都要强考核。</w:t>
                  </w:r>
                  <w:r w:rsidRPr="008F6A65">
                    <w:rPr>
                      <w:rFonts w:ascii="宋体" w:hAnsi="宋体" w:hint="eastAsia"/>
                      <w:sz w:val="18"/>
                      <w:szCs w:val="18"/>
                    </w:rPr>
                    <w:t>要切实加强绩效考核工作，完善考核内容，用好考核结果，真正发挥其检验工作优劣的作用，充分激发全员争先创优的战斗力。要突出绩效考核的重点，把考核重点放在市场营销、产品质量、生产指标、降本增效和环境卫生上来。要充分利用绩效管理，调动全员劳动积极性，鞭策落后，开发每个人的潜力，实现劳动效率的大幅度提高。各项工作务必要抓紧、抓紧、再抓紧，各项进度务必要加快、加快、再加快，切实拧紧冲刺决胜的每一根螺丝，打磨好优质发展的每一个齿轮，使四季度成为产量最高、销量最高、职工收入最高的名副其实的黄金季节。</w:t>
                  </w:r>
                </w:p>
                <w:p w:rsidR="008F6A65" w:rsidRPr="00E45071" w:rsidRDefault="008F6A65" w:rsidP="008F6A65">
                  <w:pPr>
                    <w:spacing w:line="280" w:lineRule="exact"/>
                    <w:ind w:firstLineChars="200" w:firstLine="361"/>
                    <w:rPr>
                      <w:rFonts w:ascii="宋体" w:hAnsi="宋体"/>
                      <w:b/>
                      <w:sz w:val="18"/>
                      <w:szCs w:val="18"/>
                    </w:rPr>
                  </w:pPr>
                  <w:r w:rsidRPr="008F6A65">
                    <w:rPr>
                      <w:rFonts w:ascii="宋体" w:hAnsi="宋体" w:hint="eastAsia"/>
                      <w:b/>
                      <w:sz w:val="18"/>
                      <w:szCs w:val="18"/>
                    </w:rPr>
                    <w:t>三、围绕“</w:t>
                  </w:r>
                  <w:r w:rsidRPr="00E45071">
                    <w:rPr>
                      <w:rFonts w:ascii="宋体" w:hAnsi="宋体" w:hint="eastAsia"/>
                      <w:b/>
                      <w:sz w:val="18"/>
                      <w:szCs w:val="18"/>
                    </w:rPr>
                    <w:t>决胜全年”要保持稳定</w:t>
                  </w:r>
                </w:p>
                <w:p w:rsidR="00A67EA6" w:rsidRPr="004E7083" w:rsidRDefault="008F6A65" w:rsidP="008F6A65">
                  <w:pPr>
                    <w:spacing w:line="280" w:lineRule="exact"/>
                    <w:rPr>
                      <w:color w:val="FF0000"/>
                    </w:rPr>
                  </w:pPr>
                  <w:r w:rsidRPr="00E45071">
                    <w:rPr>
                      <w:rFonts w:ascii="宋体" w:hAnsi="宋体" w:hint="eastAsia"/>
                      <w:sz w:val="18"/>
                      <w:szCs w:val="18"/>
                    </w:rPr>
                    <w:t>发展需要稳定的环境。四季度是维护稳</w:t>
                  </w:r>
                </w:p>
              </w:txbxContent>
            </v:textbox>
          </v:shape>
        </w:pict>
      </w:r>
      <w:r>
        <w:rPr>
          <w:i/>
          <w:noProof/>
        </w:rPr>
        <w:pict>
          <v:shape id="_x0000_s1080" type="#_x0000_t202" style="position:absolute;margin-left:507.45pt;margin-top:12.75pt;width:167.85pt;height:735.75pt;z-index:29" filled="f" stroked="f" strokecolor="blue" strokeweight=".25pt">
            <v:fill type="frame"/>
            <v:stroke dashstyle="longDashDot"/>
            <v:shadow type="perspective" color="#974706" opacity=".5" offset="1pt" offset2="-1pt"/>
            <v:textbox>
              <w:txbxContent>
                <w:p w:rsidR="004E7083" w:rsidRPr="00E45071" w:rsidRDefault="008F6A65" w:rsidP="008F6A65">
                  <w:pPr>
                    <w:spacing w:line="280" w:lineRule="exact"/>
                    <w:rPr>
                      <w:rFonts w:ascii="宋体" w:hAnsi="宋体"/>
                      <w:sz w:val="18"/>
                      <w:szCs w:val="18"/>
                    </w:rPr>
                  </w:pPr>
                  <w:r w:rsidRPr="00E45071">
                    <w:rPr>
                      <w:rFonts w:ascii="宋体" w:hAnsi="宋体" w:hint="eastAsia"/>
                      <w:sz w:val="18"/>
                      <w:szCs w:val="18"/>
                    </w:rPr>
                    <w:t>定</w:t>
                  </w:r>
                  <w:r w:rsidR="004E7083" w:rsidRPr="00E45071">
                    <w:rPr>
                      <w:rFonts w:ascii="宋体" w:hAnsi="宋体" w:hint="eastAsia"/>
                      <w:sz w:val="18"/>
                      <w:szCs w:val="18"/>
                    </w:rPr>
                    <w:t>压力最大的时期，要加大工作力度，认真解决好群众反映的热点难点问题，确保稳定大局。</w:t>
                  </w:r>
                </w:p>
                <w:p w:rsidR="004E7083" w:rsidRPr="00E45071" w:rsidRDefault="004E7083" w:rsidP="004E7083">
                  <w:pPr>
                    <w:spacing w:line="280" w:lineRule="exact"/>
                    <w:ind w:firstLineChars="200" w:firstLine="361"/>
                    <w:rPr>
                      <w:rFonts w:ascii="宋体" w:hAnsi="宋体"/>
                      <w:sz w:val="18"/>
                      <w:szCs w:val="18"/>
                    </w:rPr>
                  </w:pPr>
                  <w:r w:rsidRPr="00E45071">
                    <w:rPr>
                      <w:rFonts w:ascii="宋体" w:hAnsi="宋体" w:hint="eastAsia"/>
                      <w:b/>
                      <w:sz w:val="18"/>
                      <w:szCs w:val="18"/>
                    </w:rPr>
                    <w:t>一要继续做好信访稳定工作。</w:t>
                  </w:r>
                  <w:r w:rsidRPr="00E45071">
                    <w:rPr>
                      <w:rFonts w:ascii="宋体" w:hAnsi="宋体" w:hint="eastAsia"/>
                      <w:sz w:val="18"/>
                      <w:szCs w:val="18"/>
                    </w:rPr>
                    <w:t>越到接近年终，信访稳定形势就越严峻，各车间、部门要高度重视起来。面对越来越严峻的经营形势，各单位、车间，公司党群部门要把维护企业稳定作为一项硬任务来抓，加强员工思想动态分析，及时准确把握员工思想倾向，特别是在金桥包装公司，在改革改制的关键时间，要全面做好释疑解惑和矛盾疏导工作，做好人员安置和资产处置等相关工作，从源头上排查和化解不稳定因素，全力控减越级上访，畅通员工合理诉求渠道，千方百计为员工解决实际问题，维护公司和谐稳定的良好局面。</w:t>
                  </w:r>
                </w:p>
                <w:p w:rsidR="004E7083" w:rsidRPr="00E45071" w:rsidRDefault="004E7083" w:rsidP="004E7083">
                  <w:pPr>
                    <w:spacing w:line="280" w:lineRule="exact"/>
                    <w:ind w:firstLineChars="200" w:firstLine="361"/>
                    <w:rPr>
                      <w:rFonts w:ascii="宋体" w:hAnsi="宋体"/>
                      <w:sz w:val="18"/>
                      <w:szCs w:val="18"/>
                    </w:rPr>
                  </w:pPr>
                  <w:r w:rsidRPr="00E45071">
                    <w:rPr>
                      <w:rFonts w:ascii="宋体" w:hAnsi="宋体" w:hint="eastAsia"/>
                      <w:b/>
                      <w:sz w:val="18"/>
                      <w:szCs w:val="18"/>
                    </w:rPr>
                    <w:t>二要认真抓好安全生产工作。</w:t>
                  </w:r>
                  <w:r w:rsidRPr="00E45071">
                    <w:rPr>
                      <w:rFonts w:ascii="宋体" w:hAnsi="宋体" w:hint="eastAsia"/>
                      <w:sz w:val="18"/>
                      <w:szCs w:val="18"/>
                    </w:rPr>
                    <w:t>安全生产是做好一切工作的前提、保障和基础。越是到年底，越要高度重视安全生产。要对企业发展负责，对员工的生命负责,就要尽责履职，在安全的问题上不能有丝毫的松懈和麻痹。各单位、各级领导班子要时刻保持清醒的头脑和高度的政治责任感，务必把安全稳定放在更加突出、更加重要的位置，严格管控后三个月非常敏感期安全生产工作，真正做到严防死守，守土有责，实现生产安全、生活稳定。要突出抓好安全责任落实，公司领导班子成员要严格执行24小时带班值班制度，坚持深入基层、深入一线。各级领导班子成员要坚持关口前移、重心下移，狠抓安全现场管理，真正把安全工作落实到班组，真正把安全问题解决在现场，确保安全责任层层压实。要突出抓好隐患排查治理，立足于超前防范，进一步强化安全风险点检查制度，拉网式、全方位开展隐患大排查活动，做到排查到位、措施到位、整改到位。要加大督促整改力度，对发现的问题务必紧盯不放，一天未整改到位，一天就要言提其耳，绝不放过。要重点抓好生产现场管理，尤其是加大对运输车辆、叉车、行车的现场管理力度，发现违规现象及时制止；要重点抓好维修设备、生产过程中的安全管理，防止意外伤害。充分发挥党政工团齐抓共管优势，加强安全思想教育，广泛开展多种形势的安全活动，营造浓厚的安全决战氛围，切实做到苦口婆心说安全，兴师动众做安全，万无一失保安全，确保公司安全形势平稳。</w:t>
                  </w:r>
                </w:p>
                <w:p w:rsidR="00A67EA6" w:rsidRPr="004E7083" w:rsidRDefault="00A67EA6" w:rsidP="00A67EA6">
                  <w:pPr>
                    <w:spacing w:line="280" w:lineRule="exact"/>
                    <w:rPr>
                      <w:b/>
                    </w:rPr>
                  </w:pPr>
                </w:p>
              </w:txbxContent>
            </v:textbox>
          </v:shape>
        </w:pict>
      </w: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A67EA6" w:rsidRDefault="00E07A71" w:rsidP="00A637B6">
      <w:pPr>
        <w:widowControl/>
        <w:tabs>
          <w:tab w:val="left" w:pos="3969"/>
        </w:tabs>
        <w:jc w:val="left"/>
        <w:rPr>
          <w:i/>
        </w:rPr>
      </w:pPr>
      <w:r w:rsidRPr="00E07A71">
        <w:rPr>
          <w:noProof/>
        </w:rPr>
        <w:pict>
          <v:group id="_x0000_s1068" style="position:absolute;margin-left:-.9pt;margin-top:15.3pt;width:678.6pt;height:51.4pt;z-index:18" coordsize="86091,2934">
            <v:line id="直接连接符 34" o:spid="_x0000_s1069" style="position:absolute;flip:y;visibility:visible" from="0,0" to="85369,139" o:connectortype="straight" strokeweight="2.5pt"/>
            <v:shape id="文本框 44" o:spid="_x0000_s1070" type="#_x0000_t202" style="position:absolute;left:79708;top:345;width:6383;height:2589;visibility:visible" filled="f" stroked="f" strokeweight=".5pt">
              <v:textbox>
                <w:txbxContent>
                  <w:p w:rsidR="00F22EE3" w:rsidRDefault="00F22EE3" w:rsidP="0090446A">
                    <w:pPr>
                      <w:rPr>
                        <w:rFonts w:ascii="楷体_GB2312" w:eastAsia="楷体_GB2312"/>
                        <w:b/>
                      </w:rPr>
                    </w:pPr>
                    <w:r w:rsidRPr="005D04FE">
                      <w:rPr>
                        <w:rFonts w:ascii="楷体_GB2312" w:eastAsia="楷体_GB2312" w:hint="eastAsia"/>
                        <w:b/>
                      </w:rPr>
                      <w:t>第</w:t>
                    </w:r>
                    <w:r>
                      <w:rPr>
                        <w:rFonts w:ascii="楷体_GB2312" w:eastAsia="楷体_GB2312" w:hint="eastAsia"/>
                        <w:b/>
                      </w:rPr>
                      <w:t>二</w:t>
                    </w:r>
                    <w:r w:rsidRPr="005D04FE">
                      <w:rPr>
                        <w:rFonts w:ascii="楷体_GB2312" w:eastAsia="楷体_GB2312" w:hint="eastAsia"/>
                        <w:b/>
                      </w:rPr>
                      <w:t>版</w:t>
                    </w:r>
                  </w:p>
                  <w:p w:rsidR="00F22EE3" w:rsidRDefault="00F22EE3" w:rsidP="0090446A">
                    <w:pPr>
                      <w:rPr>
                        <w:rFonts w:ascii="楷体_GB2312" w:eastAsia="楷体_GB2312"/>
                        <w:b/>
                      </w:rPr>
                    </w:pPr>
                  </w:p>
                  <w:p w:rsidR="00F22EE3" w:rsidRPr="005D04FE" w:rsidRDefault="00F22EE3" w:rsidP="0090446A">
                    <w:pPr>
                      <w:rPr>
                        <w:rFonts w:ascii="楷体_GB2312" w:eastAsia="楷体_GB2312"/>
                        <w:b/>
                      </w:rPr>
                    </w:pPr>
                  </w:p>
                </w:txbxContent>
              </v:textbox>
            </v:shape>
          </v:group>
        </w:pict>
      </w:r>
    </w:p>
    <w:p w:rsidR="00A67EA6" w:rsidRDefault="00E07A71" w:rsidP="00A637B6">
      <w:pPr>
        <w:widowControl/>
        <w:tabs>
          <w:tab w:val="left" w:pos="3969"/>
        </w:tabs>
        <w:jc w:val="left"/>
        <w:rPr>
          <w:i/>
        </w:rPr>
      </w:pPr>
      <w:r>
        <w:rPr>
          <w:i/>
          <w:noProof/>
        </w:rPr>
        <w:lastRenderedPageBreak/>
        <w:pict>
          <v:shape id="_x0000_s1091" type="#_x0000_t202" style="position:absolute;margin-left:-1.05pt;margin-top:-.85pt;width:471.4pt;height:47.75pt;z-index:38" fillcolor="#eaf1dd" stroked="f">
            <v:textbox>
              <w:txbxContent>
                <w:p w:rsidR="00B57BF8" w:rsidRPr="00DC0D66" w:rsidRDefault="00B57BF8" w:rsidP="00DC0D66">
                  <w:pPr>
                    <w:spacing w:line="760" w:lineRule="exact"/>
                    <w:jc w:val="center"/>
                    <w:rPr>
                      <w:rFonts w:ascii="方正琥珀简体" w:eastAsia="方正琥珀简体"/>
                      <w:b/>
                      <w:sz w:val="64"/>
                      <w:szCs w:val="64"/>
                    </w:rPr>
                  </w:pPr>
                  <w:r w:rsidRPr="0038768D">
                    <w:rPr>
                      <w:rFonts w:ascii="方正琥珀简体" w:eastAsia="方正琥珀简体" w:hint="eastAsia"/>
                      <w:b/>
                      <w:spacing w:val="6"/>
                      <w:w w:val="57"/>
                      <w:kern w:val="0"/>
                      <w:sz w:val="64"/>
                      <w:szCs w:val="64"/>
                      <w:fitText w:val="8360" w:id="-1953858816"/>
                    </w:rPr>
                    <w:t>加工盐车间多举措抓好班组管理确保产品质量合</w:t>
                  </w:r>
                  <w:r w:rsidRPr="0038768D">
                    <w:rPr>
                      <w:rFonts w:ascii="方正琥珀简体" w:eastAsia="方正琥珀简体" w:hint="eastAsia"/>
                      <w:b/>
                      <w:spacing w:val="11"/>
                      <w:w w:val="57"/>
                      <w:kern w:val="0"/>
                      <w:sz w:val="64"/>
                      <w:szCs w:val="64"/>
                      <w:fitText w:val="8360" w:id="-1953858816"/>
                    </w:rPr>
                    <w:t>格</w:t>
                  </w:r>
                </w:p>
                <w:p w:rsidR="00720E1E" w:rsidRDefault="00720E1E"/>
              </w:txbxContent>
            </v:textbox>
          </v:shape>
        </w:pict>
      </w:r>
      <w:r>
        <w:rPr>
          <w:i/>
          <w:noProof/>
        </w:rPr>
        <w:pict>
          <v:shape id="_x0000_s1095" type="#_x0000_t202" style="position:absolute;margin-left:615.65pt;margin-top:-.85pt;width:55.8pt;height:419.45pt;z-index:41" fillcolor="#daeef3" stroked="f">
            <v:textbox style="layout-flow:vertical-ideographic">
              <w:txbxContent>
                <w:p w:rsidR="00DC0D66" w:rsidRPr="00DC0D66" w:rsidRDefault="00DC0D66" w:rsidP="00DC0D66">
                  <w:pPr>
                    <w:spacing w:line="800" w:lineRule="exact"/>
                    <w:jc w:val="center"/>
                    <w:rPr>
                      <w:rFonts w:ascii="方正康体简体" w:eastAsia="方正康体简体"/>
                      <w:b/>
                      <w:sz w:val="64"/>
                      <w:szCs w:val="64"/>
                    </w:rPr>
                  </w:pPr>
                  <w:r w:rsidRPr="00DC0D66">
                    <w:rPr>
                      <w:rFonts w:ascii="方正康体简体" w:eastAsia="方正康体简体" w:hint="eastAsia"/>
                      <w:b/>
                      <w:sz w:val="64"/>
                      <w:szCs w:val="64"/>
                    </w:rPr>
                    <w:t>生产未动   安全先行</w:t>
                  </w:r>
                </w:p>
              </w:txbxContent>
            </v:textbox>
          </v:shape>
        </w:pict>
      </w:r>
      <w:r>
        <w:rPr>
          <w:i/>
          <w:noProof/>
        </w:rPr>
        <w:pict>
          <v:shape id="_x0000_s1092" type="#_x0000_t202" style="position:absolute;margin-left:470.35pt;margin-top:-.85pt;width:145.3pt;height:419.45pt;z-index:39" filled="f" stroked="f">
            <v:textbox>
              <w:txbxContent>
                <w:p w:rsidR="00DC0D66" w:rsidRPr="00386354" w:rsidRDefault="00DC0D66" w:rsidP="00DC0D66">
                  <w:pPr>
                    <w:spacing w:line="280" w:lineRule="exact"/>
                    <w:ind w:firstLineChars="200" w:firstLine="360"/>
                    <w:rPr>
                      <w:rFonts w:ascii="宋体" w:hAnsi="宋体"/>
                      <w:sz w:val="18"/>
                      <w:szCs w:val="18"/>
                    </w:rPr>
                  </w:pPr>
                  <w:r w:rsidRPr="00386354">
                    <w:rPr>
                      <w:rFonts w:ascii="宋体" w:hAnsi="宋体" w:hint="eastAsia"/>
                      <w:sz w:val="18"/>
                      <w:szCs w:val="18"/>
                    </w:rPr>
                    <w:t>11月中旬包装盐车间坚持“安全第一，预防为主”的工作方针和生产未动，安全先行的原则，</w:t>
                  </w:r>
                  <w:r w:rsidR="003C1E5B">
                    <w:rPr>
                      <w:rFonts w:ascii="宋体" w:hAnsi="宋体" w:hint="eastAsia"/>
                      <w:sz w:val="18"/>
                      <w:szCs w:val="18"/>
                    </w:rPr>
                    <w:t>在</w:t>
                  </w:r>
                  <w:r w:rsidRPr="00386354">
                    <w:rPr>
                      <w:rFonts w:ascii="宋体" w:hAnsi="宋体" w:hint="eastAsia"/>
                      <w:sz w:val="18"/>
                      <w:szCs w:val="18"/>
                    </w:rPr>
                    <w:t>新招聘</w:t>
                  </w:r>
                  <w:r w:rsidR="003C1E5B">
                    <w:rPr>
                      <w:rFonts w:ascii="宋体" w:hAnsi="宋体" w:hint="eastAsia"/>
                      <w:sz w:val="18"/>
                      <w:szCs w:val="18"/>
                    </w:rPr>
                    <w:t>的</w:t>
                  </w:r>
                  <w:r w:rsidRPr="00386354">
                    <w:rPr>
                      <w:rFonts w:ascii="宋体" w:hAnsi="宋体" w:hint="eastAsia"/>
                      <w:sz w:val="18"/>
                      <w:szCs w:val="18"/>
                    </w:rPr>
                    <w:t>20余名非全日制</w:t>
                  </w:r>
                  <w:r w:rsidR="003C1E5B">
                    <w:rPr>
                      <w:rFonts w:ascii="宋体" w:hAnsi="宋体" w:hint="eastAsia"/>
                      <w:sz w:val="18"/>
                      <w:szCs w:val="18"/>
                    </w:rPr>
                    <w:t>职工</w:t>
                  </w:r>
                  <w:r w:rsidRPr="00386354">
                    <w:rPr>
                      <w:rFonts w:ascii="宋体" w:hAnsi="宋体" w:hint="eastAsia"/>
                      <w:sz w:val="18"/>
                      <w:szCs w:val="18"/>
                    </w:rPr>
                    <w:t xml:space="preserve">经过厂级培训的基础上，分别进行车间级和班组级岗前安全培训。理论学习考试和现场观摩操作相结合，使新上岗、转岗员工熟知其岗位安全操作规程和注意事项，强调劳动纪律和和岗位危险源防范。在签订《劳动用工安全协议书》、《员工上下班道路交通安全责任协议书》、《安全承诺书》后，实习三至四天，经考核合格才正式分到班组上岗操作，对其中一名持有叉车特种设备操作证的员工，查验确认并报安技部备案。期间车间利用班前会进行安全教育和安全喊话提醒，加强生产现场巡检，重点跟踪，发现问题和隐患，及时纠正整改。发动员工对各个岗位的设备设施进行自查、互查和全面检查，更新了码垛岗位的封箱机 ，叉车、空压机等特种设备外请专人检修保养，配合公司进行纸箱库改造，消防设施保持完好有效，力争将安全隐患消灭在萌芽状态，为旺季生产提供有力的安全保障。 </w:t>
                  </w:r>
                </w:p>
                <w:p w:rsidR="00DC0D66" w:rsidRPr="00386354" w:rsidRDefault="00DC0D66" w:rsidP="00095AEE">
                  <w:pPr>
                    <w:spacing w:line="280" w:lineRule="exact"/>
                    <w:ind w:firstLineChars="200" w:firstLine="360"/>
                    <w:jc w:val="right"/>
                    <w:rPr>
                      <w:rFonts w:ascii="宋体" w:hAnsi="宋体"/>
                      <w:sz w:val="18"/>
                      <w:szCs w:val="18"/>
                    </w:rPr>
                  </w:pPr>
                  <w:r w:rsidRPr="00386354">
                    <w:rPr>
                      <w:rFonts w:ascii="宋体" w:hAnsi="宋体" w:hint="eastAsia"/>
                      <w:sz w:val="18"/>
                      <w:szCs w:val="18"/>
                    </w:rPr>
                    <w:t xml:space="preserve"> </w:t>
                  </w:r>
                  <w:r w:rsidRPr="00095AEE">
                    <w:rPr>
                      <w:rFonts w:ascii="楷体" w:eastAsia="楷体" w:hAnsi="楷体" w:hint="eastAsia"/>
                      <w:b/>
                      <w:sz w:val="18"/>
                      <w:szCs w:val="18"/>
                    </w:rPr>
                    <w:t>（陆新好）</w:t>
                  </w:r>
                </w:p>
                <w:p w:rsidR="00720E1E" w:rsidRDefault="00720E1E" w:rsidP="00720E1E"/>
              </w:txbxContent>
            </v:textbox>
          </v:shape>
        </w:pict>
      </w:r>
      <w:r>
        <w:rPr>
          <w:i/>
          <w:noProof/>
        </w:rPr>
        <w:pict>
          <v:shape id="_x0000_s1090" type="#_x0000_t202" style="position:absolute;margin-left:-1.05pt;margin-top:-49.1pt;width:80.5pt;height:29.85pt;z-index:37;visibility:visible" filled="f" stroked="f">
            <v:textbox style="mso-next-textbox:#_x0000_s1090">
              <w:txbxContent>
                <w:p w:rsidR="00EC2FEE" w:rsidRPr="003A2D24" w:rsidRDefault="00EC2FEE" w:rsidP="00EC2FEE">
                  <w:pPr>
                    <w:rPr>
                      <w:rFonts w:ascii="方正行楷简体" w:eastAsia="方正行楷简体"/>
                      <w:sz w:val="24"/>
                    </w:rPr>
                  </w:pPr>
                  <w:r>
                    <w:rPr>
                      <w:rFonts w:ascii="方正行楷简体" w:eastAsia="方正行楷简体" w:hint="eastAsia"/>
                      <w:sz w:val="24"/>
                    </w:rPr>
                    <w:t>金桥</w:t>
                  </w:r>
                  <w:r w:rsidRPr="003A2D24">
                    <w:rPr>
                      <w:rFonts w:ascii="方正行楷简体" w:eastAsia="方正行楷简体" w:hint="eastAsia"/>
                      <w:sz w:val="24"/>
                    </w:rPr>
                    <w:t>简报</w:t>
                  </w:r>
                </w:p>
              </w:txbxContent>
            </v:textbox>
          </v:shape>
        </w:pict>
      </w:r>
      <w:r>
        <w:rPr>
          <w:i/>
          <w:noProof/>
        </w:rPr>
        <w:pict>
          <v:shape id="_x0000_s1089" type="#_x0000_t202" style="position:absolute;margin-left:561.95pt;margin-top:-49.1pt;width:109.5pt;height:29.85pt;z-index:36;visibility:visible" filled="f" stroked="f">
            <v:textbox style="mso-next-textbox:#_x0000_s1089">
              <w:txbxContent>
                <w:p w:rsidR="00EC2FEE" w:rsidRPr="000B23BF" w:rsidRDefault="00EC2FEE" w:rsidP="00EC2FEE">
                  <w:pPr>
                    <w:rPr>
                      <w:rFonts w:ascii="方正行楷简体" w:eastAsia="方正行楷简体"/>
                    </w:rPr>
                  </w:pPr>
                  <w:r w:rsidRPr="000B23BF">
                    <w:rPr>
                      <w:rFonts w:ascii="方正行楷简体" w:eastAsia="方正行楷简体"/>
                    </w:rPr>
                    <w:t>20</w:t>
                  </w:r>
                  <w:r>
                    <w:rPr>
                      <w:rFonts w:ascii="方正行楷简体" w:eastAsia="方正行楷简体"/>
                    </w:rPr>
                    <w:t>20</w:t>
                  </w:r>
                  <w:r w:rsidRPr="000B23BF">
                    <w:rPr>
                      <w:rFonts w:ascii="方正行楷简体" w:eastAsia="方正行楷简体" w:hint="eastAsia"/>
                    </w:rPr>
                    <w:t>年</w:t>
                  </w:r>
                  <w:r>
                    <w:rPr>
                      <w:rFonts w:ascii="方正行楷简体" w:eastAsia="方正行楷简体" w:hint="eastAsia"/>
                    </w:rPr>
                    <w:t>11</w:t>
                  </w:r>
                  <w:r w:rsidRPr="000B23BF">
                    <w:rPr>
                      <w:rFonts w:ascii="方正行楷简体" w:eastAsia="方正行楷简体" w:hint="eastAsia"/>
                    </w:rPr>
                    <w:t>月</w:t>
                  </w:r>
                  <w:r>
                    <w:rPr>
                      <w:rFonts w:ascii="方正行楷简体" w:eastAsia="方正行楷简体" w:hint="eastAsia"/>
                    </w:rPr>
                    <w:t>16</w:t>
                  </w:r>
                  <w:r w:rsidRPr="000B23BF">
                    <w:rPr>
                      <w:rFonts w:ascii="方正行楷简体" w:eastAsia="方正行楷简体" w:hint="eastAsia"/>
                    </w:rPr>
                    <w:t>日</w:t>
                  </w:r>
                </w:p>
              </w:txbxContent>
            </v:textbox>
          </v:shape>
        </w:pict>
      </w:r>
      <w:r>
        <w:rPr>
          <w:i/>
          <w:noProof/>
        </w:rPr>
        <w:pict>
          <v:line id="_x0000_s1085" style="position:absolute;z-index:34;visibility:visible;mso-wrap-distance-top:-6e-5mm;mso-wrap-distance-bottom:-6e-5mm" from="-1.05pt,-19.25pt" to="671.45pt,-19.25pt" strokecolor="windowText" strokeweight="2.5pt">
            <o:lock v:ext="edit" shapetype="f"/>
          </v:line>
        </w:pict>
      </w:r>
    </w:p>
    <w:p w:rsidR="00A67EA6" w:rsidRDefault="00A67EA6" w:rsidP="00A637B6">
      <w:pPr>
        <w:widowControl/>
        <w:tabs>
          <w:tab w:val="left" w:pos="3969"/>
        </w:tabs>
        <w:jc w:val="left"/>
        <w:rPr>
          <w:i/>
        </w:rPr>
      </w:pPr>
    </w:p>
    <w:p w:rsidR="00A67EA6" w:rsidRDefault="00A67EA6" w:rsidP="00A637B6">
      <w:pPr>
        <w:widowControl/>
        <w:tabs>
          <w:tab w:val="left" w:pos="3969"/>
        </w:tabs>
        <w:jc w:val="left"/>
        <w:rPr>
          <w:i/>
        </w:rPr>
      </w:pPr>
    </w:p>
    <w:p w:rsidR="00A67EA6" w:rsidRDefault="00E07A71" w:rsidP="00A637B6">
      <w:pPr>
        <w:widowControl/>
        <w:tabs>
          <w:tab w:val="left" w:pos="3969"/>
        </w:tabs>
        <w:jc w:val="left"/>
        <w:rPr>
          <w:i/>
        </w:rPr>
      </w:pPr>
      <w:r w:rsidRPr="00E07A71">
        <w:rPr>
          <w:noProof/>
        </w:rPr>
        <w:pict>
          <v:shape id="_x0000_s1093" type="#_x0000_t202" style="position:absolute;margin-left:-1.45pt;margin-top:.1pt;width:471.8pt;height:132.25pt;z-index:40" filled="f" stroked="f">
            <v:textbox>
              <w:txbxContent>
                <w:p w:rsidR="00B57BF8" w:rsidRPr="001220E0" w:rsidRDefault="00B57BF8" w:rsidP="00DC0D66">
                  <w:pPr>
                    <w:spacing w:line="280" w:lineRule="exact"/>
                    <w:ind w:firstLineChars="200" w:firstLine="360"/>
                    <w:rPr>
                      <w:sz w:val="18"/>
                      <w:szCs w:val="18"/>
                    </w:rPr>
                  </w:pPr>
                  <w:r w:rsidRPr="001220E0">
                    <w:rPr>
                      <w:rFonts w:hint="eastAsia"/>
                      <w:sz w:val="18"/>
                      <w:szCs w:val="18"/>
                    </w:rPr>
                    <w:t>10</w:t>
                  </w:r>
                  <w:r w:rsidRPr="001220E0">
                    <w:rPr>
                      <w:rFonts w:hint="eastAsia"/>
                      <w:sz w:val="18"/>
                      <w:szCs w:val="18"/>
                    </w:rPr>
                    <w:t>月</w:t>
                  </w:r>
                  <w:r w:rsidRPr="001220E0">
                    <w:rPr>
                      <w:rFonts w:hint="eastAsia"/>
                      <w:sz w:val="18"/>
                      <w:szCs w:val="18"/>
                    </w:rPr>
                    <w:t>30</w:t>
                  </w:r>
                  <w:r w:rsidRPr="001220E0">
                    <w:rPr>
                      <w:rFonts w:hint="eastAsia"/>
                      <w:sz w:val="18"/>
                      <w:szCs w:val="18"/>
                    </w:rPr>
                    <w:t>日，加工盐车间召开全体职工大会及时传达公司召开的生产质量会议精神并积极贯彻落实；会议强调，为了保证产品合格率，更好的控制在生产过程中出现的质量问题，加工盐车间多措并举强化班组管理，严格控制产品质量，确保产品合格率。</w:t>
                  </w:r>
                </w:p>
                <w:p w:rsidR="00B57BF8" w:rsidRPr="001220E0" w:rsidRDefault="00B57BF8" w:rsidP="00DC0D66">
                  <w:pPr>
                    <w:spacing w:line="280" w:lineRule="exact"/>
                    <w:ind w:firstLineChars="200" w:firstLine="360"/>
                    <w:rPr>
                      <w:sz w:val="18"/>
                      <w:szCs w:val="18"/>
                    </w:rPr>
                  </w:pPr>
                  <w:r w:rsidRPr="001220E0">
                    <w:rPr>
                      <w:rFonts w:hint="eastAsia"/>
                      <w:sz w:val="18"/>
                      <w:szCs w:val="18"/>
                    </w:rPr>
                    <w:t>一、强化杂物数控制</w:t>
                  </w:r>
                  <w:r w:rsidR="008F64E8">
                    <w:rPr>
                      <w:rFonts w:hint="eastAsia"/>
                      <w:sz w:val="18"/>
                      <w:szCs w:val="18"/>
                    </w:rPr>
                    <w:t>。</w:t>
                  </w:r>
                  <w:r w:rsidRPr="001220E0">
                    <w:rPr>
                      <w:rFonts w:hint="eastAsia"/>
                      <w:sz w:val="18"/>
                      <w:szCs w:val="18"/>
                    </w:rPr>
                    <w:t>在生产过程中必须不间断的对高强磁进行清理，及时清捡原料盐中的泥块、石块等</w:t>
                  </w:r>
                  <w:r w:rsidR="00F57EB9">
                    <w:rPr>
                      <w:rFonts w:hint="eastAsia"/>
                      <w:sz w:val="18"/>
                      <w:szCs w:val="18"/>
                    </w:rPr>
                    <w:t>脏</w:t>
                  </w:r>
                  <w:r w:rsidRPr="001220E0">
                    <w:rPr>
                      <w:rFonts w:hint="eastAsia"/>
                      <w:sz w:val="18"/>
                      <w:szCs w:val="18"/>
                    </w:rPr>
                    <w:t>物，有效减少产品杂物数。</w:t>
                  </w:r>
                </w:p>
                <w:p w:rsidR="00B57BF8" w:rsidRPr="001220E0" w:rsidRDefault="00B57BF8" w:rsidP="00DC0D66">
                  <w:pPr>
                    <w:spacing w:line="280" w:lineRule="exact"/>
                    <w:ind w:firstLineChars="200" w:firstLine="360"/>
                    <w:rPr>
                      <w:sz w:val="18"/>
                      <w:szCs w:val="18"/>
                    </w:rPr>
                  </w:pPr>
                  <w:r w:rsidRPr="001220E0">
                    <w:rPr>
                      <w:rFonts w:hint="eastAsia"/>
                      <w:sz w:val="18"/>
                      <w:szCs w:val="18"/>
                    </w:rPr>
                    <w:t>二、强化生产工艺管理</w:t>
                  </w:r>
                  <w:r w:rsidR="008F64E8">
                    <w:rPr>
                      <w:rFonts w:hint="eastAsia"/>
                      <w:sz w:val="18"/>
                      <w:szCs w:val="18"/>
                    </w:rPr>
                    <w:t>。</w:t>
                  </w:r>
                  <w:r w:rsidRPr="001220E0">
                    <w:rPr>
                      <w:rFonts w:hint="eastAsia"/>
                      <w:sz w:val="18"/>
                      <w:szCs w:val="18"/>
                    </w:rPr>
                    <w:t>在生产过程中，必须严格执行生产工艺，不得随意乱改，严格化验制度，发现不合格的产品及时回笼，不得计入当班产量。</w:t>
                  </w:r>
                </w:p>
                <w:p w:rsidR="00B57BF8" w:rsidRPr="001220E0" w:rsidRDefault="00B57BF8" w:rsidP="00DC0D66">
                  <w:pPr>
                    <w:spacing w:line="280" w:lineRule="exact"/>
                    <w:ind w:firstLineChars="200" w:firstLine="360"/>
                    <w:rPr>
                      <w:sz w:val="18"/>
                      <w:szCs w:val="18"/>
                    </w:rPr>
                  </w:pPr>
                  <w:r w:rsidRPr="001220E0">
                    <w:rPr>
                      <w:rFonts w:hint="eastAsia"/>
                      <w:sz w:val="18"/>
                      <w:szCs w:val="18"/>
                    </w:rPr>
                    <w:t>三、强化包装物管理</w:t>
                  </w:r>
                  <w:r w:rsidR="008F64E8">
                    <w:rPr>
                      <w:rFonts w:hint="eastAsia"/>
                      <w:sz w:val="18"/>
                      <w:szCs w:val="18"/>
                    </w:rPr>
                    <w:t>。</w:t>
                  </w:r>
                  <w:r w:rsidRPr="001220E0">
                    <w:rPr>
                      <w:rFonts w:hint="eastAsia"/>
                      <w:sz w:val="18"/>
                      <w:szCs w:val="18"/>
                    </w:rPr>
                    <w:t>在生产过程中，当班班长要经常巡视，对包装物标识不清、包斤不足的产品及时处理，不得重复使用。严格执行公司质量内控标准，严肃化验制度，不得</w:t>
                  </w:r>
                  <w:r w:rsidR="00A72C2B">
                    <w:rPr>
                      <w:rFonts w:hint="eastAsia"/>
                      <w:sz w:val="18"/>
                      <w:szCs w:val="18"/>
                    </w:rPr>
                    <w:t>掺假</w:t>
                  </w:r>
                  <w:r w:rsidRPr="001220E0">
                    <w:rPr>
                      <w:rFonts w:hint="eastAsia"/>
                      <w:sz w:val="18"/>
                      <w:szCs w:val="18"/>
                    </w:rPr>
                    <w:t>。</w:t>
                  </w:r>
                  <w:r w:rsidRPr="00095AEE">
                    <w:rPr>
                      <w:rFonts w:ascii="楷体" w:eastAsia="楷体" w:hAnsi="楷体" w:hint="eastAsia"/>
                      <w:b/>
                      <w:sz w:val="18"/>
                      <w:szCs w:val="18"/>
                    </w:rPr>
                    <w:t>（加工盐车间）</w:t>
                  </w:r>
                </w:p>
                <w:p w:rsidR="00720E1E" w:rsidRDefault="00720E1E" w:rsidP="00DC0D66">
                  <w:pPr>
                    <w:spacing w:line="280" w:lineRule="exact"/>
                  </w:pPr>
                </w:p>
              </w:txbxContent>
            </v:textbox>
          </v:shape>
        </w:pict>
      </w:r>
    </w:p>
    <w:p w:rsidR="00A67EA6" w:rsidRDefault="00A67EA6" w:rsidP="00A637B6">
      <w:pPr>
        <w:widowControl/>
        <w:tabs>
          <w:tab w:val="left" w:pos="3969"/>
        </w:tabs>
        <w:jc w:val="left"/>
        <w:rPr>
          <w:i/>
        </w:rPr>
      </w:pPr>
    </w:p>
    <w:p w:rsidR="00A67EA6" w:rsidRDefault="00A67EA6" w:rsidP="00A637B6">
      <w:pPr>
        <w:widowControl/>
        <w:tabs>
          <w:tab w:val="left" w:pos="3969"/>
        </w:tabs>
        <w:jc w:val="left"/>
        <w:rPr>
          <w:i/>
        </w:rPr>
      </w:pPr>
    </w:p>
    <w:p w:rsidR="00A67EA6" w:rsidRDefault="00A67EA6" w:rsidP="00A637B6">
      <w:pPr>
        <w:widowControl/>
        <w:tabs>
          <w:tab w:val="left" w:pos="3969"/>
        </w:tabs>
        <w:jc w:val="left"/>
        <w:rPr>
          <w:i/>
        </w:rPr>
      </w:pPr>
    </w:p>
    <w:p w:rsidR="00A67EA6" w:rsidRDefault="00A67EA6" w:rsidP="00A637B6">
      <w:pPr>
        <w:widowControl/>
        <w:tabs>
          <w:tab w:val="left" w:pos="3969"/>
        </w:tabs>
        <w:jc w:val="left"/>
        <w:rPr>
          <w:i/>
        </w:rPr>
      </w:pPr>
    </w:p>
    <w:p w:rsidR="00A67EA6" w:rsidRDefault="00A67EA6" w:rsidP="00A637B6">
      <w:pPr>
        <w:widowControl/>
        <w:tabs>
          <w:tab w:val="left" w:pos="3969"/>
        </w:tabs>
        <w:jc w:val="left"/>
        <w:rPr>
          <w:i/>
        </w:rPr>
      </w:pPr>
    </w:p>
    <w:p w:rsidR="00A67EA6" w:rsidRDefault="00A67EA6" w:rsidP="00A637B6">
      <w:pPr>
        <w:widowControl/>
        <w:tabs>
          <w:tab w:val="left" w:pos="3969"/>
        </w:tabs>
        <w:jc w:val="left"/>
        <w:rPr>
          <w:i/>
        </w:rPr>
      </w:pPr>
    </w:p>
    <w:p w:rsidR="00351C62" w:rsidRDefault="00351C62" w:rsidP="00AF5C90">
      <w:pPr>
        <w:widowControl/>
        <w:tabs>
          <w:tab w:val="left" w:pos="3969"/>
        </w:tabs>
        <w:jc w:val="left"/>
        <w:rPr>
          <w:i/>
        </w:rPr>
      </w:pPr>
    </w:p>
    <w:p w:rsidR="00351C62" w:rsidRDefault="00E07A71" w:rsidP="00AF5C90">
      <w:pPr>
        <w:widowControl/>
        <w:tabs>
          <w:tab w:val="left" w:pos="3969"/>
        </w:tabs>
        <w:jc w:val="left"/>
        <w:rPr>
          <w:i/>
        </w:rPr>
      </w:pPr>
      <w:r w:rsidRPr="00E07A71">
        <w:rPr>
          <w:noProof/>
        </w:rPr>
        <w:pict>
          <v:shape id="_x0000_s1121" type="#_x0000_t202" style="position:absolute;margin-left:2.2pt;margin-top:11.75pt;width:468.1pt;height:234.55pt;z-index:3" filled="f" strokeweight="1pt">
            <v:stroke dashstyle="longDashDotDot"/>
            <v:textbox>
              <w:txbxContent>
                <w:p w:rsidR="0038768D" w:rsidRDefault="0038768D"/>
              </w:txbxContent>
            </v:textbox>
          </v:shape>
        </w:pict>
      </w:r>
      <w:r w:rsidRPr="00E07A71">
        <w:rPr>
          <w:noProof/>
        </w:rPr>
        <w:pict>
          <v:shape id="_x0000_s1094" type="#_x0000_t202" style="position:absolute;margin-left:351.1pt;margin-top:11.75pt;width:119.2pt;height:235.25pt;z-index:1" fillcolor="#c6d9f1" stroked="f">
            <v:textbox>
              <w:txbxContent>
                <w:p w:rsidR="00DC0D66" w:rsidRDefault="00DC0D66" w:rsidP="00DC0D66">
                  <w:pPr>
                    <w:spacing w:line="280" w:lineRule="exact"/>
                    <w:ind w:firstLineChars="200" w:firstLine="360"/>
                    <w:rPr>
                      <w:sz w:val="18"/>
                      <w:szCs w:val="18"/>
                    </w:rPr>
                  </w:pPr>
                  <w:r w:rsidRPr="005A60F6">
                    <w:rPr>
                      <w:rFonts w:hint="eastAsia"/>
                      <w:sz w:val="18"/>
                      <w:szCs w:val="18"/>
                    </w:rPr>
                    <w:t>11</w:t>
                  </w:r>
                  <w:r w:rsidRPr="005A60F6">
                    <w:rPr>
                      <w:rFonts w:hint="eastAsia"/>
                      <w:sz w:val="18"/>
                      <w:szCs w:val="18"/>
                    </w:rPr>
                    <w:t>月</w:t>
                  </w:r>
                  <w:r w:rsidRPr="005A60F6">
                    <w:rPr>
                      <w:rFonts w:hint="eastAsia"/>
                      <w:sz w:val="18"/>
                      <w:szCs w:val="18"/>
                    </w:rPr>
                    <w:t>5</w:t>
                  </w:r>
                  <w:r w:rsidRPr="005A60F6">
                    <w:rPr>
                      <w:rFonts w:hint="eastAsia"/>
                      <w:sz w:val="18"/>
                      <w:szCs w:val="18"/>
                    </w:rPr>
                    <w:t>日，雪花盐党支部组织党员专题学习党的十五届五中全会精神，</w:t>
                  </w:r>
                  <w:bookmarkStart w:id="0" w:name="_GoBack"/>
                  <w:bookmarkEnd w:id="0"/>
                  <w:r w:rsidRPr="005A60F6">
                    <w:rPr>
                      <w:rFonts w:hint="eastAsia"/>
                      <w:sz w:val="18"/>
                      <w:szCs w:val="18"/>
                    </w:rPr>
                    <w:t>会议集中学习了党的十五届五中全会公报并对十四五规划《建议》的主题部分内容进行了解读，在学习过程中，支部党员结合全会精神和十四五规划《建议》发展，讲认识体会，话意见建议，进一步增强“四个意识”、坚定“四个自信”，坚决做到“两个维护”，为加快公司高质量发展提供了坚强的思想保障。</w:t>
                  </w:r>
                </w:p>
                <w:p w:rsidR="00DC0D66" w:rsidRPr="00095AEE" w:rsidRDefault="00DC0D66" w:rsidP="00095AEE">
                  <w:pPr>
                    <w:spacing w:line="280" w:lineRule="exact"/>
                    <w:ind w:firstLineChars="200" w:firstLine="361"/>
                    <w:jc w:val="right"/>
                    <w:rPr>
                      <w:rFonts w:ascii="楷体" w:eastAsia="楷体" w:hAnsi="楷体"/>
                      <w:b/>
                      <w:sz w:val="18"/>
                      <w:szCs w:val="18"/>
                    </w:rPr>
                  </w:pPr>
                  <w:r w:rsidRPr="00095AEE">
                    <w:rPr>
                      <w:rFonts w:ascii="楷体" w:eastAsia="楷体" w:hAnsi="楷体" w:hint="eastAsia"/>
                      <w:b/>
                      <w:sz w:val="18"/>
                      <w:szCs w:val="18"/>
                    </w:rPr>
                    <w:t>（雪花盐车间）</w:t>
                  </w:r>
                </w:p>
                <w:p w:rsidR="00720E1E" w:rsidRDefault="00720E1E" w:rsidP="00720E1E"/>
              </w:txbxContent>
            </v:textbox>
          </v:shape>
        </w:pict>
      </w:r>
      <w:r w:rsidRPr="00E07A71">
        <w:rPr>
          <w:noProof/>
        </w:rPr>
        <w:pict>
          <v:shape id="_x0000_s1098" type="#_x0000_t202" style="position:absolute;margin-left:2.2pt;margin-top:11.75pt;width:348.95pt;height:234.55pt;z-index:2" stroked="f">
            <v:fill r:id="rId11" o:title="图片报道雪花盐11" recolor="t" type="frame"/>
            <v:textbox>
              <w:txbxContent>
                <w:p w:rsidR="00DC0D66" w:rsidRDefault="00DC0D66" w:rsidP="00DC0D66"/>
              </w:txbxContent>
            </v:textbox>
          </v:shape>
        </w:pict>
      </w: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351C62">
      <w:pPr>
        <w:widowControl/>
        <w:tabs>
          <w:tab w:val="left" w:pos="3969"/>
        </w:tabs>
        <w:jc w:val="left"/>
        <w:rPr>
          <w:i/>
        </w:rPr>
      </w:pPr>
    </w:p>
    <w:p w:rsidR="00351C62" w:rsidRDefault="00351C62" w:rsidP="00351C62">
      <w:pPr>
        <w:widowControl/>
        <w:tabs>
          <w:tab w:val="left" w:pos="3969"/>
        </w:tabs>
        <w:jc w:val="left"/>
        <w:rPr>
          <w:i/>
        </w:rPr>
      </w:pPr>
    </w:p>
    <w:p w:rsidR="00351C62" w:rsidRDefault="00351C62" w:rsidP="00351C62">
      <w:pPr>
        <w:widowControl/>
        <w:tabs>
          <w:tab w:val="left" w:pos="3969"/>
        </w:tabs>
        <w:jc w:val="left"/>
        <w:rPr>
          <w:i/>
        </w:rPr>
      </w:pPr>
    </w:p>
    <w:p w:rsidR="00351C62" w:rsidRDefault="00351C62" w:rsidP="00351C62">
      <w:pPr>
        <w:widowControl/>
        <w:tabs>
          <w:tab w:val="left" w:pos="3969"/>
        </w:tabs>
        <w:jc w:val="left"/>
        <w:rPr>
          <w:i/>
        </w:rPr>
      </w:pPr>
    </w:p>
    <w:p w:rsidR="00351C62" w:rsidRDefault="00351C62" w:rsidP="00351C62">
      <w:pPr>
        <w:widowControl/>
        <w:tabs>
          <w:tab w:val="left" w:pos="3969"/>
        </w:tabs>
        <w:jc w:val="left"/>
        <w:rPr>
          <w:i/>
        </w:rPr>
      </w:pPr>
    </w:p>
    <w:p w:rsidR="00351C62" w:rsidRDefault="00351C62" w:rsidP="00351C62">
      <w:pPr>
        <w:widowControl/>
        <w:tabs>
          <w:tab w:val="left" w:pos="3969"/>
        </w:tabs>
        <w:jc w:val="left"/>
        <w:rPr>
          <w:i/>
        </w:rPr>
      </w:pPr>
    </w:p>
    <w:p w:rsidR="00351C62" w:rsidRDefault="00351C62" w:rsidP="00351C62">
      <w:pPr>
        <w:widowControl/>
        <w:tabs>
          <w:tab w:val="left" w:pos="3969"/>
        </w:tabs>
        <w:jc w:val="left"/>
        <w:rPr>
          <w:i/>
        </w:rPr>
      </w:pPr>
    </w:p>
    <w:p w:rsidR="00351C62" w:rsidRDefault="00351C62" w:rsidP="00351C62">
      <w:pPr>
        <w:widowControl/>
        <w:tabs>
          <w:tab w:val="left" w:pos="3969"/>
        </w:tabs>
        <w:jc w:val="left"/>
        <w:rPr>
          <w:i/>
        </w:rPr>
      </w:pPr>
    </w:p>
    <w:p w:rsidR="00351C62" w:rsidRDefault="00351C62" w:rsidP="00351C62">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E07A71" w:rsidP="00AF5C90">
      <w:pPr>
        <w:widowControl/>
        <w:tabs>
          <w:tab w:val="left" w:pos="3969"/>
        </w:tabs>
        <w:jc w:val="left"/>
        <w:rPr>
          <w:i/>
        </w:rPr>
      </w:pPr>
      <w:r>
        <w:rPr>
          <w:i/>
          <w:noProof/>
        </w:rPr>
        <w:pict>
          <v:shape id="_x0000_s1115" type="#_x0000_t202" style="position:absolute;margin-left:341.95pt;margin-top:4.8pt;width:329.5pt;height:222pt;z-index:56" stroked="f">
            <v:fill r:id="rId12" o:title="zz" recolor="t" type="frame"/>
            <v:textbox>
              <w:txbxContent>
                <w:p w:rsidR="007B27F7" w:rsidRDefault="007B27F7"/>
              </w:txbxContent>
            </v:textbox>
          </v:shape>
        </w:pict>
      </w:r>
      <w:r>
        <w:rPr>
          <w:i/>
          <w:noProof/>
        </w:rPr>
        <w:pict>
          <v:shape id="_x0000_s1114" type="#_x0000_t202" style="position:absolute;margin-left:2.2pt;margin-top:4.8pt;width:339.75pt;height:222pt;z-index:55" stroked="f">
            <v:fill r:id="rId13" o:title="zhou" recolor="t" type="frame"/>
            <v:textbox>
              <w:txbxContent>
                <w:p w:rsidR="00E916C1" w:rsidRDefault="00E916C1"/>
                <w:p w:rsidR="00E916C1" w:rsidRDefault="00E916C1"/>
                <w:p w:rsidR="00E916C1" w:rsidRDefault="00E916C1"/>
                <w:p w:rsidR="00E916C1" w:rsidRDefault="00E916C1" w:rsidP="00E916C1">
                  <w:pPr>
                    <w:spacing w:line="280" w:lineRule="exact"/>
                    <w:ind w:firstLineChars="200" w:firstLine="420"/>
                    <w:rPr>
                      <w:rFonts w:ascii="楷体" w:eastAsia="楷体" w:hAnsi="楷体"/>
                    </w:rPr>
                  </w:pPr>
                </w:p>
                <w:p w:rsidR="00E916C1" w:rsidRDefault="00E916C1" w:rsidP="00E916C1">
                  <w:pPr>
                    <w:spacing w:line="280" w:lineRule="exact"/>
                    <w:ind w:firstLineChars="200" w:firstLine="420"/>
                    <w:rPr>
                      <w:rFonts w:ascii="楷体" w:eastAsia="楷体" w:hAnsi="楷体"/>
                    </w:rPr>
                  </w:pPr>
                </w:p>
                <w:p w:rsidR="00E916C1" w:rsidRPr="00E916C1" w:rsidRDefault="00E916C1" w:rsidP="00E916C1">
                  <w:pPr>
                    <w:spacing w:line="280" w:lineRule="exact"/>
                    <w:ind w:firstLineChars="200" w:firstLine="420"/>
                    <w:rPr>
                      <w:rFonts w:ascii="楷体" w:eastAsia="楷体" w:hAnsi="楷体"/>
                    </w:rPr>
                  </w:pPr>
                  <w:r w:rsidRPr="00E916C1">
                    <w:rPr>
                      <w:rFonts w:ascii="楷体" w:eastAsia="楷体" w:hAnsi="楷体" w:hint="eastAsia"/>
                    </w:rPr>
                    <w:t>周恩来曾专门召集家庭会议，定下“十条家规”：</w:t>
                  </w:r>
                </w:p>
                <w:p w:rsidR="007B27F7" w:rsidRDefault="00E916C1" w:rsidP="007B27F7">
                  <w:pPr>
                    <w:spacing w:line="280" w:lineRule="exact"/>
                    <w:ind w:firstLineChars="200" w:firstLine="420"/>
                    <w:rPr>
                      <w:rFonts w:ascii="楷体" w:eastAsia="楷体" w:hAnsi="楷体"/>
                    </w:rPr>
                  </w:pPr>
                  <w:r w:rsidRPr="00E916C1">
                    <w:rPr>
                      <w:rFonts w:ascii="楷体" w:eastAsia="楷体" w:hAnsi="楷体" w:hint="eastAsia"/>
                    </w:rPr>
                    <w:t>一、晚辈不准丢下工作专程来看望他，只能在出差顺路时去看看；二、来者一律住国务院招待所；三、一律到食堂排队买饭菜，有工作的自己买饭菜票，没工作的由总理代付伙食费；四、看戏以家属身份买票入场，不得用招待券；五、不许请客送礼；六、不许动用公家的汽车；</w:t>
                  </w:r>
                </w:p>
                <w:p w:rsidR="007B27F7" w:rsidRDefault="00E916C1" w:rsidP="007B27F7">
                  <w:pPr>
                    <w:spacing w:line="280" w:lineRule="exact"/>
                    <w:ind w:firstLineChars="1100" w:firstLine="2310"/>
                    <w:rPr>
                      <w:rFonts w:ascii="楷体" w:eastAsia="楷体" w:hAnsi="楷体"/>
                    </w:rPr>
                  </w:pPr>
                  <w:r w:rsidRPr="00E916C1">
                    <w:rPr>
                      <w:rFonts w:ascii="楷体" w:eastAsia="楷体" w:hAnsi="楷体" w:hint="eastAsia"/>
                    </w:rPr>
                    <w:t>七、凡个人生活上能做的事，不要别人代办；</w:t>
                  </w:r>
                </w:p>
                <w:p w:rsidR="007B27F7" w:rsidRDefault="00E916C1" w:rsidP="007B27F7">
                  <w:pPr>
                    <w:spacing w:line="280" w:lineRule="exact"/>
                    <w:ind w:firstLineChars="1100" w:firstLine="2310"/>
                    <w:rPr>
                      <w:rFonts w:ascii="楷体" w:eastAsia="楷体" w:hAnsi="楷体"/>
                    </w:rPr>
                  </w:pPr>
                  <w:r w:rsidRPr="00E916C1">
                    <w:rPr>
                      <w:rFonts w:ascii="楷体" w:eastAsia="楷体" w:hAnsi="楷体" w:hint="eastAsia"/>
                    </w:rPr>
                    <w:t>八、生活要艰苦朴素；九、在任何场合都不</w:t>
                  </w:r>
                </w:p>
                <w:p w:rsidR="007B27F7" w:rsidRDefault="00E916C1" w:rsidP="007B27F7">
                  <w:pPr>
                    <w:spacing w:line="280" w:lineRule="exact"/>
                    <w:ind w:firstLineChars="1100" w:firstLine="2310"/>
                    <w:rPr>
                      <w:rFonts w:ascii="楷体" w:eastAsia="楷体" w:hAnsi="楷体"/>
                    </w:rPr>
                  </w:pPr>
                  <w:r w:rsidRPr="00E916C1">
                    <w:rPr>
                      <w:rFonts w:ascii="楷体" w:eastAsia="楷体" w:hAnsi="楷体" w:hint="eastAsia"/>
                    </w:rPr>
                    <w:t>要说出与总理的关系，不要炫耀自己；十、不</w:t>
                  </w:r>
                </w:p>
                <w:p w:rsidR="00E916C1" w:rsidRPr="00E916C1" w:rsidRDefault="00E916C1" w:rsidP="007B27F7">
                  <w:pPr>
                    <w:spacing w:line="280" w:lineRule="exact"/>
                    <w:ind w:firstLineChars="1100" w:firstLine="2310"/>
                    <w:rPr>
                      <w:rFonts w:ascii="楷体" w:eastAsia="楷体" w:hAnsi="楷体"/>
                    </w:rPr>
                  </w:pPr>
                  <w:r w:rsidRPr="00E916C1">
                    <w:rPr>
                      <w:rFonts w:ascii="楷体" w:eastAsia="楷体" w:hAnsi="楷体" w:hint="eastAsia"/>
                    </w:rPr>
                    <w:t>谋私利，不搞特殊化。</w:t>
                  </w:r>
                </w:p>
              </w:txbxContent>
            </v:textbox>
          </v:shape>
        </w:pict>
      </w:r>
    </w:p>
    <w:p w:rsidR="00351C62" w:rsidRDefault="00351C62" w:rsidP="00AF5C90">
      <w:pPr>
        <w:widowControl/>
        <w:tabs>
          <w:tab w:val="left" w:pos="3969"/>
        </w:tabs>
        <w:jc w:val="left"/>
        <w:rPr>
          <w:i/>
        </w:rPr>
      </w:pPr>
    </w:p>
    <w:p w:rsidR="00351C62" w:rsidRDefault="00E07A71" w:rsidP="00AF5C90">
      <w:pPr>
        <w:widowControl/>
        <w:tabs>
          <w:tab w:val="left" w:pos="3969"/>
        </w:tabs>
        <w:jc w:val="left"/>
        <w:rPr>
          <w:i/>
        </w:rPr>
      </w:pPr>
      <w:r>
        <w:rPr>
          <w:i/>
          <w:noProof/>
        </w:rPr>
        <w:pict>
          <v:shape id="_x0000_s1117" type="#_x0000_t202" style="position:absolute;margin-left:356.75pt;margin-top:2.2pt;width:62.95pt;height:164.1pt;z-index:57" filled="f" stroked="f" strokecolor="#1f497d">
            <v:textbox style="layout-flow:vertical-ideographic">
              <w:txbxContent>
                <w:p w:rsidR="00AF4321" w:rsidRPr="00AF4321" w:rsidRDefault="00AF4321" w:rsidP="00AF4321">
                  <w:pPr>
                    <w:rPr>
                      <w:rFonts w:ascii="华文隶书" w:eastAsia="华文隶书"/>
                      <w:b/>
                      <w:sz w:val="64"/>
                      <w:szCs w:val="64"/>
                    </w:rPr>
                  </w:pPr>
                  <w:r w:rsidRPr="00AF4321">
                    <w:rPr>
                      <w:rFonts w:ascii="华文隶书" w:eastAsia="华文隶书" w:hint="eastAsia"/>
                      <w:b/>
                      <w:spacing w:val="18"/>
                      <w:w w:val="72"/>
                      <w:kern w:val="0"/>
                      <w:sz w:val="64"/>
                      <w:szCs w:val="64"/>
                      <w:fitText w:val="3060" w:id="-1953843200"/>
                    </w:rPr>
                    <w:t>六个杰出楷</w:t>
                  </w:r>
                  <w:r w:rsidRPr="00AF4321">
                    <w:rPr>
                      <w:rFonts w:ascii="华文隶书" w:eastAsia="华文隶书" w:hint="eastAsia"/>
                      <w:b/>
                      <w:spacing w:val="2"/>
                      <w:w w:val="72"/>
                      <w:kern w:val="0"/>
                      <w:sz w:val="64"/>
                      <w:szCs w:val="64"/>
                      <w:fitText w:val="3060" w:id="-1953843200"/>
                    </w:rPr>
                    <w:t>模</w:t>
                  </w:r>
                </w:p>
              </w:txbxContent>
            </v:textbox>
          </v:shape>
        </w:pict>
      </w:r>
      <w:r>
        <w:rPr>
          <w:i/>
          <w:noProof/>
        </w:rPr>
        <w:pict>
          <v:shape id="_x0000_s1118" type="#_x0000_t202" style="position:absolute;margin-left:405.6pt;margin-top:4.45pt;width:238.6pt;height:141.5pt;z-index:58" filled="f" stroked="f">
            <v:textbox>
              <w:txbxContent>
                <w:p w:rsidR="00AF4321" w:rsidRPr="00AF4321" w:rsidRDefault="00AF4321" w:rsidP="00AF4321">
                  <w:pPr>
                    <w:spacing w:line="400" w:lineRule="exact"/>
                    <w:rPr>
                      <w:rFonts w:ascii="楷体" w:eastAsia="楷体" w:hAnsi="楷体"/>
                    </w:rPr>
                  </w:pPr>
                  <w:r w:rsidRPr="00AF4321">
                    <w:rPr>
                      <w:rFonts w:ascii="楷体" w:eastAsia="楷体" w:hAnsi="楷体" w:hint="eastAsia"/>
                    </w:rPr>
                    <w:t>1、周恩来同志是不忘初心、坚守信仰的杰出楷模。</w:t>
                  </w:r>
                </w:p>
                <w:p w:rsidR="00AF4321" w:rsidRPr="00AF4321" w:rsidRDefault="00AF4321" w:rsidP="00AF4321">
                  <w:pPr>
                    <w:spacing w:line="400" w:lineRule="exact"/>
                    <w:rPr>
                      <w:rFonts w:ascii="楷体" w:eastAsia="楷体" w:hAnsi="楷体"/>
                    </w:rPr>
                  </w:pPr>
                  <w:r w:rsidRPr="00AF4321">
                    <w:rPr>
                      <w:rFonts w:ascii="楷体" w:eastAsia="楷体" w:hAnsi="楷体" w:hint="eastAsia"/>
                    </w:rPr>
                    <w:t>2、周恩来同志是对党忠诚、维护大局的杰出楷模。</w:t>
                  </w:r>
                </w:p>
                <w:p w:rsidR="00AF4321" w:rsidRPr="00AF4321" w:rsidRDefault="00AF4321" w:rsidP="00AF4321">
                  <w:pPr>
                    <w:spacing w:line="400" w:lineRule="exact"/>
                    <w:rPr>
                      <w:rFonts w:ascii="楷体" w:eastAsia="楷体" w:hAnsi="楷体"/>
                    </w:rPr>
                  </w:pPr>
                  <w:r w:rsidRPr="00AF4321">
                    <w:rPr>
                      <w:rFonts w:ascii="楷体" w:eastAsia="楷体" w:hAnsi="楷体" w:hint="eastAsia"/>
                    </w:rPr>
                    <w:t>3、周恩来同志是热爱人民、勤政为民的杰出楷模。</w:t>
                  </w:r>
                </w:p>
                <w:p w:rsidR="00AF4321" w:rsidRPr="00AF4321" w:rsidRDefault="00AF4321" w:rsidP="00AF4321">
                  <w:pPr>
                    <w:spacing w:line="400" w:lineRule="exact"/>
                    <w:rPr>
                      <w:rFonts w:ascii="楷体" w:eastAsia="楷体" w:hAnsi="楷体"/>
                    </w:rPr>
                  </w:pPr>
                  <w:r w:rsidRPr="00AF4321">
                    <w:rPr>
                      <w:rFonts w:ascii="楷体" w:eastAsia="楷体" w:hAnsi="楷体" w:hint="eastAsia"/>
                    </w:rPr>
                    <w:t>4、周恩来同志是自我革命、永远奋斗的杰出楷模。</w:t>
                  </w:r>
                </w:p>
                <w:p w:rsidR="00AF4321" w:rsidRPr="00AF4321" w:rsidRDefault="00AF4321" w:rsidP="00AF4321">
                  <w:pPr>
                    <w:spacing w:line="400" w:lineRule="exact"/>
                    <w:rPr>
                      <w:rFonts w:ascii="楷体" w:eastAsia="楷体" w:hAnsi="楷体"/>
                    </w:rPr>
                  </w:pPr>
                  <w:r w:rsidRPr="00AF4321">
                    <w:rPr>
                      <w:rFonts w:ascii="楷体" w:eastAsia="楷体" w:hAnsi="楷体" w:hint="eastAsia"/>
                    </w:rPr>
                    <w:t>5、周恩来同志是勇于担当、鞠躬尽瘁的杰出楷模。</w:t>
                  </w:r>
                </w:p>
                <w:p w:rsidR="00AF4321" w:rsidRPr="00AF4321" w:rsidRDefault="00AF4321" w:rsidP="00AF4321">
                  <w:pPr>
                    <w:spacing w:line="400" w:lineRule="exact"/>
                    <w:rPr>
                      <w:rFonts w:ascii="楷体" w:eastAsia="楷体" w:hAnsi="楷体"/>
                    </w:rPr>
                  </w:pPr>
                  <w:r w:rsidRPr="00AF4321">
                    <w:rPr>
                      <w:rFonts w:ascii="楷体" w:eastAsia="楷体" w:hAnsi="楷体" w:hint="eastAsia"/>
                    </w:rPr>
                    <w:t>6、周恩来同志是严于律己、清正廉洁的杰出楷模。</w:t>
                  </w:r>
                </w:p>
              </w:txbxContent>
            </v:textbox>
          </v:shape>
        </w:pict>
      </w: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E07A71" w:rsidP="00AF5C90">
      <w:pPr>
        <w:widowControl/>
        <w:tabs>
          <w:tab w:val="left" w:pos="3969"/>
        </w:tabs>
        <w:jc w:val="left"/>
        <w:rPr>
          <w:i/>
        </w:rPr>
      </w:pPr>
      <w:r>
        <w:rPr>
          <w:i/>
          <w:noProof/>
        </w:rPr>
        <w:pict>
          <v:shape id="_x0000_s1102" type="#_x0000_t202" style="position:absolute;margin-left:-1.05pt;margin-top:.05pt;width:672.9pt;height:71.2pt;z-index:43" fillcolor="#fde9d9" stroked="f" strokeweight=".25pt">
            <v:stroke dashstyle="longDashDot"/>
            <v:shadow type="perspective" color="#974706" opacity=".5" offset="1pt" offset2="-1pt"/>
            <v:textbox>
              <w:txbxContent>
                <w:p w:rsidR="00B0433F" w:rsidRPr="00B0433F" w:rsidRDefault="00B0433F" w:rsidP="00B0433F">
                  <w:pPr>
                    <w:spacing w:line="800" w:lineRule="exact"/>
                    <w:jc w:val="center"/>
                    <w:rPr>
                      <w:rFonts w:ascii="方正综艺简体" w:eastAsia="方正综艺简体"/>
                      <w:b/>
                      <w:sz w:val="64"/>
                      <w:szCs w:val="64"/>
                    </w:rPr>
                  </w:pPr>
                  <w:r w:rsidRPr="00580AE5">
                    <w:rPr>
                      <w:rFonts w:ascii="方正综艺简体" w:eastAsia="方正综艺简体" w:hint="eastAsia"/>
                      <w:b/>
                      <w:spacing w:val="9"/>
                      <w:w w:val="84"/>
                      <w:kern w:val="0"/>
                      <w:sz w:val="64"/>
                      <w:szCs w:val="64"/>
                      <w:fitText w:val="12880" w:id="-1953853952"/>
                    </w:rPr>
                    <w:t>中国共产党第十九届中央委员会第五次全体会议公</w:t>
                  </w:r>
                  <w:r w:rsidRPr="00580AE5">
                    <w:rPr>
                      <w:rFonts w:ascii="方正综艺简体" w:eastAsia="方正综艺简体" w:hint="eastAsia"/>
                      <w:b/>
                      <w:spacing w:val="3"/>
                      <w:w w:val="84"/>
                      <w:kern w:val="0"/>
                      <w:sz w:val="64"/>
                      <w:szCs w:val="64"/>
                      <w:fitText w:val="12880" w:id="-1953853952"/>
                    </w:rPr>
                    <w:t>报</w:t>
                  </w:r>
                </w:p>
                <w:p w:rsidR="002E03DF" w:rsidRPr="00B0433F" w:rsidRDefault="00B0433F" w:rsidP="00580AE5">
                  <w:pPr>
                    <w:spacing w:line="460" w:lineRule="exact"/>
                    <w:jc w:val="center"/>
                    <w:rPr>
                      <w:b/>
                      <w:sz w:val="18"/>
                      <w:szCs w:val="18"/>
                    </w:rPr>
                  </w:pPr>
                  <w:r w:rsidRPr="00B0433F">
                    <w:rPr>
                      <w:rFonts w:hint="eastAsia"/>
                      <w:b/>
                      <w:sz w:val="18"/>
                      <w:szCs w:val="18"/>
                    </w:rPr>
                    <w:t>（</w:t>
                  </w:r>
                  <w:r w:rsidRPr="00B0433F">
                    <w:rPr>
                      <w:rFonts w:hint="eastAsia"/>
                      <w:b/>
                      <w:sz w:val="18"/>
                      <w:szCs w:val="18"/>
                    </w:rPr>
                    <w:t>2020</w:t>
                  </w:r>
                  <w:r w:rsidRPr="00B0433F">
                    <w:rPr>
                      <w:rFonts w:hint="eastAsia"/>
                      <w:b/>
                      <w:sz w:val="18"/>
                      <w:szCs w:val="18"/>
                    </w:rPr>
                    <w:t>年</w:t>
                  </w:r>
                  <w:r w:rsidRPr="00B0433F">
                    <w:rPr>
                      <w:rFonts w:hint="eastAsia"/>
                      <w:b/>
                      <w:sz w:val="18"/>
                      <w:szCs w:val="18"/>
                    </w:rPr>
                    <w:t>10</w:t>
                  </w:r>
                  <w:r w:rsidRPr="00B0433F">
                    <w:rPr>
                      <w:rFonts w:hint="eastAsia"/>
                      <w:b/>
                      <w:sz w:val="18"/>
                      <w:szCs w:val="18"/>
                    </w:rPr>
                    <w:t>月</w:t>
                  </w:r>
                  <w:r w:rsidRPr="00B0433F">
                    <w:rPr>
                      <w:rFonts w:hint="eastAsia"/>
                      <w:b/>
                      <w:sz w:val="18"/>
                      <w:szCs w:val="18"/>
                    </w:rPr>
                    <w:t>29</w:t>
                  </w:r>
                  <w:r w:rsidRPr="00B0433F">
                    <w:rPr>
                      <w:rFonts w:hint="eastAsia"/>
                      <w:b/>
                      <w:sz w:val="18"/>
                      <w:szCs w:val="18"/>
                    </w:rPr>
                    <w:t>日中国共产党第十九届中央委员会第五次全体会议通过）</w:t>
                  </w:r>
                </w:p>
              </w:txbxContent>
            </v:textbox>
          </v:shape>
        </w:pict>
      </w: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E07A71" w:rsidP="00AF5C90">
      <w:pPr>
        <w:widowControl/>
        <w:tabs>
          <w:tab w:val="left" w:pos="3969"/>
        </w:tabs>
        <w:jc w:val="left"/>
        <w:rPr>
          <w:i/>
        </w:rPr>
      </w:pPr>
      <w:r>
        <w:rPr>
          <w:i/>
          <w:noProof/>
        </w:rPr>
        <w:pict>
          <v:shape id="_x0000_s1105" type="#_x0000_t202" style="position:absolute;margin-left:336.45pt;margin-top:8.85pt;width:166.35pt;height:318.45pt;z-index:46" filled="f" stroked="f">
            <v:textbox style="mso-next-textbox:#_x0000_s1105">
              <w:txbxContent>
                <w:p w:rsidR="002135EA" w:rsidRPr="00386354" w:rsidRDefault="002135EA" w:rsidP="002135EA">
                  <w:pPr>
                    <w:pStyle w:val="a6"/>
                    <w:shd w:val="clear" w:color="auto" w:fill="FFFFFF"/>
                    <w:spacing w:before="0" w:beforeAutospacing="0" w:after="0" w:afterAutospacing="0" w:line="280" w:lineRule="exact"/>
                    <w:jc w:val="both"/>
                    <w:rPr>
                      <w:rFonts w:cs="Arial"/>
                      <w:sz w:val="18"/>
                      <w:szCs w:val="18"/>
                    </w:rPr>
                  </w:pPr>
                  <w:r w:rsidRPr="00386354">
                    <w:rPr>
                      <w:rFonts w:cs="Arial" w:hint="eastAsia"/>
                      <w:sz w:val="18"/>
                      <w:szCs w:val="18"/>
                    </w:rPr>
                    <w:t>际形势、艰巨繁重的国内改革发展稳定任务特别是新冠肺炎疫情严重冲击，以习近平同志为核心的党中央不忘初心、牢记使命，团结带领全党全国各族人民砥砺前行、开拓创新，奋发有为推进党和国家各项事业，战胜各种风险挑战，中国特色社会主义的航船继续乘风破浪、坚毅前行。实践再次证明，有习近平同志作为党中央的核心、全党的核心领航掌舵，有全党全国各族人民团结一心、顽强奋斗，我们就一定能够战胜前进道路上出现的各种艰难险阻，一定能够在新时代把中国特色社会主义更加有力地推向前进。</w:t>
                  </w:r>
                </w:p>
                <w:p w:rsidR="002135EA" w:rsidRPr="002135EA" w:rsidRDefault="002135EA" w:rsidP="002135EA">
                  <w:pPr>
                    <w:spacing w:line="280" w:lineRule="exact"/>
                    <w:ind w:firstLineChars="200" w:firstLine="360"/>
                  </w:pPr>
                  <w:r w:rsidRPr="00386354">
                    <w:rPr>
                      <w:rFonts w:ascii="宋体" w:hAnsi="宋体" w:cs="Arial" w:hint="eastAsia"/>
                      <w:sz w:val="18"/>
                      <w:szCs w:val="18"/>
                    </w:rPr>
                    <w:t>全会高度评价决胜全面建成小康社会取得的决定性成就。“十三五”时期，全面深化改革取得重大突破，全面依法治国取得重大进展，全面从严治党取得重大成果，国家治理体系和治理能力现代化加快推进，中国共产党领导和我国社会主义制度优势进一步彰显；经济实力、科技实力、综合国力跃上新的</w:t>
                  </w:r>
                </w:p>
                <w:p w:rsidR="002135EA" w:rsidRPr="002135EA" w:rsidRDefault="002135EA"/>
              </w:txbxContent>
            </v:textbox>
          </v:shape>
        </w:pict>
      </w:r>
      <w:r>
        <w:rPr>
          <w:i/>
          <w:noProof/>
        </w:rPr>
        <w:pict>
          <v:shape id="_x0000_s1104" type="#_x0000_t202" style="position:absolute;margin-left:167.8pt;margin-top:8.85pt;width:166.35pt;height:320.9pt;z-index:45" filled="f" stroked="f">
            <v:textbox style="mso-next-textbox:#_x0000_s1104">
              <w:txbxContent>
                <w:p w:rsidR="002135EA" w:rsidRPr="00386354" w:rsidRDefault="002135EA" w:rsidP="002135EA">
                  <w:pPr>
                    <w:pStyle w:val="a6"/>
                    <w:shd w:val="clear" w:color="auto" w:fill="FFFFFF"/>
                    <w:spacing w:before="0" w:beforeAutospacing="0" w:after="0" w:afterAutospacing="0" w:line="280" w:lineRule="exact"/>
                    <w:jc w:val="both"/>
                    <w:rPr>
                      <w:rFonts w:cs="Arial"/>
                      <w:sz w:val="18"/>
                      <w:szCs w:val="18"/>
                    </w:rPr>
                  </w:pPr>
                  <w:r w:rsidRPr="00386354">
                    <w:rPr>
                      <w:rFonts w:cs="Arial" w:hint="eastAsia"/>
                      <w:sz w:val="18"/>
                      <w:szCs w:val="18"/>
                    </w:rPr>
                    <w:t>代表”重要思想、科学发展观、习近平新时代中国特色社会主义思想为指导，全面贯彻党的十九大和十九届二中、三中、四中全会精神，增强“四个意识”、坚定“四个自信”、做到“两个维护”，统筹推进“五位一体”总体布局，协调推进“四个全面”战略布局，坚持稳中求进工作总基调，坚持新发展理念，坚定不移推进改革开放，沉着有力应对各种风险挑战，统筹新冠肺炎疫情防控和经济社会发展工作，把人民生命安全和身体健康放在第一位，把握扩大内需这个战略基点，深化供给侧结构性改革，加大宏观政策应对力度，扎实做好“六稳”工作、全面落实“六保”任务，坚决维护国家主权、安全、发展利益，疫情防控工作取得重大战略成果，三大攻坚战扎实推进，经济增长好于预期，人民生活得到有力保障，社会大局保持稳</w:t>
                  </w:r>
                </w:p>
                <w:p w:rsidR="002135EA" w:rsidRPr="00386354" w:rsidRDefault="002135EA" w:rsidP="002135EA">
                  <w:pPr>
                    <w:pStyle w:val="a6"/>
                    <w:shd w:val="clear" w:color="auto" w:fill="FFFFFF"/>
                    <w:spacing w:before="0" w:beforeAutospacing="0" w:after="0" w:afterAutospacing="0" w:line="280" w:lineRule="exact"/>
                    <w:jc w:val="both"/>
                    <w:rPr>
                      <w:rFonts w:cs="Arial"/>
                      <w:sz w:val="18"/>
                      <w:szCs w:val="18"/>
                    </w:rPr>
                  </w:pPr>
                  <w:r w:rsidRPr="00386354">
                    <w:rPr>
                      <w:rFonts w:cs="Arial" w:hint="eastAsia"/>
                      <w:sz w:val="18"/>
                      <w:szCs w:val="18"/>
                    </w:rPr>
                    <w:t>定，中国特色大国外交积极推进，党和</w:t>
                  </w:r>
                </w:p>
                <w:p w:rsidR="002135EA" w:rsidRPr="00386354" w:rsidRDefault="002135EA" w:rsidP="002135EA">
                  <w:pPr>
                    <w:pStyle w:val="a6"/>
                    <w:shd w:val="clear" w:color="auto" w:fill="FFFFFF"/>
                    <w:spacing w:before="0" w:beforeAutospacing="0" w:after="0" w:afterAutospacing="0" w:line="280" w:lineRule="exact"/>
                    <w:jc w:val="both"/>
                    <w:rPr>
                      <w:rFonts w:cs="Arial"/>
                      <w:sz w:val="18"/>
                      <w:szCs w:val="18"/>
                    </w:rPr>
                  </w:pPr>
                  <w:r w:rsidRPr="00386354">
                    <w:rPr>
                      <w:rFonts w:cs="Arial" w:hint="eastAsia"/>
                      <w:sz w:val="18"/>
                      <w:szCs w:val="18"/>
                    </w:rPr>
                    <w:t>国家各项事业取得新的重大成就。</w:t>
                  </w:r>
                </w:p>
                <w:p w:rsidR="002135EA" w:rsidRPr="002135EA" w:rsidRDefault="002135EA" w:rsidP="002135EA">
                  <w:pPr>
                    <w:ind w:firstLineChars="200" w:firstLine="360"/>
                  </w:pPr>
                  <w:r w:rsidRPr="00386354">
                    <w:rPr>
                      <w:rFonts w:ascii="宋体" w:hAnsi="宋体" w:cs="Arial" w:hint="eastAsia"/>
                      <w:sz w:val="18"/>
                      <w:szCs w:val="18"/>
                    </w:rPr>
                    <w:t>全会一致认为，面对错综复杂的国</w:t>
                  </w:r>
                </w:p>
              </w:txbxContent>
            </v:textbox>
          </v:shape>
        </w:pict>
      </w:r>
      <w:r>
        <w:rPr>
          <w:i/>
          <w:noProof/>
        </w:rPr>
        <w:pict>
          <v:shape id="_x0000_s1103" type="#_x0000_t202" style="position:absolute;margin-left:-1.05pt;margin-top:8.85pt;width:166.35pt;height:318.45pt;z-index:44" filled="f" stroked="f">
            <v:textbox style="mso-next-textbox:#_x0000_s1103">
              <w:txbxContent>
                <w:p w:rsidR="00F02584" w:rsidRPr="00386354" w:rsidRDefault="00F02584" w:rsidP="002135EA">
                  <w:pPr>
                    <w:pStyle w:val="a6"/>
                    <w:shd w:val="clear" w:color="auto" w:fill="FFFFFF"/>
                    <w:spacing w:before="0" w:beforeAutospacing="0" w:after="0" w:afterAutospacing="0" w:line="280" w:lineRule="exact"/>
                    <w:ind w:firstLineChars="200" w:firstLine="360"/>
                    <w:jc w:val="both"/>
                    <w:rPr>
                      <w:rFonts w:cs="Arial"/>
                      <w:sz w:val="18"/>
                      <w:szCs w:val="18"/>
                    </w:rPr>
                  </w:pPr>
                  <w:r w:rsidRPr="00386354">
                    <w:rPr>
                      <w:rFonts w:cs="Arial" w:hint="eastAsia"/>
                      <w:sz w:val="18"/>
                      <w:szCs w:val="18"/>
                    </w:rPr>
                    <w:t>中国共产党第十九届中央委员会第五次全体会议，于2020年10月26日至29日在北京举行。</w:t>
                  </w:r>
                </w:p>
                <w:p w:rsidR="00F02584" w:rsidRPr="00386354" w:rsidRDefault="00F02584" w:rsidP="002135EA">
                  <w:pPr>
                    <w:pStyle w:val="a6"/>
                    <w:shd w:val="clear" w:color="auto" w:fill="FFFFFF"/>
                    <w:spacing w:before="0" w:beforeAutospacing="0" w:after="0" w:afterAutospacing="0" w:line="280" w:lineRule="exact"/>
                    <w:ind w:firstLineChars="200" w:firstLine="360"/>
                    <w:jc w:val="both"/>
                    <w:rPr>
                      <w:rFonts w:cs="Arial"/>
                      <w:sz w:val="18"/>
                      <w:szCs w:val="18"/>
                    </w:rPr>
                  </w:pPr>
                  <w:r w:rsidRPr="00386354">
                    <w:rPr>
                      <w:rFonts w:cs="Arial" w:hint="eastAsia"/>
                      <w:sz w:val="18"/>
                      <w:szCs w:val="18"/>
                    </w:rPr>
                    <w:t>出席这次全会的有，中央委员198人，候补中央委员166人。中央纪律检查委员会常务委员会委员和有关方面负责同志列席会议。党的十九大代表中的部分基层同志和专家学者也列席会议。</w:t>
                  </w:r>
                </w:p>
                <w:p w:rsidR="00F02584" w:rsidRPr="00386354" w:rsidRDefault="00F02584" w:rsidP="002135EA">
                  <w:pPr>
                    <w:pStyle w:val="a6"/>
                    <w:shd w:val="clear" w:color="auto" w:fill="FFFFFF"/>
                    <w:spacing w:before="0" w:beforeAutospacing="0" w:after="0" w:afterAutospacing="0" w:line="280" w:lineRule="exact"/>
                    <w:ind w:firstLineChars="200" w:firstLine="360"/>
                    <w:jc w:val="both"/>
                    <w:rPr>
                      <w:rFonts w:cs="Arial"/>
                      <w:sz w:val="18"/>
                      <w:szCs w:val="18"/>
                    </w:rPr>
                  </w:pPr>
                  <w:r w:rsidRPr="00386354">
                    <w:rPr>
                      <w:rFonts w:cs="Arial" w:hint="eastAsia"/>
                      <w:sz w:val="18"/>
                      <w:szCs w:val="18"/>
                    </w:rPr>
                    <w:t>全会由中央政治局主持。中央委员会总书记习近平作了重要讲话。</w:t>
                  </w:r>
                </w:p>
                <w:p w:rsidR="00F02584" w:rsidRPr="00386354" w:rsidRDefault="00F02584" w:rsidP="002135EA">
                  <w:pPr>
                    <w:pStyle w:val="a6"/>
                    <w:shd w:val="clear" w:color="auto" w:fill="FFFFFF"/>
                    <w:spacing w:before="0" w:beforeAutospacing="0" w:after="0" w:afterAutospacing="0" w:line="280" w:lineRule="exact"/>
                    <w:ind w:firstLineChars="200" w:firstLine="360"/>
                    <w:jc w:val="both"/>
                    <w:rPr>
                      <w:rFonts w:cs="Arial"/>
                      <w:sz w:val="18"/>
                      <w:szCs w:val="18"/>
                    </w:rPr>
                  </w:pPr>
                  <w:r w:rsidRPr="00386354">
                    <w:rPr>
                      <w:rFonts w:cs="Arial" w:hint="eastAsia"/>
                      <w:sz w:val="18"/>
                      <w:szCs w:val="18"/>
                    </w:rPr>
                    <w:t>全会听取和讨论了习近平受中央政治局委托作的工作报告，审议通过了《中共中央关于制定国民经济和社会发展第十四个五年规划和二〇三五年远景目标的建议》。习近平就《建议（讨论稿）》向全会作了说明。</w:t>
                  </w:r>
                </w:p>
                <w:p w:rsidR="00E6794D" w:rsidRPr="002135EA" w:rsidRDefault="002135EA" w:rsidP="002135EA">
                  <w:pPr>
                    <w:spacing w:line="280" w:lineRule="exact"/>
                    <w:ind w:firstLineChars="200" w:firstLine="360"/>
                  </w:pPr>
                  <w:r w:rsidRPr="00386354">
                    <w:rPr>
                      <w:rFonts w:ascii="宋体" w:hAnsi="宋体" w:cs="Arial" w:hint="eastAsia"/>
                      <w:sz w:val="18"/>
                      <w:szCs w:val="18"/>
                    </w:rPr>
                    <w:t>全会充分肯定党的十九届四中全会以来中央政治局的工作。一致认为，一年来，中央政治局高举中国特色社会主义伟大旗帜，坚持以马克思列宁主义、毛泽东思想、邓小平理论、“三个</w:t>
                  </w:r>
                </w:p>
                <w:p w:rsidR="002135EA" w:rsidRPr="002135EA" w:rsidRDefault="002135EA" w:rsidP="002135EA">
                  <w:pPr>
                    <w:spacing w:line="280" w:lineRule="exact"/>
                  </w:pPr>
                </w:p>
              </w:txbxContent>
            </v:textbox>
          </v:shape>
        </w:pict>
      </w:r>
      <w:r>
        <w:rPr>
          <w:i/>
          <w:noProof/>
        </w:rPr>
        <w:pict>
          <v:shape id="_x0000_s1106" type="#_x0000_t202" style="position:absolute;margin-left:505.7pt;margin-top:8.85pt;width:166.35pt;height:318.45pt;z-index:47" filled="f" stroked="f">
            <v:textbox style="mso-next-textbox:#_x0000_s1106">
              <w:txbxContent>
                <w:p w:rsidR="002135EA" w:rsidRPr="002135EA" w:rsidRDefault="002135EA" w:rsidP="002135EA">
                  <w:r w:rsidRPr="00386354">
                    <w:rPr>
                      <w:rFonts w:ascii="宋体" w:hAnsi="宋体" w:cs="Arial" w:hint="eastAsia"/>
                      <w:sz w:val="18"/>
                      <w:szCs w:val="18"/>
                    </w:rPr>
                    <w:t>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w:t>
                  </w:r>
                </w:p>
                <w:p w:rsidR="00E6794D" w:rsidRPr="00BC185B" w:rsidRDefault="00E6794D" w:rsidP="00BC185B"/>
              </w:txbxContent>
            </v:textbox>
          </v:shape>
        </w:pict>
      </w: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E07A71" w:rsidP="00AF5C90">
      <w:pPr>
        <w:widowControl/>
        <w:tabs>
          <w:tab w:val="left" w:pos="3969"/>
        </w:tabs>
        <w:jc w:val="left"/>
        <w:rPr>
          <w:i/>
        </w:rPr>
      </w:pPr>
      <w:r>
        <w:rPr>
          <w:i/>
          <w:noProof/>
        </w:rPr>
        <w:pict>
          <v:group id="_x0000_s1099" style="position:absolute;margin-left:-1.45pt;margin-top:15.3pt;width:678.6pt;height:51.4pt;z-index:42" coordsize="86091,2934">
            <v:line id="直接连接符 34" o:spid="_x0000_s1100" style="position:absolute;flip:y;visibility:visible" from="0,0" to="85369,139" o:connectortype="straight" strokeweight="2.5pt"/>
            <v:shape id="文本框 44" o:spid="_x0000_s1101" type="#_x0000_t202" style="position:absolute;left:79708;top:345;width:6383;height:2589;visibility:visible" filled="f" stroked="f" strokeweight=".5pt">
              <v:textbox>
                <w:txbxContent>
                  <w:p w:rsidR="009F1ECA" w:rsidRDefault="009F1ECA" w:rsidP="009F1ECA">
                    <w:pPr>
                      <w:rPr>
                        <w:rFonts w:ascii="楷体_GB2312" w:eastAsia="楷体_GB2312"/>
                        <w:b/>
                      </w:rPr>
                    </w:pPr>
                    <w:r w:rsidRPr="005D04FE">
                      <w:rPr>
                        <w:rFonts w:ascii="楷体_GB2312" w:eastAsia="楷体_GB2312" w:hint="eastAsia"/>
                        <w:b/>
                      </w:rPr>
                      <w:t>第</w:t>
                    </w:r>
                    <w:r>
                      <w:rPr>
                        <w:rFonts w:ascii="楷体_GB2312" w:eastAsia="楷体_GB2312" w:hint="eastAsia"/>
                        <w:b/>
                      </w:rPr>
                      <w:t>三</w:t>
                    </w:r>
                    <w:r w:rsidRPr="005D04FE">
                      <w:rPr>
                        <w:rFonts w:ascii="楷体_GB2312" w:eastAsia="楷体_GB2312" w:hint="eastAsia"/>
                        <w:b/>
                      </w:rPr>
                      <w:t>版</w:t>
                    </w:r>
                  </w:p>
                  <w:p w:rsidR="009F1ECA" w:rsidRDefault="009F1ECA" w:rsidP="009F1ECA">
                    <w:pPr>
                      <w:rPr>
                        <w:rFonts w:ascii="楷体_GB2312" w:eastAsia="楷体_GB2312"/>
                        <w:b/>
                      </w:rPr>
                    </w:pPr>
                  </w:p>
                  <w:p w:rsidR="009F1ECA" w:rsidRPr="005D04FE" w:rsidRDefault="009F1ECA" w:rsidP="009F1ECA">
                    <w:pPr>
                      <w:rPr>
                        <w:rFonts w:ascii="楷体_GB2312" w:eastAsia="楷体_GB2312"/>
                        <w:b/>
                      </w:rPr>
                    </w:pPr>
                  </w:p>
                </w:txbxContent>
              </v:textbox>
            </v:shape>
          </v:group>
        </w:pict>
      </w:r>
    </w:p>
    <w:p w:rsidR="00351C62" w:rsidRDefault="00E07A71" w:rsidP="00AF5C90">
      <w:pPr>
        <w:widowControl/>
        <w:tabs>
          <w:tab w:val="left" w:pos="3969"/>
        </w:tabs>
        <w:jc w:val="left"/>
        <w:rPr>
          <w:i/>
        </w:rPr>
      </w:pPr>
      <w:r>
        <w:rPr>
          <w:i/>
          <w:noProof/>
        </w:rPr>
        <w:lastRenderedPageBreak/>
        <w:pict>
          <v:shape id="_x0000_s1113" type="#_x0000_t202" style="position:absolute;margin-left:561.95pt;margin-top:-49.95pt;width:109.5pt;height:29.85pt;z-index:54;visibility:visible" filled="f" stroked="f">
            <v:textbox style="mso-next-textbox:#_x0000_s1113">
              <w:txbxContent>
                <w:p w:rsidR="00051AF8" w:rsidRPr="000B23BF" w:rsidRDefault="00051AF8" w:rsidP="00051AF8">
                  <w:pPr>
                    <w:rPr>
                      <w:rFonts w:ascii="方正行楷简体" w:eastAsia="方正行楷简体"/>
                    </w:rPr>
                  </w:pPr>
                  <w:r w:rsidRPr="000B23BF">
                    <w:rPr>
                      <w:rFonts w:ascii="方正行楷简体" w:eastAsia="方正行楷简体"/>
                    </w:rPr>
                    <w:t>20</w:t>
                  </w:r>
                  <w:r>
                    <w:rPr>
                      <w:rFonts w:ascii="方正行楷简体" w:eastAsia="方正行楷简体"/>
                    </w:rPr>
                    <w:t>20</w:t>
                  </w:r>
                  <w:r w:rsidRPr="000B23BF">
                    <w:rPr>
                      <w:rFonts w:ascii="方正行楷简体" w:eastAsia="方正行楷简体" w:hint="eastAsia"/>
                    </w:rPr>
                    <w:t>年</w:t>
                  </w:r>
                  <w:r>
                    <w:rPr>
                      <w:rFonts w:ascii="方正行楷简体" w:eastAsia="方正行楷简体" w:hint="eastAsia"/>
                    </w:rPr>
                    <w:t>11</w:t>
                  </w:r>
                  <w:r w:rsidRPr="000B23BF">
                    <w:rPr>
                      <w:rFonts w:ascii="方正行楷简体" w:eastAsia="方正行楷简体" w:hint="eastAsia"/>
                    </w:rPr>
                    <w:t>月</w:t>
                  </w:r>
                  <w:r>
                    <w:rPr>
                      <w:rFonts w:ascii="方正行楷简体" w:eastAsia="方正行楷简体" w:hint="eastAsia"/>
                    </w:rPr>
                    <w:t>16</w:t>
                  </w:r>
                  <w:r w:rsidRPr="000B23BF">
                    <w:rPr>
                      <w:rFonts w:ascii="方正行楷简体" w:eastAsia="方正行楷简体" w:hint="eastAsia"/>
                    </w:rPr>
                    <w:t>日</w:t>
                  </w:r>
                </w:p>
              </w:txbxContent>
            </v:textbox>
          </v:shape>
        </w:pict>
      </w:r>
      <w:r>
        <w:rPr>
          <w:i/>
          <w:noProof/>
        </w:rPr>
        <w:pict>
          <v:shape id="_x0000_s1112" type="#_x0000_t202" style="position:absolute;margin-left:-1.45pt;margin-top:-49.95pt;width:80.5pt;height:29.85pt;z-index:53;visibility:visible" filled="f" stroked="f">
            <v:textbox style="mso-next-textbox:#_x0000_s1112">
              <w:txbxContent>
                <w:p w:rsidR="00051AF8" w:rsidRPr="003A2D24" w:rsidRDefault="00051AF8" w:rsidP="00051AF8">
                  <w:pPr>
                    <w:rPr>
                      <w:rFonts w:ascii="方正行楷简体" w:eastAsia="方正行楷简体"/>
                      <w:sz w:val="24"/>
                    </w:rPr>
                  </w:pPr>
                  <w:r>
                    <w:rPr>
                      <w:rFonts w:ascii="方正行楷简体" w:eastAsia="方正行楷简体" w:hint="eastAsia"/>
                      <w:sz w:val="24"/>
                    </w:rPr>
                    <w:t>金桥</w:t>
                  </w:r>
                  <w:r w:rsidRPr="003A2D24">
                    <w:rPr>
                      <w:rFonts w:ascii="方正行楷简体" w:eastAsia="方正行楷简体" w:hint="eastAsia"/>
                      <w:sz w:val="24"/>
                    </w:rPr>
                    <w:t>简报</w:t>
                  </w:r>
                </w:p>
              </w:txbxContent>
            </v:textbox>
          </v:shape>
        </w:pict>
      </w:r>
      <w:r>
        <w:rPr>
          <w:i/>
          <w:noProof/>
        </w:rPr>
        <w:pict>
          <v:line id="_x0000_s1111" style="position:absolute;z-index:52;visibility:visible;mso-wrap-distance-top:-6e-5mm;mso-wrap-distance-bottom:-6e-5mm" from="-1.45pt,-20.1pt" to="671.05pt,-20.1pt" strokecolor="windowText" strokeweight="2.5pt">
            <o:lock v:ext="edit" shapetype="f"/>
          </v:line>
        </w:pict>
      </w:r>
      <w:r>
        <w:rPr>
          <w:i/>
          <w:noProof/>
        </w:rPr>
        <w:pict>
          <v:shape id="_x0000_s1108" type="#_x0000_t202" style="position:absolute;margin-left:167.45pt;margin-top:-1.65pt;width:166.35pt;height:1049pt;z-index:49" filled="f" stroked="f">
            <v:textbox style="mso-next-textbox:#_x0000_s1108">
              <w:txbxContent>
                <w:p w:rsidR="00BC185B" w:rsidRPr="00386354" w:rsidRDefault="00BC185B" w:rsidP="00BC185B">
                  <w:pPr>
                    <w:spacing w:line="280" w:lineRule="exact"/>
                    <w:rPr>
                      <w:rFonts w:ascii="宋体" w:hAnsi="宋体" w:cs="Arial"/>
                      <w:sz w:val="18"/>
                      <w:szCs w:val="18"/>
                    </w:rPr>
                  </w:pPr>
                  <w:r w:rsidRPr="00386354">
                    <w:rPr>
                      <w:rFonts w:ascii="宋体" w:hAnsi="宋体" w:cs="Arial" w:hint="eastAsia"/>
                      <w:sz w:val="18"/>
                      <w:szCs w:val="18"/>
                    </w:rPr>
                    <w:t>“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坚持党的全面领导，坚持和完善党领导经济社会发展的体制机制，坚持和完善中国特色社会主义制度，不断提高贯彻新发展理念、构建新发展格局能力和水平，为实现高质量发展提供根本保证。坚持以人民为中心，坚持新发展理念，坚持深化改革开放，坚持系统观念。</w:t>
                  </w:r>
                </w:p>
                <w:p w:rsidR="002135EA" w:rsidRPr="00386354" w:rsidRDefault="00BC185B" w:rsidP="002135EA">
                  <w:pPr>
                    <w:pStyle w:val="a6"/>
                    <w:shd w:val="clear" w:color="auto" w:fill="FFFFFF"/>
                    <w:spacing w:before="0" w:beforeAutospacing="0" w:after="0" w:afterAutospacing="0" w:line="280" w:lineRule="exact"/>
                    <w:ind w:firstLineChars="200" w:firstLine="360"/>
                    <w:jc w:val="both"/>
                    <w:rPr>
                      <w:rFonts w:cs="Arial"/>
                      <w:sz w:val="18"/>
                      <w:szCs w:val="18"/>
                    </w:rPr>
                  </w:pPr>
                  <w:r w:rsidRPr="00386354">
                    <w:rPr>
                      <w:rFonts w:cs="Arial" w:hint="eastAsia"/>
                      <w:sz w:val="18"/>
                      <w:szCs w:val="18"/>
                    </w:rPr>
                    <w:t>全会提出了“十四五”时期经济社会发展主要目标，这就是：经济发展取得新成效，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改革开放迈出新步伐，社会主义市场经济体制更加完善，高标准市场体系基本建成，市场主体更加充满活力，产权制度改革和要素市场化配置改革取得重大进展，公平竞争制度更加健全，更高水平开放型经济新体制基本形成；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w:t>
                  </w:r>
                  <w:r w:rsidR="002135EA" w:rsidRPr="00386354">
                    <w:rPr>
                      <w:rFonts w:cs="Arial" w:hint="eastAsia"/>
                      <w:sz w:val="18"/>
                      <w:szCs w:val="18"/>
                    </w:rPr>
                    <w:t>显提升，发展安全保障更加有力，国防和军队现代化迈出重大步伐。</w:t>
                  </w:r>
                </w:p>
                <w:p w:rsidR="003B5C2A" w:rsidRPr="002135EA" w:rsidRDefault="002135EA" w:rsidP="002135EA">
                  <w:pPr>
                    <w:pStyle w:val="a6"/>
                    <w:shd w:val="clear" w:color="auto" w:fill="FFFFFF"/>
                    <w:spacing w:before="0" w:beforeAutospacing="0" w:after="0" w:afterAutospacing="0" w:line="280" w:lineRule="exact"/>
                    <w:ind w:firstLineChars="200" w:firstLine="360"/>
                    <w:jc w:val="both"/>
                  </w:pPr>
                  <w:r w:rsidRPr="00386354">
                    <w:rPr>
                      <w:rFonts w:cs="Arial" w:hint="eastAsia"/>
                      <w:sz w:val="18"/>
                      <w:szCs w:val="18"/>
                    </w:rPr>
                    <w:t>全会提出，坚持创新在我国现代化</w:t>
                  </w:r>
                </w:p>
              </w:txbxContent>
            </v:textbox>
          </v:shape>
        </w:pict>
      </w:r>
      <w:r>
        <w:rPr>
          <w:i/>
          <w:noProof/>
        </w:rPr>
        <w:pict>
          <v:shape id="_x0000_s1107" type="#_x0000_t202" style="position:absolute;margin-left:-1.45pt;margin-top:-1.65pt;width:166.35pt;height:1046.55pt;z-index:48" filled="f" stroked="f">
            <v:textbox style="mso-next-textbox:#_x0000_s1107">
              <w:txbxContent>
                <w:p w:rsidR="00BC185B" w:rsidRPr="00386354" w:rsidRDefault="00BC185B" w:rsidP="00BC185B">
                  <w:pPr>
                    <w:pStyle w:val="a6"/>
                    <w:shd w:val="clear" w:color="auto" w:fill="FFFFFF"/>
                    <w:spacing w:before="0" w:beforeAutospacing="0" w:after="0" w:afterAutospacing="0" w:line="280" w:lineRule="exact"/>
                    <w:jc w:val="both"/>
                    <w:rPr>
                      <w:rFonts w:cs="Arial"/>
                      <w:sz w:val="18"/>
                      <w:szCs w:val="18"/>
                    </w:rPr>
                  </w:pPr>
                  <w:r w:rsidRPr="00386354">
                    <w:rPr>
                      <w:rFonts w:cs="Arial" w:hint="eastAsia"/>
                      <w:sz w:val="18"/>
                      <w:szCs w:val="18"/>
                    </w:rPr>
                    <w:t>步，社会主义中国以更加雄伟的身姿屹立于世界东方。</w:t>
                  </w:r>
                </w:p>
                <w:p w:rsidR="00BC185B" w:rsidRPr="00386354" w:rsidRDefault="00BC185B" w:rsidP="00BC185B">
                  <w:pPr>
                    <w:pStyle w:val="a6"/>
                    <w:shd w:val="clear" w:color="auto" w:fill="FFFFFF"/>
                    <w:spacing w:before="0" w:beforeAutospacing="0" w:after="0" w:afterAutospacing="0" w:line="280" w:lineRule="exact"/>
                    <w:ind w:firstLineChars="200" w:firstLine="360"/>
                    <w:jc w:val="both"/>
                    <w:rPr>
                      <w:rFonts w:cs="Arial"/>
                      <w:sz w:val="18"/>
                      <w:szCs w:val="18"/>
                    </w:rPr>
                  </w:pPr>
                  <w:r w:rsidRPr="00386354">
                    <w:rPr>
                      <w:rFonts w:cs="Arial" w:hint="eastAsia"/>
                      <w:sz w:val="18"/>
                      <w:szCs w:val="18"/>
                    </w:rPr>
                    <w:t>全会强调，全党全国各族人民要再接再厉、一鼓作气，确保如期打赢脱贫攻坚战，确保如期全面建成小康社会、实现第一个百年奋斗目标，为开启全面建设社会主义现代化国家新征程奠定坚实基础。</w:t>
                  </w:r>
                </w:p>
                <w:p w:rsidR="00BC185B" w:rsidRPr="00386354" w:rsidRDefault="00BC185B" w:rsidP="00BC185B">
                  <w:pPr>
                    <w:pStyle w:val="a6"/>
                    <w:shd w:val="clear" w:color="auto" w:fill="FFFFFF"/>
                    <w:spacing w:before="0" w:beforeAutospacing="0" w:after="0" w:afterAutospacing="0" w:line="280" w:lineRule="exact"/>
                    <w:ind w:firstLineChars="200" w:firstLine="360"/>
                    <w:jc w:val="both"/>
                    <w:rPr>
                      <w:rFonts w:cs="Arial"/>
                      <w:sz w:val="18"/>
                      <w:szCs w:val="18"/>
                    </w:rPr>
                  </w:pPr>
                  <w:r w:rsidRPr="00386354">
                    <w:rPr>
                      <w:rFonts w:cs="Arial" w:hint="eastAsia"/>
                      <w:sz w:val="18"/>
                      <w:szCs w:val="18"/>
                    </w:rPr>
                    <w:t>全会深入分析了我国发展环境面临的深刻复杂变化，认为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rsidR="00BC185B" w:rsidRPr="00386354" w:rsidRDefault="00BC185B" w:rsidP="00BC185B">
                  <w:pPr>
                    <w:pStyle w:val="a6"/>
                    <w:shd w:val="clear" w:color="auto" w:fill="FFFFFF"/>
                    <w:spacing w:before="0" w:beforeAutospacing="0" w:after="0" w:afterAutospacing="0" w:line="280" w:lineRule="exact"/>
                    <w:ind w:firstLineChars="181" w:firstLine="326"/>
                    <w:jc w:val="both"/>
                    <w:rPr>
                      <w:rFonts w:cs="Arial"/>
                      <w:sz w:val="18"/>
                      <w:szCs w:val="18"/>
                    </w:rPr>
                  </w:pPr>
                  <w:r w:rsidRPr="00386354">
                    <w:rPr>
                      <w:rFonts w:cs="Arial" w:hint="eastAsia"/>
                      <w:sz w:val="18"/>
                      <w:szCs w:val="18"/>
                    </w:rPr>
                    <w:t>全会提出了到二〇三五年基本实现社会主义现代化远景目标，这就是：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rsidR="00BC185B" w:rsidRPr="002135EA" w:rsidRDefault="00BC185B" w:rsidP="00BC185B">
                  <w:pPr>
                    <w:spacing w:line="280" w:lineRule="exact"/>
                    <w:ind w:firstLineChars="200" w:firstLine="360"/>
                  </w:pPr>
                  <w:r w:rsidRPr="00386354">
                    <w:rPr>
                      <w:rFonts w:ascii="宋体" w:hAnsi="宋体" w:cs="Arial" w:hint="eastAsia"/>
                      <w:sz w:val="18"/>
                      <w:szCs w:val="18"/>
                    </w:rPr>
                    <w:t>全会提出了“十四五”时期经济社会发展指导思想和必须遵循的原则，强调要高举中国特色社会主义伟大旗帜，</w:t>
                  </w:r>
                  <w:r w:rsidR="002135EA" w:rsidRPr="00386354">
                    <w:rPr>
                      <w:rFonts w:ascii="宋体" w:hAnsi="宋体" w:cs="Arial" w:hint="eastAsia"/>
                      <w:sz w:val="18"/>
                      <w:szCs w:val="18"/>
                    </w:rPr>
                    <w:t>深入贯彻党的十九大和十九届二中、三中、四中、五中全会精神，坚持以马克思列宁主义、毛泽东思想、邓小平理论、</w:t>
                  </w:r>
                </w:p>
                <w:p w:rsidR="00BC185B" w:rsidRPr="002135EA" w:rsidRDefault="00BC185B"/>
              </w:txbxContent>
            </v:textbox>
          </v:shape>
        </w:pict>
      </w:r>
      <w:r>
        <w:rPr>
          <w:i/>
          <w:noProof/>
        </w:rPr>
        <w:pict>
          <v:shape id="_x0000_s1109" type="#_x0000_t202" style="position:absolute;margin-left:336.15pt;margin-top:-1.65pt;width:166.35pt;height:1046.55pt;z-index:50" filled="f" stroked="f">
            <v:textbox style="mso-next-textbox:#_x0000_s1109">
              <w:txbxContent>
                <w:p w:rsidR="00BC185B" w:rsidRPr="00386354" w:rsidRDefault="00BC185B" w:rsidP="002135EA">
                  <w:pPr>
                    <w:spacing w:line="280" w:lineRule="exact"/>
                    <w:rPr>
                      <w:rFonts w:ascii="宋体" w:hAnsi="宋体" w:cs="Arial"/>
                      <w:sz w:val="18"/>
                      <w:szCs w:val="18"/>
                    </w:rPr>
                  </w:pPr>
                  <w:r w:rsidRPr="00386354">
                    <w:rPr>
                      <w:rFonts w:ascii="宋体" w:hAnsi="宋体" w:cs="Arial" w:hint="eastAsia"/>
                      <w:sz w:val="18"/>
                      <w:szCs w:val="18"/>
                    </w:rPr>
                    <w:t>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要强化国家战略科技力量，提升企业技术创新能力，激发人才创新活力，完善科技创新体制机制。</w:t>
                  </w:r>
                </w:p>
                <w:p w:rsidR="00BC185B" w:rsidRPr="00386354" w:rsidRDefault="00BC185B" w:rsidP="00BC185B">
                  <w:pPr>
                    <w:pStyle w:val="a6"/>
                    <w:shd w:val="clear" w:color="auto" w:fill="FFFFFF"/>
                    <w:spacing w:before="0" w:beforeAutospacing="0" w:after="0" w:afterAutospacing="0" w:line="280" w:lineRule="exact"/>
                    <w:ind w:firstLineChars="181" w:firstLine="326"/>
                    <w:jc w:val="both"/>
                    <w:rPr>
                      <w:rFonts w:cs="Arial"/>
                      <w:sz w:val="18"/>
                      <w:szCs w:val="18"/>
                    </w:rPr>
                  </w:pPr>
                  <w:r w:rsidRPr="00386354">
                    <w:rPr>
                      <w:rFonts w:cs="Arial" w:hint="eastAsia"/>
                      <w:sz w:val="18"/>
                      <w:szCs w:val="18"/>
                    </w:rPr>
                    <w:t>全会提出，加快发展现代产业体系，推动经济体系优化升级。坚持把发展经济着力点放在实体经济上，坚定不移建设制造强国、质量强国、网络强国、数字中国，推进产业基础高级化、产业链现代化，提高经济质量效益和核心竞争力。要提升产业链供应链现代化水平，发展战略性新兴产业，加快发展现代服务业，统筹推进基础设施建设，加快建设交通强国，推进能源革命，加快数字化发展。</w:t>
                  </w:r>
                </w:p>
                <w:p w:rsidR="00BC185B" w:rsidRPr="00386354" w:rsidRDefault="00BC185B" w:rsidP="00BC185B">
                  <w:pPr>
                    <w:pStyle w:val="a6"/>
                    <w:shd w:val="clear" w:color="auto" w:fill="FFFFFF"/>
                    <w:spacing w:before="0" w:beforeAutospacing="0" w:after="0" w:afterAutospacing="0" w:line="280" w:lineRule="exact"/>
                    <w:ind w:firstLineChars="181" w:firstLine="326"/>
                    <w:jc w:val="both"/>
                    <w:rPr>
                      <w:rFonts w:cs="Arial"/>
                      <w:sz w:val="18"/>
                      <w:szCs w:val="18"/>
                    </w:rPr>
                  </w:pPr>
                  <w:r w:rsidRPr="00386354">
                    <w:rPr>
                      <w:rFonts w:cs="Arial" w:hint="eastAsia"/>
                      <w:sz w:val="18"/>
                      <w:szCs w:val="18"/>
                    </w:rPr>
                    <w:t>全会提出，形成强大国内市场，构建新发展格局。坚持扩大内需这个战略基点，加快培育完整内需体系，把实施扩大内需战略同深化供给侧结构性改革有机结合起来，以创新驱动、高质量供给引领和创造新需求。要畅通国内大循环，促进国内国际双循环，全面促进消费，拓展投资空间。</w:t>
                  </w:r>
                </w:p>
                <w:p w:rsidR="00BC185B" w:rsidRPr="00386354" w:rsidRDefault="00BC185B" w:rsidP="00BC185B">
                  <w:pPr>
                    <w:pStyle w:val="a6"/>
                    <w:shd w:val="clear" w:color="auto" w:fill="FFFFFF"/>
                    <w:spacing w:before="0" w:beforeAutospacing="0" w:after="0" w:afterAutospacing="0" w:line="280" w:lineRule="exact"/>
                    <w:ind w:firstLineChars="200" w:firstLine="360"/>
                    <w:jc w:val="both"/>
                    <w:rPr>
                      <w:rFonts w:cs="Arial"/>
                      <w:sz w:val="18"/>
                      <w:szCs w:val="18"/>
                    </w:rPr>
                  </w:pPr>
                  <w:r w:rsidRPr="00386354">
                    <w:rPr>
                      <w:rFonts w:cs="Arial" w:hint="eastAsia"/>
                      <w:sz w:val="18"/>
                      <w:szCs w:val="18"/>
                    </w:rPr>
                    <w:t>全会提出，全面深化改革，构建高水平社会主义市场经济体制。坚持和完善社会主义基本经济制度，充分发挥市场在资源配置中的决定性作用，更好发挥政府作用，推动有效市场和有为政府更好结合。要激发各类市场主体活力，完善宏观经济治理，建立现代财税金融体制，建设高标准市场体系，加快转变政府职能。</w:t>
                  </w:r>
                </w:p>
                <w:p w:rsidR="00BC185B" w:rsidRPr="00386354" w:rsidRDefault="00BC185B" w:rsidP="00BC185B">
                  <w:pPr>
                    <w:pStyle w:val="a6"/>
                    <w:shd w:val="clear" w:color="auto" w:fill="FFFFFF"/>
                    <w:spacing w:before="0" w:beforeAutospacing="0" w:after="0" w:afterAutospacing="0" w:line="280" w:lineRule="exact"/>
                    <w:ind w:firstLineChars="200" w:firstLine="360"/>
                    <w:jc w:val="both"/>
                    <w:rPr>
                      <w:rFonts w:cs="Arial"/>
                      <w:sz w:val="18"/>
                      <w:szCs w:val="18"/>
                    </w:rPr>
                  </w:pPr>
                  <w:r w:rsidRPr="00386354">
                    <w:rPr>
                      <w:rFonts w:cs="Arial" w:hint="eastAsia"/>
                      <w:sz w:val="18"/>
                      <w:szCs w:val="18"/>
                    </w:rPr>
                    <w:t>全会提出，优先发展农业农村，全面推进乡村振兴。坚持把解决好“三农”问题作为全党工作重中之重，走中国特色社会主义乡村振兴道路，全面实施乡村振兴战略，强化以工补农、以城带乡，推动形成工农互促、城乡互补、协调发展、共同繁荣的新型工农城乡关系，加快农业农村现代化。要保障国家粮食安全，提高农业质量效益和竞争力，实施乡村建设行动，深化农村改革，实现巩固拓展脱贫攻坚成果同乡村振兴有效衔接。</w:t>
                  </w:r>
                </w:p>
                <w:p w:rsidR="00BC185B" w:rsidRPr="00386354" w:rsidRDefault="00BC185B" w:rsidP="00BC185B">
                  <w:pPr>
                    <w:pStyle w:val="a6"/>
                    <w:shd w:val="clear" w:color="auto" w:fill="FFFFFF"/>
                    <w:spacing w:before="0" w:beforeAutospacing="0" w:after="0" w:afterAutospacing="0" w:line="280" w:lineRule="exact"/>
                    <w:ind w:firstLineChars="200" w:firstLine="360"/>
                    <w:jc w:val="both"/>
                    <w:rPr>
                      <w:rFonts w:cs="Arial"/>
                      <w:sz w:val="18"/>
                      <w:szCs w:val="18"/>
                    </w:rPr>
                  </w:pPr>
                  <w:r w:rsidRPr="00386354">
                    <w:rPr>
                      <w:rFonts w:cs="Arial" w:hint="eastAsia"/>
                      <w:sz w:val="18"/>
                      <w:szCs w:val="18"/>
                    </w:rPr>
                    <w:t>全会提出，优化国土空间布局，推进区域协调发展和新型城镇化。坚持实施区域重大战略、区域协调发展战略、主体功能区战略，健全区域协调发展体制机制，完善新型城镇化战略，构建高质量发展的国土空间布局和支撑体系。要构建国土空间开发保护新格局，推动区域协调发展，推进以人为核心的新型城镇化。</w:t>
                  </w:r>
                </w:p>
                <w:p w:rsidR="00BC185B" w:rsidRPr="00386354" w:rsidRDefault="00BC185B" w:rsidP="00BC185B">
                  <w:pPr>
                    <w:pStyle w:val="a6"/>
                    <w:shd w:val="clear" w:color="auto" w:fill="FFFFFF"/>
                    <w:spacing w:before="0" w:beforeAutospacing="0" w:after="0" w:afterAutospacing="0" w:line="280" w:lineRule="exact"/>
                    <w:ind w:firstLineChars="200" w:firstLine="360"/>
                    <w:jc w:val="both"/>
                    <w:rPr>
                      <w:rFonts w:cs="Arial"/>
                      <w:sz w:val="18"/>
                      <w:szCs w:val="18"/>
                    </w:rPr>
                  </w:pPr>
                  <w:r w:rsidRPr="00386354">
                    <w:rPr>
                      <w:rFonts w:cs="Arial" w:hint="eastAsia"/>
                      <w:sz w:val="18"/>
                      <w:szCs w:val="18"/>
                    </w:rPr>
                    <w:t>全会提出，繁荣发展文化事业和文化产业，提高国家文化软实力。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设。要提高社会文明程度，提升公共文化服务水平，健全现代文化产业体系。</w:t>
                  </w:r>
                </w:p>
                <w:p w:rsidR="003B5C2A" w:rsidRPr="002135EA" w:rsidRDefault="00BC185B" w:rsidP="002135EA">
                  <w:pPr>
                    <w:pStyle w:val="a6"/>
                    <w:shd w:val="clear" w:color="auto" w:fill="FFFFFF"/>
                    <w:spacing w:before="0" w:beforeAutospacing="0" w:after="0" w:afterAutospacing="0" w:line="280" w:lineRule="exact"/>
                    <w:ind w:firstLineChars="200" w:firstLine="360"/>
                    <w:jc w:val="both"/>
                  </w:pPr>
                  <w:r w:rsidRPr="00386354">
                    <w:rPr>
                      <w:rFonts w:cs="Arial" w:hint="eastAsia"/>
                      <w:sz w:val="18"/>
                      <w:szCs w:val="18"/>
                    </w:rPr>
                    <w:t>全会提出，推动绿色发展，促进人与自然和谐共生。坚持绿水青山就是金</w:t>
                  </w:r>
                  <w:r w:rsidR="002135EA" w:rsidRPr="00386354">
                    <w:rPr>
                      <w:rFonts w:cs="Arial" w:hint="eastAsia"/>
                      <w:sz w:val="18"/>
                      <w:szCs w:val="18"/>
                    </w:rPr>
                    <w:t>山银山理念，坚持尊重自然、顺应自然、保护自然，坚持节约优先、保护优先、自然恢复为主，守住自然生态安全边</w:t>
                  </w:r>
                </w:p>
              </w:txbxContent>
            </v:textbox>
          </v:shape>
        </w:pict>
      </w:r>
      <w:r>
        <w:rPr>
          <w:i/>
          <w:noProof/>
        </w:rPr>
        <w:pict>
          <v:shape id="_x0000_s1110" type="#_x0000_t202" style="position:absolute;margin-left:505.1pt;margin-top:-1.65pt;width:166.35pt;height:1046.55pt;z-index:51" filled="f" stroked="f">
            <v:textbox style="mso-next-textbox:#_x0000_s1110">
              <w:txbxContent>
                <w:p w:rsidR="00BC185B" w:rsidRPr="00386354" w:rsidRDefault="00BC185B" w:rsidP="00BC185B">
                  <w:pPr>
                    <w:pStyle w:val="a6"/>
                    <w:shd w:val="clear" w:color="auto" w:fill="FFFFFF"/>
                    <w:spacing w:before="0" w:beforeAutospacing="0" w:after="0" w:afterAutospacing="0" w:line="280" w:lineRule="exact"/>
                    <w:jc w:val="both"/>
                    <w:rPr>
                      <w:rFonts w:cs="Arial"/>
                      <w:sz w:val="18"/>
                      <w:szCs w:val="18"/>
                    </w:rPr>
                  </w:pPr>
                  <w:r w:rsidRPr="00386354">
                    <w:rPr>
                      <w:rFonts w:cs="Arial" w:hint="eastAsia"/>
                      <w:sz w:val="18"/>
                      <w:szCs w:val="18"/>
                    </w:rPr>
                    <w:t>界。深入实施可持续发展战略，完善生态文明领域统筹协调机制，构建生态文明体系，促进经济社会发展全面绿色转型，建设人与自然和谐共生的现代化。要加快推动绿色低碳发展，持续改善环境质量，提升生态系统质量和稳定性，全面提高资源利用效率。</w:t>
                  </w:r>
                </w:p>
                <w:p w:rsidR="00BC185B" w:rsidRPr="00386354" w:rsidRDefault="00BC185B" w:rsidP="00BC185B">
                  <w:pPr>
                    <w:pStyle w:val="a6"/>
                    <w:shd w:val="clear" w:color="auto" w:fill="FFFFFF"/>
                    <w:spacing w:before="0" w:beforeAutospacing="0" w:after="0" w:afterAutospacing="0" w:line="280" w:lineRule="exact"/>
                    <w:ind w:firstLineChars="200" w:firstLine="360"/>
                    <w:jc w:val="both"/>
                    <w:rPr>
                      <w:rFonts w:cs="Arial"/>
                      <w:sz w:val="18"/>
                      <w:szCs w:val="18"/>
                    </w:rPr>
                  </w:pPr>
                  <w:r w:rsidRPr="00386354">
                    <w:rPr>
                      <w:rFonts w:cs="Arial" w:hint="eastAsia"/>
                      <w:sz w:val="18"/>
                      <w:szCs w:val="18"/>
                    </w:rPr>
                    <w:t>全会提出，实行高水平对外开放，开拓合作共赢新局面。坚持实施更大范围、更宽领域、更深层次对外开放，依托我国大市场优势，促进国际合作，实现互利共赢。要建设更高水平开放型经济新体制，全面提高对外开放水平，推动贸易和投资自由化便利化，推进贸易创新发展，推动共建“一带一路”高质量发展，积极参与全球经济治理体系改革。</w:t>
                  </w:r>
                </w:p>
                <w:p w:rsidR="00BC185B" w:rsidRPr="00386354" w:rsidRDefault="00BC185B" w:rsidP="00BC185B">
                  <w:pPr>
                    <w:pStyle w:val="a6"/>
                    <w:shd w:val="clear" w:color="auto" w:fill="FFFFFF"/>
                    <w:spacing w:before="0" w:beforeAutospacing="0" w:after="0" w:afterAutospacing="0" w:line="280" w:lineRule="exact"/>
                    <w:ind w:firstLineChars="200" w:firstLine="360"/>
                    <w:jc w:val="both"/>
                    <w:rPr>
                      <w:rFonts w:cs="Arial"/>
                      <w:sz w:val="18"/>
                      <w:szCs w:val="18"/>
                    </w:rPr>
                  </w:pPr>
                  <w:r w:rsidRPr="00386354">
                    <w:rPr>
                      <w:rFonts w:cs="Arial" w:hint="eastAsia"/>
                      <w:sz w:val="18"/>
                      <w:szCs w:val="18"/>
                    </w:rPr>
                    <w:t>全会提出，改善人民生活品质，提高社会建设水平。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要提高人民收入水平，强化就业优先政策，建设高质量教育体系，健全多层次社会保障体系，全面推进健康中国建设，实施积极应对人口老龄化国家战略，加强和创新社会治理。</w:t>
                  </w:r>
                </w:p>
                <w:p w:rsidR="00BC185B" w:rsidRPr="00386354" w:rsidRDefault="00BC185B" w:rsidP="00BC185B">
                  <w:pPr>
                    <w:pStyle w:val="a6"/>
                    <w:shd w:val="clear" w:color="auto" w:fill="FFFFFF"/>
                    <w:spacing w:before="0" w:beforeAutospacing="0" w:after="0" w:afterAutospacing="0" w:line="280" w:lineRule="exact"/>
                    <w:ind w:firstLineChars="200" w:firstLine="360"/>
                    <w:jc w:val="both"/>
                    <w:rPr>
                      <w:rFonts w:cs="Arial"/>
                      <w:sz w:val="18"/>
                      <w:szCs w:val="18"/>
                    </w:rPr>
                  </w:pPr>
                  <w:r w:rsidRPr="00386354">
                    <w:rPr>
                      <w:rFonts w:cs="Arial" w:hint="eastAsia"/>
                      <w:sz w:val="18"/>
                      <w:szCs w:val="18"/>
                    </w:rPr>
                    <w:t>全会提出，统筹发展和安全，建设更高水平的平安中国。坚持总体国家安全观，实施国家安全战略，维护和塑造国家安全，统筹传统安全和非传统安全，把安全发展贯穿国家发展各领域和全过程，防范和化解影响我国现代化进程的各种风险，筑牢国家安全屏障。要加强国家安全体系和能力建设，确保国家经济安全，保障人民生命安全，维护社会稳定和安全。</w:t>
                  </w:r>
                </w:p>
                <w:p w:rsidR="00BC185B" w:rsidRPr="00386354" w:rsidRDefault="00BC185B" w:rsidP="00BC185B">
                  <w:pPr>
                    <w:pStyle w:val="a6"/>
                    <w:shd w:val="clear" w:color="auto" w:fill="FFFFFF"/>
                    <w:spacing w:before="0" w:beforeAutospacing="0" w:after="0" w:afterAutospacing="0" w:line="280" w:lineRule="exact"/>
                    <w:ind w:firstLineChars="200" w:firstLine="360"/>
                    <w:jc w:val="both"/>
                    <w:rPr>
                      <w:rFonts w:cs="Arial"/>
                      <w:sz w:val="18"/>
                      <w:szCs w:val="18"/>
                    </w:rPr>
                  </w:pPr>
                  <w:r w:rsidRPr="00386354">
                    <w:rPr>
                      <w:rFonts w:cs="Arial" w:hint="eastAsia"/>
                      <w:sz w:val="18"/>
                      <w:szCs w:val="18"/>
                    </w:rPr>
                    <w:t>全会提出，加快国防和军队现代化，实现富国和强军相统一。贯彻习近平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要提高国防和军队现代化质量效益，促进国防实力和经济实力同步提升，构建一体化国家战略体系和能力，推动重点区域、重点领域、新兴领域协调发展，优化国防科技工业布局，巩固军政军民团结。</w:t>
                  </w:r>
                </w:p>
                <w:p w:rsidR="00BC185B" w:rsidRPr="00386354" w:rsidRDefault="00BC185B" w:rsidP="00BC185B">
                  <w:pPr>
                    <w:pStyle w:val="a6"/>
                    <w:shd w:val="clear" w:color="auto" w:fill="FFFFFF"/>
                    <w:spacing w:before="0" w:beforeAutospacing="0" w:after="0" w:afterAutospacing="0" w:line="280" w:lineRule="exact"/>
                    <w:ind w:firstLineChars="200" w:firstLine="360"/>
                    <w:jc w:val="both"/>
                    <w:rPr>
                      <w:rFonts w:cs="Arial"/>
                      <w:sz w:val="18"/>
                      <w:szCs w:val="18"/>
                    </w:rPr>
                  </w:pPr>
                  <w:r w:rsidRPr="00386354">
                    <w:rPr>
                      <w:rFonts w:cs="Arial" w:hint="eastAsia"/>
                      <w:sz w:val="18"/>
                      <w:szCs w:val="18"/>
                    </w:rPr>
                    <w:t>全会强调，实现“十四五”规划和二〇三五年远景目标，必须坚持党的全面领导，充分调动一切积极因素，广泛团结一切可以团结的力量，形成推动发展的强大合力。要加强党中央集中统一领导，推进社会主义政治建设，健全规划制定和落实机制。要保持香港、澳门长期繁荣稳定，推进两岸关系和平发展和祖国统一。要高举和平、发展、合作、共赢旗帜，积极营造良好外部环境，推动构建新型国际关系和人类命运共同体。</w:t>
                  </w:r>
                </w:p>
                <w:p w:rsidR="00BC185B" w:rsidRPr="00386354" w:rsidRDefault="00BC185B" w:rsidP="00BC185B">
                  <w:pPr>
                    <w:pStyle w:val="a6"/>
                    <w:shd w:val="clear" w:color="auto" w:fill="FFFFFF"/>
                    <w:spacing w:before="0" w:beforeAutospacing="0" w:after="0" w:afterAutospacing="0" w:line="280" w:lineRule="exact"/>
                    <w:ind w:firstLineChars="200" w:firstLine="360"/>
                    <w:jc w:val="both"/>
                    <w:rPr>
                      <w:rFonts w:cs="Arial"/>
                      <w:sz w:val="18"/>
                      <w:szCs w:val="18"/>
                    </w:rPr>
                  </w:pPr>
                  <w:r w:rsidRPr="00386354">
                    <w:rPr>
                      <w:rFonts w:cs="Arial" w:hint="eastAsia"/>
                      <w:sz w:val="18"/>
                      <w:szCs w:val="18"/>
                    </w:rPr>
                    <w:t>全会号召，全党全国各族人民要紧密团结在以习近平同志为核心的党中央周围，同心同德，顽强奋斗，夺取全面建设社会主义现代化国家新胜利！</w:t>
                  </w:r>
                </w:p>
                <w:p w:rsidR="003B5C2A" w:rsidRPr="003B5C2A" w:rsidRDefault="003B5C2A" w:rsidP="003B5C2A"/>
              </w:txbxContent>
            </v:textbox>
          </v:shape>
        </w:pict>
      </w: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351C62" w:rsidRDefault="00351C62" w:rsidP="00AF5C90">
      <w:pPr>
        <w:widowControl/>
        <w:tabs>
          <w:tab w:val="left" w:pos="3969"/>
        </w:tabs>
        <w:jc w:val="left"/>
        <w:rPr>
          <w:i/>
        </w:rPr>
      </w:pPr>
    </w:p>
    <w:p w:rsidR="00F22EE3" w:rsidRPr="001D6537" w:rsidRDefault="00E07A71" w:rsidP="00AF5C90">
      <w:pPr>
        <w:widowControl/>
        <w:tabs>
          <w:tab w:val="left" w:pos="3969"/>
        </w:tabs>
        <w:jc w:val="left"/>
        <w:rPr>
          <w:i/>
        </w:rPr>
      </w:pPr>
      <w:r w:rsidRPr="00E07A71">
        <w:rPr>
          <w:noProof/>
        </w:rPr>
        <w:pict>
          <v:group id="_x0000_s1086" style="position:absolute;margin-left:-1.45pt;margin-top:904.5pt;width:678.6pt;height:51.4pt;z-index:35" coordsize="86091,2934">
            <v:line id="直接连接符 34" o:spid="_x0000_s1087" style="position:absolute;flip:y;visibility:visible" from="0,0" to="85369,139" o:connectortype="straight" strokeweight="2.5pt"/>
            <v:shape id="文本框 44" o:spid="_x0000_s1088" type="#_x0000_t202" style="position:absolute;left:79708;top:345;width:6383;height:2589;visibility:visible" filled="f" stroked="f" strokeweight=".5pt">
              <v:textbox>
                <w:txbxContent>
                  <w:p w:rsidR="00EC2FEE" w:rsidRDefault="00EC2FEE" w:rsidP="00EC2FEE">
                    <w:pPr>
                      <w:rPr>
                        <w:rFonts w:ascii="楷体_GB2312" w:eastAsia="楷体_GB2312"/>
                        <w:b/>
                      </w:rPr>
                    </w:pPr>
                    <w:r w:rsidRPr="005D04FE">
                      <w:rPr>
                        <w:rFonts w:ascii="楷体_GB2312" w:eastAsia="楷体_GB2312" w:hint="eastAsia"/>
                        <w:b/>
                      </w:rPr>
                      <w:t>第</w:t>
                    </w:r>
                    <w:r w:rsidR="00351C62">
                      <w:rPr>
                        <w:rFonts w:ascii="楷体_GB2312" w:eastAsia="楷体_GB2312" w:hint="eastAsia"/>
                        <w:b/>
                      </w:rPr>
                      <w:t>四</w:t>
                    </w:r>
                    <w:r w:rsidRPr="005D04FE">
                      <w:rPr>
                        <w:rFonts w:ascii="楷体_GB2312" w:eastAsia="楷体_GB2312" w:hint="eastAsia"/>
                        <w:b/>
                      </w:rPr>
                      <w:t>版</w:t>
                    </w:r>
                  </w:p>
                  <w:p w:rsidR="00EC2FEE" w:rsidRDefault="00EC2FEE" w:rsidP="00EC2FEE">
                    <w:pPr>
                      <w:rPr>
                        <w:rFonts w:ascii="楷体_GB2312" w:eastAsia="楷体_GB2312"/>
                        <w:b/>
                      </w:rPr>
                    </w:pPr>
                  </w:p>
                  <w:p w:rsidR="00EC2FEE" w:rsidRPr="005D04FE" w:rsidRDefault="00EC2FEE" w:rsidP="00EC2FEE">
                    <w:pPr>
                      <w:rPr>
                        <w:rFonts w:ascii="楷体_GB2312" w:eastAsia="楷体_GB2312"/>
                        <w:b/>
                      </w:rPr>
                    </w:pPr>
                  </w:p>
                </w:txbxContent>
              </v:textbox>
            </v:shape>
          </v:group>
        </w:pict>
      </w:r>
      <w:r w:rsidRPr="00E07A71">
        <w:rPr>
          <w:noProof/>
        </w:rPr>
        <w:pict>
          <v:group id="_x0000_s1071" style="position:absolute;margin-left:-1.45pt;margin-top:1045.3pt;width:678.6pt;height:51.4pt;z-index:14" coordsize="86091,2934">
            <v:line id="直接连接符 34" o:spid="_x0000_s1072" style="position:absolute;flip:y;visibility:visible" from="0,0" to="85369,139" o:connectortype="straight" strokeweight="2.5pt"/>
            <v:shape id="文本框 44" o:spid="_x0000_s1073" type="#_x0000_t202" style="position:absolute;left:79708;top:345;width:6383;height:2589;visibility:visible" filled="f" stroked="f" strokeweight=".5pt">
              <v:textbox>
                <w:txbxContent>
                  <w:p w:rsidR="00F22EE3" w:rsidRDefault="00F22EE3" w:rsidP="00491AB2">
                    <w:pPr>
                      <w:rPr>
                        <w:rFonts w:ascii="楷体_GB2312" w:eastAsia="楷体_GB2312"/>
                        <w:b/>
                      </w:rPr>
                    </w:pPr>
                    <w:r w:rsidRPr="005D04FE">
                      <w:rPr>
                        <w:rFonts w:ascii="楷体_GB2312" w:eastAsia="楷体_GB2312" w:hint="eastAsia"/>
                        <w:b/>
                      </w:rPr>
                      <w:t>第</w:t>
                    </w:r>
                    <w:r>
                      <w:rPr>
                        <w:rFonts w:ascii="楷体_GB2312" w:eastAsia="楷体_GB2312" w:hint="eastAsia"/>
                        <w:b/>
                      </w:rPr>
                      <w:t>四</w:t>
                    </w:r>
                    <w:r w:rsidRPr="005D04FE">
                      <w:rPr>
                        <w:rFonts w:ascii="楷体_GB2312" w:eastAsia="楷体_GB2312" w:hint="eastAsia"/>
                        <w:b/>
                      </w:rPr>
                      <w:t>版</w:t>
                    </w:r>
                  </w:p>
                  <w:p w:rsidR="00F22EE3" w:rsidRDefault="00F22EE3" w:rsidP="00491AB2">
                    <w:pPr>
                      <w:rPr>
                        <w:rFonts w:ascii="楷体_GB2312" w:eastAsia="楷体_GB2312"/>
                        <w:b/>
                      </w:rPr>
                    </w:pPr>
                  </w:p>
                  <w:p w:rsidR="00F22EE3" w:rsidRPr="005D04FE" w:rsidRDefault="00F22EE3" w:rsidP="00491AB2">
                    <w:pPr>
                      <w:rPr>
                        <w:rFonts w:ascii="楷体_GB2312" w:eastAsia="楷体_GB2312"/>
                        <w:b/>
                      </w:rPr>
                    </w:pPr>
                  </w:p>
                </w:txbxContent>
              </v:textbox>
            </v:shape>
          </v:group>
        </w:pict>
      </w:r>
    </w:p>
    <w:sectPr w:rsidR="00F22EE3" w:rsidRPr="001D6537" w:rsidSect="00246DC7">
      <w:pgSz w:w="16839" w:h="23814" w:code="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3D7" w:rsidRDefault="00F343D7" w:rsidP="004C02BD">
      <w:r>
        <w:separator/>
      </w:r>
    </w:p>
  </w:endnote>
  <w:endnote w:type="continuationSeparator" w:id="0">
    <w:p w:rsidR="00F343D7" w:rsidRDefault="00F343D7" w:rsidP="004C02BD">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琥珀简体">
    <w:altName w:val="微软雅黑"/>
    <w:panose1 w:val="02010601030101010101"/>
    <w:charset w:val="86"/>
    <w:family w:val="auto"/>
    <w:pitch w:val="variable"/>
    <w:sig w:usb0="00000001" w:usb1="080E0000" w:usb2="00000010" w:usb3="00000000" w:csb0="00040000" w:csb1="00000000"/>
  </w:font>
  <w:font w:name="方正行楷简体">
    <w:altName w:val="微软雅黑"/>
    <w:panose1 w:val="02010601030101010101"/>
    <w:charset w:val="86"/>
    <w:family w:val="auto"/>
    <w:pitch w:val="variable"/>
    <w:sig w:usb0="00000001" w:usb1="080E0000" w:usb2="00000010" w:usb3="00000000" w:csb0="00040000" w:csb1="00000000"/>
  </w:font>
  <w:font w:name="Dotum">
    <w:altName w:val="돋움"/>
    <w:panose1 w:val="020B0600000101010101"/>
    <w:charset w:val="81"/>
    <w:family w:val="modern"/>
    <w:notTrueType/>
    <w:pitch w:val="fixed"/>
    <w:sig w:usb0="00000001" w:usb1="09060000" w:usb2="00000010" w:usb3="00000000" w:csb0="00080000" w:csb1="00000000"/>
  </w:font>
  <w:font w:name="方正隶二繁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楷体简体">
    <w:altName w:val="微软雅黑"/>
    <w:panose1 w:val="02010601030101010101"/>
    <w:charset w:val="86"/>
    <w:family w:val="auto"/>
    <w:pitch w:val="variable"/>
    <w:sig w:usb0="00000001" w:usb1="080E0000" w:usb2="00000010" w:usb3="00000000" w:csb0="00040000" w:csb1="00000000"/>
  </w:font>
  <w:font w:name="方正美黑简体">
    <w:altName w:val="微软雅黑"/>
    <w:panose1 w:val="02010601030101010101"/>
    <w:charset w:val="86"/>
    <w:family w:val="auto"/>
    <w:pitch w:val="variable"/>
    <w:sig w:usb0="00000001" w:usb1="080E0000" w:usb2="00000010" w:usb3="00000000" w:csb0="00040000" w:csb1="00000000"/>
  </w:font>
  <w:font w:name="楷体">
    <w:altName w:val="微软雅黑"/>
    <w:panose1 w:val="02010609060101010101"/>
    <w:charset w:val="86"/>
    <w:family w:val="modern"/>
    <w:pitch w:val="fixed"/>
    <w:sig w:usb0="800002BF" w:usb1="38CF7CFA" w:usb2="00000016" w:usb3="00000000" w:csb0="00040001" w:csb1="00000000"/>
  </w:font>
  <w:font w:name="方正康体简体">
    <w:altName w:val="微软雅黑"/>
    <w:panose1 w:val="02010601030101010101"/>
    <w:charset w:val="86"/>
    <w:family w:val="auto"/>
    <w:pitch w:val="variable"/>
    <w:sig w:usb0="00000001" w:usb1="080E0000" w:usb2="00000010" w:usb3="00000000" w:csb0="00040000" w:csb1="00000000"/>
  </w:font>
  <w:font w:name="方正综艺简体">
    <w:altName w:val="微软雅黑"/>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隶书">
    <w:altName w:val="微软雅黑"/>
    <w:panose1 w:val="0201080004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3D7" w:rsidRDefault="00F343D7" w:rsidP="004C02BD">
      <w:r>
        <w:separator/>
      </w:r>
    </w:p>
  </w:footnote>
  <w:footnote w:type="continuationSeparator" w:id="0">
    <w:p w:rsidR="00F343D7" w:rsidRDefault="00F343D7" w:rsidP="004C02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5pt;height:5pt;visibility:visible" o:bullet="t">
        <v:imagedata r:id="rId1" o:title=""/>
      </v:shape>
    </w:pict>
  </w:numPicBullet>
  <w:abstractNum w:abstractNumId="0">
    <w:nsid w:val="0A371811"/>
    <w:multiLevelType w:val="hybridMultilevel"/>
    <w:tmpl w:val="602E4F06"/>
    <w:lvl w:ilvl="0" w:tplc="2B84F52C">
      <w:numFmt w:val="bullet"/>
      <w:lvlText w:val=""/>
      <w:lvlJc w:val="left"/>
      <w:pPr>
        <w:ind w:left="360" w:hanging="360"/>
      </w:pPr>
      <w:rPr>
        <w:rFonts w:ascii="Wingdings 2" w:eastAsia="宋体" w:hAnsi="Wingdings 2" w:hint="default"/>
        <w:sz w:val="3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B270D6B"/>
    <w:multiLevelType w:val="hybridMultilevel"/>
    <w:tmpl w:val="35B0EFA0"/>
    <w:lvl w:ilvl="0" w:tplc="96BE6716">
      <w:start w:val="1"/>
      <w:numFmt w:val="japaneseCounting"/>
      <w:lvlText w:val="%1、"/>
      <w:lvlJc w:val="left"/>
      <w:pPr>
        <w:tabs>
          <w:tab w:val="num" w:pos="405"/>
        </w:tabs>
        <w:ind w:left="405" w:hanging="405"/>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2679356C"/>
    <w:multiLevelType w:val="hybridMultilevel"/>
    <w:tmpl w:val="5F024710"/>
    <w:lvl w:ilvl="0" w:tplc="729AF472">
      <w:start w:val="3"/>
      <w:numFmt w:val="bullet"/>
      <w:lvlText w:val="—"/>
      <w:lvlJc w:val="left"/>
      <w:pPr>
        <w:ind w:left="1474" w:hanging="480"/>
      </w:pPr>
      <w:rPr>
        <w:rFonts w:ascii="宋体" w:eastAsia="宋体" w:hAnsi="宋体" w:hint="eastAsia"/>
      </w:rPr>
    </w:lvl>
    <w:lvl w:ilvl="1" w:tplc="04090003" w:tentative="1">
      <w:start w:val="1"/>
      <w:numFmt w:val="bullet"/>
      <w:lvlText w:val=""/>
      <w:lvlJc w:val="left"/>
      <w:pPr>
        <w:ind w:left="1834" w:hanging="420"/>
      </w:pPr>
      <w:rPr>
        <w:rFonts w:ascii="Wingdings" w:hAnsi="Wingdings" w:hint="default"/>
      </w:rPr>
    </w:lvl>
    <w:lvl w:ilvl="2" w:tplc="04090005" w:tentative="1">
      <w:start w:val="1"/>
      <w:numFmt w:val="bullet"/>
      <w:lvlText w:val=""/>
      <w:lvlJc w:val="left"/>
      <w:pPr>
        <w:ind w:left="2254" w:hanging="420"/>
      </w:pPr>
      <w:rPr>
        <w:rFonts w:ascii="Wingdings" w:hAnsi="Wingdings" w:hint="default"/>
      </w:rPr>
    </w:lvl>
    <w:lvl w:ilvl="3" w:tplc="04090001" w:tentative="1">
      <w:start w:val="1"/>
      <w:numFmt w:val="bullet"/>
      <w:lvlText w:val=""/>
      <w:lvlJc w:val="left"/>
      <w:pPr>
        <w:ind w:left="2674" w:hanging="420"/>
      </w:pPr>
      <w:rPr>
        <w:rFonts w:ascii="Wingdings" w:hAnsi="Wingdings" w:hint="default"/>
      </w:rPr>
    </w:lvl>
    <w:lvl w:ilvl="4" w:tplc="04090003" w:tentative="1">
      <w:start w:val="1"/>
      <w:numFmt w:val="bullet"/>
      <w:lvlText w:val=""/>
      <w:lvlJc w:val="left"/>
      <w:pPr>
        <w:ind w:left="3094" w:hanging="420"/>
      </w:pPr>
      <w:rPr>
        <w:rFonts w:ascii="Wingdings" w:hAnsi="Wingdings" w:hint="default"/>
      </w:rPr>
    </w:lvl>
    <w:lvl w:ilvl="5" w:tplc="04090005" w:tentative="1">
      <w:start w:val="1"/>
      <w:numFmt w:val="bullet"/>
      <w:lvlText w:val=""/>
      <w:lvlJc w:val="left"/>
      <w:pPr>
        <w:ind w:left="3514" w:hanging="420"/>
      </w:pPr>
      <w:rPr>
        <w:rFonts w:ascii="Wingdings" w:hAnsi="Wingdings" w:hint="default"/>
      </w:rPr>
    </w:lvl>
    <w:lvl w:ilvl="6" w:tplc="04090001" w:tentative="1">
      <w:start w:val="1"/>
      <w:numFmt w:val="bullet"/>
      <w:lvlText w:val=""/>
      <w:lvlJc w:val="left"/>
      <w:pPr>
        <w:ind w:left="3934" w:hanging="420"/>
      </w:pPr>
      <w:rPr>
        <w:rFonts w:ascii="Wingdings" w:hAnsi="Wingdings" w:hint="default"/>
      </w:rPr>
    </w:lvl>
    <w:lvl w:ilvl="7" w:tplc="04090003" w:tentative="1">
      <w:start w:val="1"/>
      <w:numFmt w:val="bullet"/>
      <w:lvlText w:val=""/>
      <w:lvlJc w:val="left"/>
      <w:pPr>
        <w:ind w:left="4354" w:hanging="420"/>
      </w:pPr>
      <w:rPr>
        <w:rFonts w:ascii="Wingdings" w:hAnsi="Wingdings" w:hint="default"/>
      </w:rPr>
    </w:lvl>
    <w:lvl w:ilvl="8" w:tplc="04090005" w:tentative="1">
      <w:start w:val="1"/>
      <w:numFmt w:val="bullet"/>
      <w:lvlText w:val=""/>
      <w:lvlJc w:val="left"/>
      <w:pPr>
        <w:ind w:left="4774" w:hanging="420"/>
      </w:pPr>
      <w:rPr>
        <w:rFonts w:ascii="Wingdings" w:hAnsi="Wingdings" w:hint="default"/>
      </w:rPr>
    </w:lvl>
  </w:abstractNum>
  <w:abstractNum w:abstractNumId="3">
    <w:nsid w:val="2CF72D32"/>
    <w:multiLevelType w:val="hybridMultilevel"/>
    <w:tmpl w:val="C5C81EB4"/>
    <w:lvl w:ilvl="0" w:tplc="C09A487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388576E5"/>
    <w:multiLevelType w:val="hybridMultilevel"/>
    <w:tmpl w:val="A4862150"/>
    <w:lvl w:ilvl="0" w:tplc="9006C3D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3D46641E"/>
    <w:multiLevelType w:val="hybridMultilevel"/>
    <w:tmpl w:val="014C0F40"/>
    <w:lvl w:ilvl="0" w:tplc="EFEE0160">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404F50F5"/>
    <w:multiLevelType w:val="hybridMultilevel"/>
    <w:tmpl w:val="950088F0"/>
    <w:lvl w:ilvl="0" w:tplc="7C52E840">
      <w:start w:val="3"/>
      <w:numFmt w:val="japaneseCounting"/>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589BEBDA"/>
    <w:multiLevelType w:val="multilevel"/>
    <w:tmpl w:val="406278E6"/>
    <w:name w:val="编±à号ºÅ列ÁÐ表±í 1"/>
    <w:lvl w:ilvl="0">
      <w:numFmt w:val="none"/>
      <w:lvlText w:val=""/>
      <w:lvlJc w:val="left"/>
      <w:pPr>
        <w:tabs>
          <w:tab w:val="num" w:pos="360"/>
        </w:tabs>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
    <w:nsid w:val="589BEBDB"/>
    <w:multiLevelType w:val="multilevel"/>
    <w:tmpl w:val="8514E16C"/>
    <w:name w:val="编±à号ºÅ列ÁÐ表±í 2"/>
    <w:lvl w:ilvl="0">
      <w:numFmt w:val="none"/>
      <w:lvlText w:val=""/>
      <w:lvlJc w:val="left"/>
      <w:pPr>
        <w:tabs>
          <w:tab w:val="num" w:pos="360"/>
        </w:tabs>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
    <w:nsid w:val="589BEBDC"/>
    <w:multiLevelType w:val="multilevel"/>
    <w:tmpl w:val="7D34B446"/>
    <w:name w:val="编±à号ºÅ列ÁÐ表±í 3"/>
    <w:lvl w:ilvl="0">
      <w:numFmt w:val="none"/>
      <w:lvlText w:val=""/>
      <w:lvlJc w:val="left"/>
      <w:pPr>
        <w:tabs>
          <w:tab w:val="num" w:pos="360"/>
        </w:tabs>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
    <w:nsid w:val="589BEBDD"/>
    <w:multiLevelType w:val="multilevel"/>
    <w:tmpl w:val="5BDA2EA0"/>
    <w:name w:val="编±à号ºÅ列ÁÐ表±í 4"/>
    <w:lvl w:ilvl="0">
      <w:numFmt w:val="none"/>
      <w:lvlText w:val=""/>
      <w:lvlJc w:val="left"/>
      <w:pPr>
        <w:tabs>
          <w:tab w:val="num" w:pos="360"/>
        </w:tabs>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
    <w:nsid w:val="591AA124"/>
    <w:multiLevelType w:val="singleLevel"/>
    <w:tmpl w:val="591AA124"/>
    <w:lvl w:ilvl="0">
      <w:start w:val="1"/>
      <w:numFmt w:val="decimal"/>
      <w:suff w:val="nothing"/>
      <w:lvlText w:val="%1、"/>
      <w:lvlJc w:val="left"/>
      <w:rPr>
        <w:rFonts w:cs="Times New Roman"/>
      </w:rPr>
    </w:lvl>
  </w:abstractNum>
  <w:abstractNum w:abstractNumId="12">
    <w:nsid w:val="591AA76D"/>
    <w:multiLevelType w:val="singleLevel"/>
    <w:tmpl w:val="591AA76D"/>
    <w:lvl w:ilvl="0">
      <w:start w:val="1"/>
      <w:numFmt w:val="decimal"/>
      <w:suff w:val="nothing"/>
      <w:lvlText w:val="%1、"/>
      <w:lvlJc w:val="left"/>
      <w:rPr>
        <w:rFonts w:cs="Times New Roman"/>
      </w:rPr>
    </w:lvl>
  </w:abstractNum>
  <w:abstractNum w:abstractNumId="13">
    <w:nsid w:val="591AACB6"/>
    <w:multiLevelType w:val="singleLevel"/>
    <w:tmpl w:val="591AACB6"/>
    <w:lvl w:ilvl="0">
      <w:start w:val="1"/>
      <w:numFmt w:val="decimal"/>
      <w:suff w:val="nothing"/>
      <w:lvlText w:val="%1、"/>
      <w:lvlJc w:val="left"/>
      <w:rPr>
        <w:rFonts w:cs="Times New Roman"/>
      </w:rPr>
    </w:lvl>
  </w:abstractNum>
  <w:abstractNum w:abstractNumId="14">
    <w:nsid w:val="591AB3B5"/>
    <w:multiLevelType w:val="singleLevel"/>
    <w:tmpl w:val="591AB3B5"/>
    <w:lvl w:ilvl="0">
      <w:start w:val="1"/>
      <w:numFmt w:val="decimal"/>
      <w:suff w:val="nothing"/>
      <w:lvlText w:val="%1、"/>
      <w:lvlJc w:val="left"/>
      <w:rPr>
        <w:rFonts w:cs="Times New Roman"/>
      </w:rPr>
    </w:lvl>
  </w:abstractNum>
  <w:abstractNum w:abstractNumId="15">
    <w:nsid w:val="591AB527"/>
    <w:multiLevelType w:val="singleLevel"/>
    <w:tmpl w:val="591AB527"/>
    <w:lvl w:ilvl="0">
      <w:start w:val="1"/>
      <w:numFmt w:val="decimal"/>
      <w:suff w:val="nothing"/>
      <w:lvlText w:val="%1、"/>
      <w:lvlJc w:val="left"/>
      <w:rPr>
        <w:rFonts w:cs="Times New Roman"/>
      </w:rPr>
    </w:lvl>
  </w:abstractNum>
  <w:abstractNum w:abstractNumId="16">
    <w:nsid w:val="5991548F"/>
    <w:multiLevelType w:val="singleLevel"/>
    <w:tmpl w:val="5991548F"/>
    <w:lvl w:ilvl="0">
      <w:start w:val="3"/>
      <w:numFmt w:val="chineseCounting"/>
      <w:suff w:val="nothing"/>
      <w:lvlText w:val="%1、"/>
      <w:lvlJc w:val="left"/>
      <w:rPr>
        <w:rFonts w:cs="Times New Roman"/>
      </w:rPr>
    </w:lvl>
  </w:abstractNum>
  <w:abstractNum w:abstractNumId="17">
    <w:nsid w:val="59F2AFD4"/>
    <w:multiLevelType w:val="singleLevel"/>
    <w:tmpl w:val="65828410"/>
    <w:lvl w:ilvl="0">
      <w:start w:val="1"/>
      <w:numFmt w:val="japaneseCounting"/>
      <w:suff w:val="nothing"/>
      <w:lvlText w:val="%1、"/>
      <w:lvlJc w:val="left"/>
      <w:rPr>
        <w:rFonts w:ascii="宋体" w:eastAsia="宋体" w:hAnsi="宋体" w:cs="宋体"/>
      </w:rPr>
    </w:lvl>
  </w:abstractNum>
  <w:abstractNum w:abstractNumId="18">
    <w:nsid w:val="5A8022A0"/>
    <w:multiLevelType w:val="hybridMultilevel"/>
    <w:tmpl w:val="00AC2564"/>
    <w:lvl w:ilvl="0" w:tplc="6F3CD6A4">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9">
    <w:nsid w:val="5F6F6104"/>
    <w:multiLevelType w:val="hybridMultilevel"/>
    <w:tmpl w:val="411AE4FA"/>
    <w:lvl w:ilvl="0" w:tplc="0EE60B48">
      <w:start w:val="1"/>
      <w:numFmt w:val="bullet"/>
      <w:lvlText w:val=""/>
      <w:lvlPicBulletId w:val="0"/>
      <w:lvlJc w:val="left"/>
      <w:pPr>
        <w:tabs>
          <w:tab w:val="num" w:pos="420"/>
        </w:tabs>
        <w:ind w:left="420"/>
      </w:pPr>
      <w:rPr>
        <w:rFonts w:ascii="Symbol" w:hAnsi="Symbol" w:hint="default"/>
      </w:rPr>
    </w:lvl>
    <w:lvl w:ilvl="1" w:tplc="1B2854F6" w:tentative="1">
      <w:start w:val="1"/>
      <w:numFmt w:val="bullet"/>
      <w:lvlText w:val=""/>
      <w:lvlJc w:val="left"/>
      <w:pPr>
        <w:tabs>
          <w:tab w:val="num" w:pos="840"/>
        </w:tabs>
        <w:ind w:left="840"/>
      </w:pPr>
      <w:rPr>
        <w:rFonts w:ascii="Symbol" w:hAnsi="Symbol" w:hint="default"/>
      </w:rPr>
    </w:lvl>
    <w:lvl w:ilvl="2" w:tplc="DAE63E60" w:tentative="1">
      <w:start w:val="1"/>
      <w:numFmt w:val="bullet"/>
      <w:lvlText w:val=""/>
      <w:lvlJc w:val="left"/>
      <w:pPr>
        <w:tabs>
          <w:tab w:val="num" w:pos="1260"/>
        </w:tabs>
        <w:ind w:left="1260"/>
      </w:pPr>
      <w:rPr>
        <w:rFonts w:ascii="Symbol" w:hAnsi="Symbol" w:hint="default"/>
      </w:rPr>
    </w:lvl>
    <w:lvl w:ilvl="3" w:tplc="5BB22D9A" w:tentative="1">
      <w:start w:val="1"/>
      <w:numFmt w:val="bullet"/>
      <w:lvlText w:val=""/>
      <w:lvlJc w:val="left"/>
      <w:pPr>
        <w:tabs>
          <w:tab w:val="num" w:pos="1680"/>
        </w:tabs>
        <w:ind w:left="1680"/>
      </w:pPr>
      <w:rPr>
        <w:rFonts w:ascii="Symbol" w:hAnsi="Symbol" w:hint="default"/>
      </w:rPr>
    </w:lvl>
    <w:lvl w:ilvl="4" w:tplc="E2CE9AC0" w:tentative="1">
      <w:start w:val="1"/>
      <w:numFmt w:val="bullet"/>
      <w:lvlText w:val=""/>
      <w:lvlJc w:val="left"/>
      <w:pPr>
        <w:tabs>
          <w:tab w:val="num" w:pos="2100"/>
        </w:tabs>
        <w:ind w:left="2100"/>
      </w:pPr>
      <w:rPr>
        <w:rFonts w:ascii="Symbol" w:hAnsi="Symbol" w:hint="default"/>
      </w:rPr>
    </w:lvl>
    <w:lvl w:ilvl="5" w:tplc="417451C4" w:tentative="1">
      <w:start w:val="1"/>
      <w:numFmt w:val="bullet"/>
      <w:lvlText w:val=""/>
      <w:lvlJc w:val="left"/>
      <w:pPr>
        <w:tabs>
          <w:tab w:val="num" w:pos="2520"/>
        </w:tabs>
        <w:ind w:left="2520"/>
      </w:pPr>
      <w:rPr>
        <w:rFonts w:ascii="Symbol" w:hAnsi="Symbol" w:hint="default"/>
      </w:rPr>
    </w:lvl>
    <w:lvl w:ilvl="6" w:tplc="2FF8C7B4" w:tentative="1">
      <w:start w:val="1"/>
      <w:numFmt w:val="bullet"/>
      <w:lvlText w:val=""/>
      <w:lvlJc w:val="left"/>
      <w:pPr>
        <w:tabs>
          <w:tab w:val="num" w:pos="2940"/>
        </w:tabs>
        <w:ind w:left="2940"/>
      </w:pPr>
      <w:rPr>
        <w:rFonts w:ascii="Symbol" w:hAnsi="Symbol" w:hint="default"/>
      </w:rPr>
    </w:lvl>
    <w:lvl w:ilvl="7" w:tplc="EF067774" w:tentative="1">
      <w:start w:val="1"/>
      <w:numFmt w:val="bullet"/>
      <w:lvlText w:val=""/>
      <w:lvlJc w:val="left"/>
      <w:pPr>
        <w:tabs>
          <w:tab w:val="num" w:pos="3360"/>
        </w:tabs>
        <w:ind w:left="3360"/>
      </w:pPr>
      <w:rPr>
        <w:rFonts w:ascii="Symbol" w:hAnsi="Symbol" w:hint="default"/>
      </w:rPr>
    </w:lvl>
    <w:lvl w:ilvl="8" w:tplc="018A48CC" w:tentative="1">
      <w:start w:val="1"/>
      <w:numFmt w:val="bullet"/>
      <w:lvlText w:val=""/>
      <w:lvlJc w:val="left"/>
      <w:pPr>
        <w:tabs>
          <w:tab w:val="num" w:pos="3780"/>
        </w:tabs>
        <w:ind w:left="3780"/>
      </w:pPr>
      <w:rPr>
        <w:rFonts w:ascii="Symbol" w:hAnsi="Symbol" w:hint="default"/>
      </w:rPr>
    </w:lvl>
  </w:abstractNum>
  <w:abstractNum w:abstractNumId="20">
    <w:nsid w:val="63951353"/>
    <w:multiLevelType w:val="hybridMultilevel"/>
    <w:tmpl w:val="24B20DCE"/>
    <w:lvl w:ilvl="0" w:tplc="E8EC2C84">
      <w:start w:val="9"/>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num w:numId="1">
    <w:abstractNumId w:val="0"/>
  </w:num>
  <w:num w:numId="2">
    <w:abstractNumId w:val="3"/>
  </w:num>
  <w:num w:numId="3">
    <w:abstractNumId w:val="18"/>
  </w:num>
  <w:num w:numId="4">
    <w:abstractNumId w:val="20"/>
  </w:num>
  <w:num w:numId="5">
    <w:abstractNumId w:val="4"/>
  </w:num>
  <w:num w:numId="6">
    <w:abstractNumId w:val="19"/>
  </w:num>
  <w:num w:numId="7">
    <w:abstractNumId w:val="2"/>
  </w:num>
  <w:num w:numId="8">
    <w:abstractNumId w:val="1"/>
  </w:num>
  <w:num w:numId="9">
    <w:abstractNumId w:val="5"/>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6"/>
  </w:num>
  <w:num w:numId="17">
    <w:abstractNumId w:val="17"/>
  </w:num>
  <w:num w:numId="18">
    <w:abstractNumId w:val="7"/>
  </w:num>
  <w:num w:numId="19">
    <w:abstractNumId w:val="8"/>
  </w:num>
  <w:num w:numId="20">
    <w:abstractNumId w:val="9"/>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3652"/>
    <w:rsid w:val="000010DA"/>
    <w:rsid w:val="00001176"/>
    <w:rsid w:val="00001BD1"/>
    <w:rsid w:val="00001C0D"/>
    <w:rsid w:val="00001E04"/>
    <w:rsid w:val="00002278"/>
    <w:rsid w:val="000027D7"/>
    <w:rsid w:val="00003067"/>
    <w:rsid w:val="00003677"/>
    <w:rsid w:val="000038E1"/>
    <w:rsid w:val="00003B02"/>
    <w:rsid w:val="00003C5F"/>
    <w:rsid w:val="00003DFA"/>
    <w:rsid w:val="000043CB"/>
    <w:rsid w:val="000046B4"/>
    <w:rsid w:val="000046BD"/>
    <w:rsid w:val="00004E99"/>
    <w:rsid w:val="00005420"/>
    <w:rsid w:val="00005499"/>
    <w:rsid w:val="0000628D"/>
    <w:rsid w:val="0000641B"/>
    <w:rsid w:val="00006579"/>
    <w:rsid w:val="00006776"/>
    <w:rsid w:val="00007156"/>
    <w:rsid w:val="00007428"/>
    <w:rsid w:val="00007B64"/>
    <w:rsid w:val="00007BC0"/>
    <w:rsid w:val="00007E73"/>
    <w:rsid w:val="00007EDE"/>
    <w:rsid w:val="00010B58"/>
    <w:rsid w:val="00010E92"/>
    <w:rsid w:val="00011EF9"/>
    <w:rsid w:val="00011FDD"/>
    <w:rsid w:val="000123DD"/>
    <w:rsid w:val="0001245D"/>
    <w:rsid w:val="00012CCB"/>
    <w:rsid w:val="00012D63"/>
    <w:rsid w:val="00012E31"/>
    <w:rsid w:val="000132E2"/>
    <w:rsid w:val="000137EB"/>
    <w:rsid w:val="0001449F"/>
    <w:rsid w:val="000144A8"/>
    <w:rsid w:val="0001467F"/>
    <w:rsid w:val="00014C14"/>
    <w:rsid w:val="00014F82"/>
    <w:rsid w:val="00015015"/>
    <w:rsid w:val="000158B0"/>
    <w:rsid w:val="00015F53"/>
    <w:rsid w:val="00016479"/>
    <w:rsid w:val="000169CF"/>
    <w:rsid w:val="00016D2A"/>
    <w:rsid w:val="0001747D"/>
    <w:rsid w:val="00017750"/>
    <w:rsid w:val="000179D6"/>
    <w:rsid w:val="00017B67"/>
    <w:rsid w:val="00017F26"/>
    <w:rsid w:val="000202D4"/>
    <w:rsid w:val="0002035D"/>
    <w:rsid w:val="00020D53"/>
    <w:rsid w:val="00020F00"/>
    <w:rsid w:val="000213D3"/>
    <w:rsid w:val="000219C1"/>
    <w:rsid w:val="00021E04"/>
    <w:rsid w:val="000220BB"/>
    <w:rsid w:val="00022156"/>
    <w:rsid w:val="0002222D"/>
    <w:rsid w:val="0002258D"/>
    <w:rsid w:val="000227B3"/>
    <w:rsid w:val="00022AEE"/>
    <w:rsid w:val="00022BB8"/>
    <w:rsid w:val="00022CBF"/>
    <w:rsid w:val="00022D28"/>
    <w:rsid w:val="0002315C"/>
    <w:rsid w:val="0002352E"/>
    <w:rsid w:val="000235E7"/>
    <w:rsid w:val="0002362F"/>
    <w:rsid w:val="00023ABB"/>
    <w:rsid w:val="00023C52"/>
    <w:rsid w:val="00023DD6"/>
    <w:rsid w:val="00023EF7"/>
    <w:rsid w:val="00023F25"/>
    <w:rsid w:val="000241C5"/>
    <w:rsid w:val="00024310"/>
    <w:rsid w:val="0002431C"/>
    <w:rsid w:val="00024472"/>
    <w:rsid w:val="00024AD0"/>
    <w:rsid w:val="00025227"/>
    <w:rsid w:val="00025A78"/>
    <w:rsid w:val="00026538"/>
    <w:rsid w:val="00026BCF"/>
    <w:rsid w:val="000273E1"/>
    <w:rsid w:val="0003000E"/>
    <w:rsid w:val="00030126"/>
    <w:rsid w:val="000305C4"/>
    <w:rsid w:val="00030C03"/>
    <w:rsid w:val="00030F04"/>
    <w:rsid w:val="000311B8"/>
    <w:rsid w:val="00031264"/>
    <w:rsid w:val="00031F47"/>
    <w:rsid w:val="00031F4B"/>
    <w:rsid w:val="00032111"/>
    <w:rsid w:val="00032265"/>
    <w:rsid w:val="00033234"/>
    <w:rsid w:val="00033757"/>
    <w:rsid w:val="0003378E"/>
    <w:rsid w:val="0003398B"/>
    <w:rsid w:val="00033F54"/>
    <w:rsid w:val="000344B2"/>
    <w:rsid w:val="00034BDB"/>
    <w:rsid w:val="00034CE5"/>
    <w:rsid w:val="000350AE"/>
    <w:rsid w:val="00035A45"/>
    <w:rsid w:val="0003661A"/>
    <w:rsid w:val="0003693B"/>
    <w:rsid w:val="00037186"/>
    <w:rsid w:val="0003735E"/>
    <w:rsid w:val="00037385"/>
    <w:rsid w:val="000378A1"/>
    <w:rsid w:val="0004074C"/>
    <w:rsid w:val="000408F9"/>
    <w:rsid w:val="00040902"/>
    <w:rsid w:val="00040927"/>
    <w:rsid w:val="00040A40"/>
    <w:rsid w:val="00040A7B"/>
    <w:rsid w:val="00040C1B"/>
    <w:rsid w:val="000410D9"/>
    <w:rsid w:val="00041B27"/>
    <w:rsid w:val="00041EC5"/>
    <w:rsid w:val="000421AE"/>
    <w:rsid w:val="000423AB"/>
    <w:rsid w:val="000430F5"/>
    <w:rsid w:val="000431AE"/>
    <w:rsid w:val="000435D2"/>
    <w:rsid w:val="0004398D"/>
    <w:rsid w:val="00043D6E"/>
    <w:rsid w:val="0004436D"/>
    <w:rsid w:val="00044410"/>
    <w:rsid w:val="0004494F"/>
    <w:rsid w:val="00044A38"/>
    <w:rsid w:val="00044D50"/>
    <w:rsid w:val="00044D5A"/>
    <w:rsid w:val="00044E8D"/>
    <w:rsid w:val="00044F8D"/>
    <w:rsid w:val="000450B0"/>
    <w:rsid w:val="000456F2"/>
    <w:rsid w:val="00045732"/>
    <w:rsid w:val="00045D18"/>
    <w:rsid w:val="000466A1"/>
    <w:rsid w:val="000466A8"/>
    <w:rsid w:val="000466D5"/>
    <w:rsid w:val="000468FC"/>
    <w:rsid w:val="00047584"/>
    <w:rsid w:val="00047CA2"/>
    <w:rsid w:val="00047ED8"/>
    <w:rsid w:val="00050000"/>
    <w:rsid w:val="0005061C"/>
    <w:rsid w:val="00050CFF"/>
    <w:rsid w:val="00051AF8"/>
    <w:rsid w:val="00051E13"/>
    <w:rsid w:val="000522B8"/>
    <w:rsid w:val="00052624"/>
    <w:rsid w:val="00052799"/>
    <w:rsid w:val="00052805"/>
    <w:rsid w:val="000528C8"/>
    <w:rsid w:val="00053024"/>
    <w:rsid w:val="00054291"/>
    <w:rsid w:val="00054B81"/>
    <w:rsid w:val="00054E08"/>
    <w:rsid w:val="000550FB"/>
    <w:rsid w:val="00056033"/>
    <w:rsid w:val="000564B4"/>
    <w:rsid w:val="00056E4A"/>
    <w:rsid w:val="00057377"/>
    <w:rsid w:val="0006078A"/>
    <w:rsid w:val="000607DB"/>
    <w:rsid w:val="0006130B"/>
    <w:rsid w:val="00061909"/>
    <w:rsid w:val="00061D52"/>
    <w:rsid w:val="00061FF8"/>
    <w:rsid w:val="0006204C"/>
    <w:rsid w:val="00062588"/>
    <w:rsid w:val="00062E35"/>
    <w:rsid w:val="00062F68"/>
    <w:rsid w:val="000636B9"/>
    <w:rsid w:val="00063C1C"/>
    <w:rsid w:val="0006436E"/>
    <w:rsid w:val="000645F5"/>
    <w:rsid w:val="00064F50"/>
    <w:rsid w:val="0006501A"/>
    <w:rsid w:val="000652F8"/>
    <w:rsid w:val="000656FE"/>
    <w:rsid w:val="00065703"/>
    <w:rsid w:val="00065A11"/>
    <w:rsid w:val="00065C90"/>
    <w:rsid w:val="0006647F"/>
    <w:rsid w:val="00066544"/>
    <w:rsid w:val="00066AB7"/>
    <w:rsid w:val="00066C39"/>
    <w:rsid w:val="00067398"/>
    <w:rsid w:val="00067923"/>
    <w:rsid w:val="00067A72"/>
    <w:rsid w:val="00067CF3"/>
    <w:rsid w:val="0007064E"/>
    <w:rsid w:val="00070675"/>
    <w:rsid w:val="00070A74"/>
    <w:rsid w:val="00070FB3"/>
    <w:rsid w:val="0007137D"/>
    <w:rsid w:val="00071481"/>
    <w:rsid w:val="000715AC"/>
    <w:rsid w:val="0007193A"/>
    <w:rsid w:val="00071CDF"/>
    <w:rsid w:val="000724D2"/>
    <w:rsid w:val="000728E2"/>
    <w:rsid w:val="00072AC8"/>
    <w:rsid w:val="00072BE0"/>
    <w:rsid w:val="00072C79"/>
    <w:rsid w:val="000732AB"/>
    <w:rsid w:val="000736F4"/>
    <w:rsid w:val="000737C3"/>
    <w:rsid w:val="000738D7"/>
    <w:rsid w:val="00073AFC"/>
    <w:rsid w:val="00073BDF"/>
    <w:rsid w:val="0007418A"/>
    <w:rsid w:val="00074476"/>
    <w:rsid w:val="000751CB"/>
    <w:rsid w:val="00075244"/>
    <w:rsid w:val="0007555E"/>
    <w:rsid w:val="00075AC0"/>
    <w:rsid w:val="00075BF4"/>
    <w:rsid w:val="00075F6E"/>
    <w:rsid w:val="00075FE4"/>
    <w:rsid w:val="0007601C"/>
    <w:rsid w:val="000762DA"/>
    <w:rsid w:val="0007658C"/>
    <w:rsid w:val="00077127"/>
    <w:rsid w:val="00080405"/>
    <w:rsid w:val="00080F3F"/>
    <w:rsid w:val="00081114"/>
    <w:rsid w:val="0008218C"/>
    <w:rsid w:val="000824FA"/>
    <w:rsid w:val="000829F7"/>
    <w:rsid w:val="00083580"/>
    <w:rsid w:val="000836B5"/>
    <w:rsid w:val="000837BF"/>
    <w:rsid w:val="000838BC"/>
    <w:rsid w:val="00083B14"/>
    <w:rsid w:val="000841C1"/>
    <w:rsid w:val="00084401"/>
    <w:rsid w:val="000845CE"/>
    <w:rsid w:val="000846A5"/>
    <w:rsid w:val="00084CA9"/>
    <w:rsid w:val="000852AE"/>
    <w:rsid w:val="0008535A"/>
    <w:rsid w:val="00085641"/>
    <w:rsid w:val="0008564F"/>
    <w:rsid w:val="0008579C"/>
    <w:rsid w:val="00085B2E"/>
    <w:rsid w:val="00085B3E"/>
    <w:rsid w:val="0008645A"/>
    <w:rsid w:val="000865E9"/>
    <w:rsid w:val="000866A1"/>
    <w:rsid w:val="000866A8"/>
    <w:rsid w:val="0008671B"/>
    <w:rsid w:val="000872F8"/>
    <w:rsid w:val="00087A25"/>
    <w:rsid w:val="00087A8D"/>
    <w:rsid w:val="00087B8C"/>
    <w:rsid w:val="00087BC7"/>
    <w:rsid w:val="00087C5C"/>
    <w:rsid w:val="00087E54"/>
    <w:rsid w:val="00087F8D"/>
    <w:rsid w:val="00087FBD"/>
    <w:rsid w:val="000901B7"/>
    <w:rsid w:val="00090502"/>
    <w:rsid w:val="00090616"/>
    <w:rsid w:val="000906D0"/>
    <w:rsid w:val="00090C77"/>
    <w:rsid w:val="00091DEE"/>
    <w:rsid w:val="00092835"/>
    <w:rsid w:val="00092AAB"/>
    <w:rsid w:val="00092DEB"/>
    <w:rsid w:val="00093374"/>
    <w:rsid w:val="000933CD"/>
    <w:rsid w:val="00093668"/>
    <w:rsid w:val="0009381C"/>
    <w:rsid w:val="00093943"/>
    <w:rsid w:val="00093970"/>
    <w:rsid w:val="000939B0"/>
    <w:rsid w:val="00093AAD"/>
    <w:rsid w:val="00093AB0"/>
    <w:rsid w:val="00093ED0"/>
    <w:rsid w:val="00093F7D"/>
    <w:rsid w:val="0009406C"/>
    <w:rsid w:val="00094303"/>
    <w:rsid w:val="0009492B"/>
    <w:rsid w:val="00094A5D"/>
    <w:rsid w:val="00094CEF"/>
    <w:rsid w:val="00094DD2"/>
    <w:rsid w:val="00094FD4"/>
    <w:rsid w:val="00095763"/>
    <w:rsid w:val="00095812"/>
    <w:rsid w:val="00095AEE"/>
    <w:rsid w:val="0009614C"/>
    <w:rsid w:val="0009675A"/>
    <w:rsid w:val="000967FF"/>
    <w:rsid w:val="000968FD"/>
    <w:rsid w:val="00096F49"/>
    <w:rsid w:val="000975C7"/>
    <w:rsid w:val="000976BA"/>
    <w:rsid w:val="00097922"/>
    <w:rsid w:val="000A0CB5"/>
    <w:rsid w:val="000A12EA"/>
    <w:rsid w:val="000A1370"/>
    <w:rsid w:val="000A1441"/>
    <w:rsid w:val="000A15E1"/>
    <w:rsid w:val="000A164C"/>
    <w:rsid w:val="000A1793"/>
    <w:rsid w:val="000A182F"/>
    <w:rsid w:val="000A1925"/>
    <w:rsid w:val="000A1A6A"/>
    <w:rsid w:val="000A1D36"/>
    <w:rsid w:val="000A1D52"/>
    <w:rsid w:val="000A2822"/>
    <w:rsid w:val="000A2AAA"/>
    <w:rsid w:val="000A3108"/>
    <w:rsid w:val="000A3358"/>
    <w:rsid w:val="000A3781"/>
    <w:rsid w:val="000A3B14"/>
    <w:rsid w:val="000A3EFA"/>
    <w:rsid w:val="000A45F9"/>
    <w:rsid w:val="000A49D5"/>
    <w:rsid w:val="000A4DE1"/>
    <w:rsid w:val="000A4F9D"/>
    <w:rsid w:val="000A5574"/>
    <w:rsid w:val="000A5C6D"/>
    <w:rsid w:val="000A5D60"/>
    <w:rsid w:val="000A614D"/>
    <w:rsid w:val="000A623A"/>
    <w:rsid w:val="000A654A"/>
    <w:rsid w:val="000A65D4"/>
    <w:rsid w:val="000A6D2B"/>
    <w:rsid w:val="000A76A4"/>
    <w:rsid w:val="000A7899"/>
    <w:rsid w:val="000B003C"/>
    <w:rsid w:val="000B0208"/>
    <w:rsid w:val="000B0BC2"/>
    <w:rsid w:val="000B111B"/>
    <w:rsid w:val="000B179F"/>
    <w:rsid w:val="000B1837"/>
    <w:rsid w:val="000B1AA3"/>
    <w:rsid w:val="000B23BF"/>
    <w:rsid w:val="000B258C"/>
    <w:rsid w:val="000B26C4"/>
    <w:rsid w:val="000B2D6D"/>
    <w:rsid w:val="000B2E12"/>
    <w:rsid w:val="000B324A"/>
    <w:rsid w:val="000B3445"/>
    <w:rsid w:val="000B3465"/>
    <w:rsid w:val="000B43D1"/>
    <w:rsid w:val="000B4921"/>
    <w:rsid w:val="000B4A97"/>
    <w:rsid w:val="000B4CD3"/>
    <w:rsid w:val="000B503C"/>
    <w:rsid w:val="000B511C"/>
    <w:rsid w:val="000B59C5"/>
    <w:rsid w:val="000B65BA"/>
    <w:rsid w:val="000B68F2"/>
    <w:rsid w:val="000B72B2"/>
    <w:rsid w:val="000B7399"/>
    <w:rsid w:val="000B74D8"/>
    <w:rsid w:val="000C00C7"/>
    <w:rsid w:val="000C05E9"/>
    <w:rsid w:val="000C095C"/>
    <w:rsid w:val="000C0BFB"/>
    <w:rsid w:val="000C0C57"/>
    <w:rsid w:val="000C15AA"/>
    <w:rsid w:val="000C1E8E"/>
    <w:rsid w:val="000C1EBA"/>
    <w:rsid w:val="000C2008"/>
    <w:rsid w:val="000C2789"/>
    <w:rsid w:val="000C28A7"/>
    <w:rsid w:val="000C2A8F"/>
    <w:rsid w:val="000C2E38"/>
    <w:rsid w:val="000C319D"/>
    <w:rsid w:val="000C3805"/>
    <w:rsid w:val="000C3A93"/>
    <w:rsid w:val="000C3C8D"/>
    <w:rsid w:val="000C49F8"/>
    <w:rsid w:val="000C4F2B"/>
    <w:rsid w:val="000C52CA"/>
    <w:rsid w:val="000C5A10"/>
    <w:rsid w:val="000C5A37"/>
    <w:rsid w:val="000C5F14"/>
    <w:rsid w:val="000C5FE3"/>
    <w:rsid w:val="000C60AD"/>
    <w:rsid w:val="000C6350"/>
    <w:rsid w:val="000C64B0"/>
    <w:rsid w:val="000C6521"/>
    <w:rsid w:val="000C6C30"/>
    <w:rsid w:val="000C716A"/>
    <w:rsid w:val="000C764E"/>
    <w:rsid w:val="000C7CAE"/>
    <w:rsid w:val="000D057C"/>
    <w:rsid w:val="000D059B"/>
    <w:rsid w:val="000D0A0C"/>
    <w:rsid w:val="000D10C1"/>
    <w:rsid w:val="000D20B8"/>
    <w:rsid w:val="000D2180"/>
    <w:rsid w:val="000D2BE9"/>
    <w:rsid w:val="000D2F8B"/>
    <w:rsid w:val="000D352B"/>
    <w:rsid w:val="000D3686"/>
    <w:rsid w:val="000D376A"/>
    <w:rsid w:val="000D3875"/>
    <w:rsid w:val="000D3955"/>
    <w:rsid w:val="000D3B84"/>
    <w:rsid w:val="000D3CB3"/>
    <w:rsid w:val="000D3F0D"/>
    <w:rsid w:val="000D466C"/>
    <w:rsid w:val="000D4AB1"/>
    <w:rsid w:val="000D4C53"/>
    <w:rsid w:val="000D5579"/>
    <w:rsid w:val="000D57CA"/>
    <w:rsid w:val="000D5927"/>
    <w:rsid w:val="000D5C26"/>
    <w:rsid w:val="000D62AF"/>
    <w:rsid w:val="000D642B"/>
    <w:rsid w:val="000D68C6"/>
    <w:rsid w:val="000D6C8F"/>
    <w:rsid w:val="000D6F73"/>
    <w:rsid w:val="000D6FF2"/>
    <w:rsid w:val="000D7202"/>
    <w:rsid w:val="000D76A6"/>
    <w:rsid w:val="000D77CE"/>
    <w:rsid w:val="000D7BA6"/>
    <w:rsid w:val="000E0467"/>
    <w:rsid w:val="000E0496"/>
    <w:rsid w:val="000E05AD"/>
    <w:rsid w:val="000E07AE"/>
    <w:rsid w:val="000E089D"/>
    <w:rsid w:val="000E0AE3"/>
    <w:rsid w:val="000E0B1F"/>
    <w:rsid w:val="000E0E7F"/>
    <w:rsid w:val="000E169B"/>
    <w:rsid w:val="000E18B9"/>
    <w:rsid w:val="000E1902"/>
    <w:rsid w:val="000E1B40"/>
    <w:rsid w:val="000E1D0B"/>
    <w:rsid w:val="000E27A0"/>
    <w:rsid w:val="000E2A23"/>
    <w:rsid w:val="000E2BFF"/>
    <w:rsid w:val="000E2D20"/>
    <w:rsid w:val="000E2E7F"/>
    <w:rsid w:val="000E3136"/>
    <w:rsid w:val="000E36ED"/>
    <w:rsid w:val="000E3B8C"/>
    <w:rsid w:val="000E3F0C"/>
    <w:rsid w:val="000E417E"/>
    <w:rsid w:val="000E4363"/>
    <w:rsid w:val="000E4436"/>
    <w:rsid w:val="000E4668"/>
    <w:rsid w:val="000E4E41"/>
    <w:rsid w:val="000E500C"/>
    <w:rsid w:val="000E5367"/>
    <w:rsid w:val="000E60C7"/>
    <w:rsid w:val="000E6363"/>
    <w:rsid w:val="000E6809"/>
    <w:rsid w:val="000E6AA6"/>
    <w:rsid w:val="000E6AF7"/>
    <w:rsid w:val="000E7075"/>
    <w:rsid w:val="000E7525"/>
    <w:rsid w:val="000E76D9"/>
    <w:rsid w:val="000E7E90"/>
    <w:rsid w:val="000F0153"/>
    <w:rsid w:val="000F0C21"/>
    <w:rsid w:val="000F0FCD"/>
    <w:rsid w:val="000F1D59"/>
    <w:rsid w:val="000F1D70"/>
    <w:rsid w:val="000F2CD0"/>
    <w:rsid w:val="000F2E92"/>
    <w:rsid w:val="000F3652"/>
    <w:rsid w:val="000F3C40"/>
    <w:rsid w:val="000F4307"/>
    <w:rsid w:val="000F4CAB"/>
    <w:rsid w:val="000F4D5B"/>
    <w:rsid w:val="000F590F"/>
    <w:rsid w:val="000F6029"/>
    <w:rsid w:val="000F649D"/>
    <w:rsid w:val="000F69BB"/>
    <w:rsid w:val="000F70D2"/>
    <w:rsid w:val="000F72A0"/>
    <w:rsid w:val="000F7545"/>
    <w:rsid w:val="000F758C"/>
    <w:rsid w:val="000F7E28"/>
    <w:rsid w:val="0010027D"/>
    <w:rsid w:val="0010054F"/>
    <w:rsid w:val="00100E49"/>
    <w:rsid w:val="001013DB"/>
    <w:rsid w:val="001013FB"/>
    <w:rsid w:val="0010157D"/>
    <w:rsid w:val="00101598"/>
    <w:rsid w:val="001016E7"/>
    <w:rsid w:val="00101B36"/>
    <w:rsid w:val="00101BA0"/>
    <w:rsid w:val="00101CD5"/>
    <w:rsid w:val="00101D09"/>
    <w:rsid w:val="001026E6"/>
    <w:rsid w:val="00102E0A"/>
    <w:rsid w:val="00103372"/>
    <w:rsid w:val="00103560"/>
    <w:rsid w:val="00103ACC"/>
    <w:rsid w:val="00103ADF"/>
    <w:rsid w:val="00103AF3"/>
    <w:rsid w:val="0010419B"/>
    <w:rsid w:val="0010470F"/>
    <w:rsid w:val="00104974"/>
    <w:rsid w:val="00105042"/>
    <w:rsid w:val="0010524A"/>
    <w:rsid w:val="001062B2"/>
    <w:rsid w:val="00106564"/>
    <w:rsid w:val="00106EBE"/>
    <w:rsid w:val="00107B65"/>
    <w:rsid w:val="00107E1C"/>
    <w:rsid w:val="00107ED6"/>
    <w:rsid w:val="00110945"/>
    <w:rsid w:val="0011104B"/>
    <w:rsid w:val="00111EA2"/>
    <w:rsid w:val="00112893"/>
    <w:rsid w:val="001128F4"/>
    <w:rsid w:val="00112DFA"/>
    <w:rsid w:val="00112FAD"/>
    <w:rsid w:val="0011300C"/>
    <w:rsid w:val="00113550"/>
    <w:rsid w:val="001142A2"/>
    <w:rsid w:val="00115035"/>
    <w:rsid w:val="0011547D"/>
    <w:rsid w:val="001154E5"/>
    <w:rsid w:val="0011572F"/>
    <w:rsid w:val="00115B04"/>
    <w:rsid w:val="001160D9"/>
    <w:rsid w:val="001162C7"/>
    <w:rsid w:val="00116961"/>
    <w:rsid w:val="00116CC6"/>
    <w:rsid w:val="0011759F"/>
    <w:rsid w:val="00117995"/>
    <w:rsid w:val="00117D06"/>
    <w:rsid w:val="00120029"/>
    <w:rsid w:val="001200B2"/>
    <w:rsid w:val="00120C4B"/>
    <w:rsid w:val="00120DE6"/>
    <w:rsid w:val="00120F05"/>
    <w:rsid w:val="0012103C"/>
    <w:rsid w:val="0012149F"/>
    <w:rsid w:val="0012154F"/>
    <w:rsid w:val="0012188B"/>
    <w:rsid w:val="0012197F"/>
    <w:rsid w:val="001219CD"/>
    <w:rsid w:val="00121AAC"/>
    <w:rsid w:val="00122193"/>
    <w:rsid w:val="0012220D"/>
    <w:rsid w:val="00122D9E"/>
    <w:rsid w:val="0012353C"/>
    <w:rsid w:val="00123683"/>
    <w:rsid w:val="00123810"/>
    <w:rsid w:val="001244C9"/>
    <w:rsid w:val="001245A4"/>
    <w:rsid w:val="00124BBC"/>
    <w:rsid w:val="00124DFF"/>
    <w:rsid w:val="00124F78"/>
    <w:rsid w:val="001251F8"/>
    <w:rsid w:val="001253F0"/>
    <w:rsid w:val="00125A86"/>
    <w:rsid w:val="001263D9"/>
    <w:rsid w:val="00126676"/>
    <w:rsid w:val="001266CA"/>
    <w:rsid w:val="001266D7"/>
    <w:rsid w:val="0012689D"/>
    <w:rsid w:val="00126D3D"/>
    <w:rsid w:val="00127257"/>
    <w:rsid w:val="00127307"/>
    <w:rsid w:val="00127462"/>
    <w:rsid w:val="00127FC3"/>
    <w:rsid w:val="00130DFB"/>
    <w:rsid w:val="00130FE3"/>
    <w:rsid w:val="001312E9"/>
    <w:rsid w:val="0013170D"/>
    <w:rsid w:val="00131787"/>
    <w:rsid w:val="00131B30"/>
    <w:rsid w:val="00131F8D"/>
    <w:rsid w:val="00132362"/>
    <w:rsid w:val="001324C7"/>
    <w:rsid w:val="00132B55"/>
    <w:rsid w:val="00132C8C"/>
    <w:rsid w:val="0013319B"/>
    <w:rsid w:val="00133380"/>
    <w:rsid w:val="0013379C"/>
    <w:rsid w:val="00133C38"/>
    <w:rsid w:val="00134099"/>
    <w:rsid w:val="0013428E"/>
    <w:rsid w:val="0013474A"/>
    <w:rsid w:val="00134B6F"/>
    <w:rsid w:val="00135032"/>
    <w:rsid w:val="00135131"/>
    <w:rsid w:val="00135323"/>
    <w:rsid w:val="00135615"/>
    <w:rsid w:val="00135893"/>
    <w:rsid w:val="00135ABC"/>
    <w:rsid w:val="00135F66"/>
    <w:rsid w:val="001361FB"/>
    <w:rsid w:val="001367A3"/>
    <w:rsid w:val="00136921"/>
    <w:rsid w:val="001369BD"/>
    <w:rsid w:val="00136A65"/>
    <w:rsid w:val="00137101"/>
    <w:rsid w:val="00137E83"/>
    <w:rsid w:val="00140065"/>
    <w:rsid w:val="0014075D"/>
    <w:rsid w:val="00140E10"/>
    <w:rsid w:val="00141038"/>
    <w:rsid w:val="00141082"/>
    <w:rsid w:val="001410C8"/>
    <w:rsid w:val="00141182"/>
    <w:rsid w:val="00141424"/>
    <w:rsid w:val="001414DE"/>
    <w:rsid w:val="001417F6"/>
    <w:rsid w:val="00141DF1"/>
    <w:rsid w:val="00141F48"/>
    <w:rsid w:val="00142128"/>
    <w:rsid w:val="00143621"/>
    <w:rsid w:val="001440DE"/>
    <w:rsid w:val="00144632"/>
    <w:rsid w:val="00144928"/>
    <w:rsid w:val="00144995"/>
    <w:rsid w:val="00144B25"/>
    <w:rsid w:val="0014538A"/>
    <w:rsid w:val="00145441"/>
    <w:rsid w:val="001454FD"/>
    <w:rsid w:val="0014566E"/>
    <w:rsid w:val="001458B3"/>
    <w:rsid w:val="0014672E"/>
    <w:rsid w:val="00146964"/>
    <w:rsid w:val="00146DC5"/>
    <w:rsid w:val="00147394"/>
    <w:rsid w:val="00150192"/>
    <w:rsid w:val="001511D3"/>
    <w:rsid w:val="001518EA"/>
    <w:rsid w:val="00151B00"/>
    <w:rsid w:val="00152065"/>
    <w:rsid w:val="00152091"/>
    <w:rsid w:val="00152445"/>
    <w:rsid w:val="00152455"/>
    <w:rsid w:val="001526F7"/>
    <w:rsid w:val="00153B01"/>
    <w:rsid w:val="0015411D"/>
    <w:rsid w:val="0015418B"/>
    <w:rsid w:val="00154758"/>
    <w:rsid w:val="001549CF"/>
    <w:rsid w:val="001549E5"/>
    <w:rsid w:val="00154B7A"/>
    <w:rsid w:val="00154C8A"/>
    <w:rsid w:val="00154E17"/>
    <w:rsid w:val="00154F6A"/>
    <w:rsid w:val="00155EB0"/>
    <w:rsid w:val="00156083"/>
    <w:rsid w:val="00156492"/>
    <w:rsid w:val="00156760"/>
    <w:rsid w:val="00156819"/>
    <w:rsid w:val="00156B72"/>
    <w:rsid w:val="001575E4"/>
    <w:rsid w:val="0015769E"/>
    <w:rsid w:val="00157862"/>
    <w:rsid w:val="0015791B"/>
    <w:rsid w:val="00157AE3"/>
    <w:rsid w:val="00157AF8"/>
    <w:rsid w:val="00157C6C"/>
    <w:rsid w:val="00157E8F"/>
    <w:rsid w:val="00160095"/>
    <w:rsid w:val="0016038C"/>
    <w:rsid w:val="00160F6E"/>
    <w:rsid w:val="001610A2"/>
    <w:rsid w:val="0016168F"/>
    <w:rsid w:val="001626D4"/>
    <w:rsid w:val="001629C6"/>
    <w:rsid w:val="00162EAD"/>
    <w:rsid w:val="001637AC"/>
    <w:rsid w:val="0016381C"/>
    <w:rsid w:val="00163C26"/>
    <w:rsid w:val="00163D14"/>
    <w:rsid w:val="00164330"/>
    <w:rsid w:val="00164899"/>
    <w:rsid w:val="00164C2F"/>
    <w:rsid w:val="00164ED4"/>
    <w:rsid w:val="00164F0E"/>
    <w:rsid w:val="001651AD"/>
    <w:rsid w:val="00165896"/>
    <w:rsid w:val="00165C2C"/>
    <w:rsid w:val="00165D43"/>
    <w:rsid w:val="00165E01"/>
    <w:rsid w:val="00165E14"/>
    <w:rsid w:val="00165EA1"/>
    <w:rsid w:val="0016620C"/>
    <w:rsid w:val="00166A66"/>
    <w:rsid w:val="00166ACB"/>
    <w:rsid w:val="00166B5F"/>
    <w:rsid w:val="00166E11"/>
    <w:rsid w:val="00166FF4"/>
    <w:rsid w:val="0016758B"/>
    <w:rsid w:val="0016795C"/>
    <w:rsid w:val="001679ED"/>
    <w:rsid w:val="00170474"/>
    <w:rsid w:val="00170A53"/>
    <w:rsid w:val="00170C0A"/>
    <w:rsid w:val="00170F11"/>
    <w:rsid w:val="00170FD3"/>
    <w:rsid w:val="001711F9"/>
    <w:rsid w:val="00171616"/>
    <w:rsid w:val="001718F7"/>
    <w:rsid w:val="00172046"/>
    <w:rsid w:val="00172160"/>
    <w:rsid w:val="00172882"/>
    <w:rsid w:val="001728A8"/>
    <w:rsid w:val="0017292D"/>
    <w:rsid w:val="00172966"/>
    <w:rsid w:val="00172A8E"/>
    <w:rsid w:val="00172B9A"/>
    <w:rsid w:val="00173840"/>
    <w:rsid w:val="00173A4D"/>
    <w:rsid w:val="00173ABC"/>
    <w:rsid w:val="00173D06"/>
    <w:rsid w:val="00174609"/>
    <w:rsid w:val="00174815"/>
    <w:rsid w:val="00174C91"/>
    <w:rsid w:val="00174D47"/>
    <w:rsid w:val="00174EE7"/>
    <w:rsid w:val="00175196"/>
    <w:rsid w:val="00175AE6"/>
    <w:rsid w:val="00175BA6"/>
    <w:rsid w:val="00175CF5"/>
    <w:rsid w:val="00175FD6"/>
    <w:rsid w:val="0017603E"/>
    <w:rsid w:val="001761E4"/>
    <w:rsid w:val="001765F2"/>
    <w:rsid w:val="001772A6"/>
    <w:rsid w:val="00180631"/>
    <w:rsid w:val="001812F7"/>
    <w:rsid w:val="00181709"/>
    <w:rsid w:val="00181937"/>
    <w:rsid w:val="001819A8"/>
    <w:rsid w:val="00181C8E"/>
    <w:rsid w:val="00181CBC"/>
    <w:rsid w:val="00181DF0"/>
    <w:rsid w:val="0018231A"/>
    <w:rsid w:val="00182F28"/>
    <w:rsid w:val="00183882"/>
    <w:rsid w:val="0018388D"/>
    <w:rsid w:val="00183D0C"/>
    <w:rsid w:val="001842DE"/>
    <w:rsid w:val="001847C5"/>
    <w:rsid w:val="001849A1"/>
    <w:rsid w:val="0018511A"/>
    <w:rsid w:val="00185795"/>
    <w:rsid w:val="00185F4E"/>
    <w:rsid w:val="001866BF"/>
    <w:rsid w:val="00186747"/>
    <w:rsid w:val="00186BEF"/>
    <w:rsid w:val="00186F32"/>
    <w:rsid w:val="0018710C"/>
    <w:rsid w:val="0018726E"/>
    <w:rsid w:val="0018771C"/>
    <w:rsid w:val="00187E9D"/>
    <w:rsid w:val="001903B7"/>
    <w:rsid w:val="00190411"/>
    <w:rsid w:val="00190A63"/>
    <w:rsid w:val="0019158F"/>
    <w:rsid w:val="0019199B"/>
    <w:rsid w:val="00191B7F"/>
    <w:rsid w:val="00191D2B"/>
    <w:rsid w:val="00191EF1"/>
    <w:rsid w:val="00191FA5"/>
    <w:rsid w:val="001923DE"/>
    <w:rsid w:val="00192843"/>
    <w:rsid w:val="00192F0E"/>
    <w:rsid w:val="00192F88"/>
    <w:rsid w:val="00193814"/>
    <w:rsid w:val="001938AB"/>
    <w:rsid w:val="00193DDE"/>
    <w:rsid w:val="0019430F"/>
    <w:rsid w:val="0019434B"/>
    <w:rsid w:val="001947D2"/>
    <w:rsid w:val="00194926"/>
    <w:rsid w:val="00194C95"/>
    <w:rsid w:val="00195067"/>
    <w:rsid w:val="00195BBD"/>
    <w:rsid w:val="00195EA0"/>
    <w:rsid w:val="00196204"/>
    <w:rsid w:val="0019663C"/>
    <w:rsid w:val="001966B1"/>
    <w:rsid w:val="00197221"/>
    <w:rsid w:val="001A0055"/>
    <w:rsid w:val="001A0571"/>
    <w:rsid w:val="001A0DE9"/>
    <w:rsid w:val="001A0E56"/>
    <w:rsid w:val="001A1401"/>
    <w:rsid w:val="001A161B"/>
    <w:rsid w:val="001A1B3C"/>
    <w:rsid w:val="001A1F65"/>
    <w:rsid w:val="001A1F7F"/>
    <w:rsid w:val="001A2379"/>
    <w:rsid w:val="001A2462"/>
    <w:rsid w:val="001A27FE"/>
    <w:rsid w:val="001A2823"/>
    <w:rsid w:val="001A2F5D"/>
    <w:rsid w:val="001A2FD0"/>
    <w:rsid w:val="001A33C2"/>
    <w:rsid w:val="001A345F"/>
    <w:rsid w:val="001A34BC"/>
    <w:rsid w:val="001A35F3"/>
    <w:rsid w:val="001A4141"/>
    <w:rsid w:val="001A41A7"/>
    <w:rsid w:val="001A4370"/>
    <w:rsid w:val="001A47A2"/>
    <w:rsid w:val="001A47C2"/>
    <w:rsid w:val="001A489D"/>
    <w:rsid w:val="001A4B24"/>
    <w:rsid w:val="001A5A6F"/>
    <w:rsid w:val="001A5F99"/>
    <w:rsid w:val="001A64E6"/>
    <w:rsid w:val="001A65D2"/>
    <w:rsid w:val="001A66DB"/>
    <w:rsid w:val="001A68D3"/>
    <w:rsid w:val="001A6BA6"/>
    <w:rsid w:val="001A6C74"/>
    <w:rsid w:val="001A76CD"/>
    <w:rsid w:val="001A7826"/>
    <w:rsid w:val="001A7E67"/>
    <w:rsid w:val="001B0453"/>
    <w:rsid w:val="001B09CC"/>
    <w:rsid w:val="001B09E1"/>
    <w:rsid w:val="001B0F10"/>
    <w:rsid w:val="001B16A1"/>
    <w:rsid w:val="001B22E3"/>
    <w:rsid w:val="001B252B"/>
    <w:rsid w:val="001B253D"/>
    <w:rsid w:val="001B2569"/>
    <w:rsid w:val="001B2DC3"/>
    <w:rsid w:val="001B2FC1"/>
    <w:rsid w:val="001B343D"/>
    <w:rsid w:val="001B3C56"/>
    <w:rsid w:val="001B3D41"/>
    <w:rsid w:val="001B403A"/>
    <w:rsid w:val="001B43C0"/>
    <w:rsid w:val="001B463C"/>
    <w:rsid w:val="001B5E51"/>
    <w:rsid w:val="001B638D"/>
    <w:rsid w:val="001B63AB"/>
    <w:rsid w:val="001B6554"/>
    <w:rsid w:val="001B66DE"/>
    <w:rsid w:val="001B6763"/>
    <w:rsid w:val="001B6A4B"/>
    <w:rsid w:val="001B6CBA"/>
    <w:rsid w:val="001B6D77"/>
    <w:rsid w:val="001B7B91"/>
    <w:rsid w:val="001B7EC2"/>
    <w:rsid w:val="001C0429"/>
    <w:rsid w:val="001C05A3"/>
    <w:rsid w:val="001C0613"/>
    <w:rsid w:val="001C0952"/>
    <w:rsid w:val="001C0A3F"/>
    <w:rsid w:val="001C16DC"/>
    <w:rsid w:val="001C17FC"/>
    <w:rsid w:val="001C1B0E"/>
    <w:rsid w:val="001C2618"/>
    <w:rsid w:val="001C289F"/>
    <w:rsid w:val="001C382C"/>
    <w:rsid w:val="001C3A02"/>
    <w:rsid w:val="001C3C53"/>
    <w:rsid w:val="001C3EE2"/>
    <w:rsid w:val="001C3FEE"/>
    <w:rsid w:val="001C4052"/>
    <w:rsid w:val="001C475E"/>
    <w:rsid w:val="001C4911"/>
    <w:rsid w:val="001C524B"/>
    <w:rsid w:val="001C5766"/>
    <w:rsid w:val="001C582F"/>
    <w:rsid w:val="001C5A3F"/>
    <w:rsid w:val="001C68F9"/>
    <w:rsid w:val="001C69BC"/>
    <w:rsid w:val="001C6BE7"/>
    <w:rsid w:val="001C6E79"/>
    <w:rsid w:val="001C715B"/>
    <w:rsid w:val="001C7798"/>
    <w:rsid w:val="001C79A6"/>
    <w:rsid w:val="001C7C3A"/>
    <w:rsid w:val="001D0274"/>
    <w:rsid w:val="001D0469"/>
    <w:rsid w:val="001D0D80"/>
    <w:rsid w:val="001D15F8"/>
    <w:rsid w:val="001D1750"/>
    <w:rsid w:val="001D1FEB"/>
    <w:rsid w:val="001D23E3"/>
    <w:rsid w:val="001D25FF"/>
    <w:rsid w:val="001D267F"/>
    <w:rsid w:val="001D351D"/>
    <w:rsid w:val="001D35FE"/>
    <w:rsid w:val="001D37E5"/>
    <w:rsid w:val="001D3948"/>
    <w:rsid w:val="001D396B"/>
    <w:rsid w:val="001D3E62"/>
    <w:rsid w:val="001D409E"/>
    <w:rsid w:val="001D412D"/>
    <w:rsid w:val="001D4403"/>
    <w:rsid w:val="001D4463"/>
    <w:rsid w:val="001D4B84"/>
    <w:rsid w:val="001D5368"/>
    <w:rsid w:val="001D5397"/>
    <w:rsid w:val="001D5591"/>
    <w:rsid w:val="001D56EC"/>
    <w:rsid w:val="001D5768"/>
    <w:rsid w:val="001D57F4"/>
    <w:rsid w:val="001D5E9A"/>
    <w:rsid w:val="001D62D6"/>
    <w:rsid w:val="001D6537"/>
    <w:rsid w:val="001D6762"/>
    <w:rsid w:val="001D6BE2"/>
    <w:rsid w:val="001D6E56"/>
    <w:rsid w:val="001D702D"/>
    <w:rsid w:val="001D7434"/>
    <w:rsid w:val="001D772D"/>
    <w:rsid w:val="001D7938"/>
    <w:rsid w:val="001D7A79"/>
    <w:rsid w:val="001D7D53"/>
    <w:rsid w:val="001E0537"/>
    <w:rsid w:val="001E069A"/>
    <w:rsid w:val="001E153A"/>
    <w:rsid w:val="001E1DDF"/>
    <w:rsid w:val="001E2113"/>
    <w:rsid w:val="001E2569"/>
    <w:rsid w:val="001E289B"/>
    <w:rsid w:val="001E2E1F"/>
    <w:rsid w:val="001E2FD3"/>
    <w:rsid w:val="001E32DD"/>
    <w:rsid w:val="001E32DF"/>
    <w:rsid w:val="001E35CF"/>
    <w:rsid w:val="001E4085"/>
    <w:rsid w:val="001E42C3"/>
    <w:rsid w:val="001E44C3"/>
    <w:rsid w:val="001E4A6F"/>
    <w:rsid w:val="001E4BD2"/>
    <w:rsid w:val="001E4BE3"/>
    <w:rsid w:val="001E4C0E"/>
    <w:rsid w:val="001E4CBD"/>
    <w:rsid w:val="001E4FB9"/>
    <w:rsid w:val="001E5692"/>
    <w:rsid w:val="001E56D3"/>
    <w:rsid w:val="001E577D"/>
    <w:rsid w:val="001E581A"/>
    <w:rsid w:val="001E592F"/>
    <w:rsid w:val="001E6198"/>
    <w:rsid w:val="001E6496"/>
    <w:rsid w:val="001E66FC"/>
    <w:rsid w:val="001E6723"/>
    <w:rsid w:val="001E6FDF"/>
    <w:rsid w:val="001E7102"/>
    <w:rsid w:val="001E75C7"/>
    <w:rsid w:val="001E7AF9"/>
    <w:rsid w:val="001E7FF3"/>
    <w:rsid w:val="001F004F"/>
    <w:rsid w:val="001F0463"/>
    <w:rsid w:val="001F0B38"/>
    <w:rsid w:val="001F0B72"/>
    <w:rsid w:val="001F0FE2"/>
    <w:rsid w:val="001F16AC"/>
    <w:rsid w:val="001F183F"/>
    <w:rsid w:val="001F18E5"/>
    <w:rsid w:val="001F190B"/>
    <w:rsid w:val="001F1DCF"/>
    <w:rsid w:val="001F1FAB"/>
    <w:rsid w:val="001F2092"/>
    <w:rsid w:val="001F22FB"/>
    <w:rsid w:val="001F27F2"/>
    <w:rsid w:val="001F286F"/>
    <w:rsid w:val="001F2904"/>
    <w:rsid w:val="001F2938"/>
    <w:rsid w:val="001F2EC4"/>
    <w:rsid w:val="001F320A"/>
    <w:rsid w:val="001F34B2"/>
    <w:rsid w:val="001F39BC"/>
    <w:rsid w:val="001F3C25"/>
    <w:rsid w:val="001F40D3"/>
    <w:rsid w:val="001F4104"/>
    <w:rsid w:val="001F4329"/>
    <w:rsid w:val="001F483E"/>
    <w:rsid w:val="001F5239"/>
    <w:rsid w:val="001F5C9D"/>
    <w:rsid w:val="001F673D"/>
    <w:rsid w:val="001F6CAE"/>
    <w:rsid w:val="001F7C34"/>
    <w:rsid w:val="00200460"/>
    <w:rsid w:val="002008FC"/>
    <w:rsid w:val="00200C63"/>
    <w:rsid w:val="002012D6"/>
    <w:rsid w:val="002014CF"/>
    <w:rsid w:val="0020153B"/>
    <w:rsid w:val="0020160A"/>
    <w:rsid w:val="00201747"/>
    <w:rsid w:val="002017FF"/>
    <w:rsid w:val="002029D8"/>
    <w:rsid w:val="002029E9"/>
    <w:rsid w:val="00203369"/>
    <w:rsid w:val="00203445"/>
    <w:rsid w:val="002038A8"/>
    <w:rsid w:val="00204157"/>
    <w:rsid w:val="00204330"/>
    <w:rsid w:val="00204480"/>
    <w:rsid w:val="0020452D"/>
    <w:rsid w:val="00204B3A"/>
    <w:rsid w:val="00204BF2"/>
    <w:rsid w:val="00204C3F"/>
    <w:rsid w:val="00204D9D"/>
    <w:rsid w:val="00204F0F"/>
    <w:rsid w:val="00205635"/>
    <w:rsid w:val="002056E6"/>
    <w:rsid w:val="002056FC"/>
    <w:rsid w:val="00205B87"/>
    <w:rsid w:val="00205F43"/>
    <w:rsid w:val="002063D6"/>
    <w:rsid w:val="00206898"/>
    <w:rsid w:val="00206D3D"/>
    <w:rsid w:val="00206EB3"/>
    <w:rsid w:val="00206F79"/>
    <w:rsid w:val="00207626"/>
    <w:rsid w:val="0020796C"/>
    <w:rsid w:val="00207A7B"/>
    <w:rsid w:val="00207AAE"/>
    <w:rsid w:val="00207D4C"/>
    <w:rsid w:val="00207FA6"/>
    <w:rsid w:val="00210135"/>
    <w:rsid w:val="0021018C"/>
    <w:rsid w:val="002103EB"/>
    <w:rsid w:val="00210B24"/>
    <w:rsid w:val="00210D5F"/>
    <w:rsid w:val="00210F63"/>
    <w:rsid w:val="00211060"/>
    <w:rsid w:val="002114FC"/>
    <w:rsid w:val="0021154D"/>
    <w:rsid w:val="002120C8"/>
    <w:rsid w:val="00212A41"/>
    <w:rsid w:val="00212A89"/>
    <w:rsid w:val="00212B95"/>
    <w:rsid w:val="00212EE7"/>
    <w:rsid w:val="00213442"/>
    <w:rsid w:val="002134C3"/>
    <w:rsid w:val="002135EA"/>
    <w:rsid w:val="002136A7"/>
    <w:rsid w:val="002139E1"/>
    <w:rsid w:val="00213BFF"/>
    <w:rsid w:val="00213C38"/>
    <w:rsid w:val="00213F0A"/>
    <w:rsid w:val="002144AC"/>
    <w:rsid w:val="002145B9"/>
    <w:rsid w:val="00214B07"/>
    <w:rsid w:val="00214F86"/>
    <w:rsid w:val="002152D1"/>
    <w:rsid w:val="0021535A"/>
    <w:rsid w:val="002155B9"/>
    <w:rsid w:val="002156DD"/>
    <w:rsid w:val="00215A30"/>
    <w:rsid w:val="00215A52"/>
    <w:rsid w:val="00216116"/>
    <w:rsid w:val="00216482"/>
    <w:rsid w:val="00217264"/>
    <w:rsid w:val="00217405"/>
    <w:rsid w:val="00217779"/>
    <w:rsid w:val="00217EFB"/>
    <w:rsid w:val="00217FDF"/>
    <w:rsid w:val="00220282"/>
    <w:rsid w:val="00220400"/>
    <w:rsid w:val="002206F7"/>
    <w:rsid w:val="002207C4"/>
    <w:rsid w:val="00220A47"/>
    <w:rsid w:val="0022186C"/>
    <w:rsid w:val="00221B3B"/>
    <w:rsid w:val="00222107"/>
    <w:rsid w:val="0022224C"/>
    <w:rsid w:val="00222928"/>
    <w:rsid w:val="002229A8"/>
    <w:rsid w:val="00222CEB"/>
    <w:rsid w:val="00222E87"/>
    <w:rsid w:val="00222ED4"/>
    <w:rsid w:val="00222ED5"/>
    <w:rsid w:val="00223002"/>
    <w:rsid w:val="0022377D"/>
    <w:rsid w:val="002237A0"/>
    <w:rsid w:val="00223D8C"/>
    <w:rsid w:val="00223FC8"/>
    <w:rsid w:val="002240AC"/>
    <w:rsid w:val="00224290"/>
    <w:rsid w:val="0022439D"/>
    <w:rsid w:val="00224596"/>
    <w:rsid w:val="00224EA5"/>
    <w:rsid w:val="00225455"/>
    <w:rsid w:val="002256FD"/>
    <w:rsid w:val="00225A65"/>
    <w:rsid w:val="00225DB9"/>
    <w:rsid w:val="00227168"/>
    <w:rsid w:val="00227915"/>
    <w:rsid w:val="00227B7A"/>
    <w:rsid w:val="00227D3D"/>
    <w:rsid w:val="0023019B"/>
    <w:rsid w:val="0023103F"/>
    <w:rsid w:val="00231349"/>
    <w:rsid w:val="0023141B"/>
    <w:rsid w:val="002316B1"/>
    <w:rsid w:val="00231B92"/>
    <w:rsid w:val="00231C9B"/>
    <w:rsid w:val="00231C9D"/>
    <w:rsid w:val="002321A7"/>
    <w:rsid w:val="00232A3E"/>
    <w:rsid w:val="00232D75"/>
    <w:rsid w:val="00233E60"/>
    <w:rsid w:val="002342DB"/>
    <w:rsid w:val="00234605"/>
    <w:rsid w:val="00234763"/>
    <w:rsid w:val="00234DBC"/>
    <w:rsid w:val="0023504C"/>
    <w:rsid w:val="0023595F"/>
    <w:rsid w:val="002361D7"/>
    <w:rsid w:val="0023626C"/>
    <w:rsid w:val="002364F0"/>
    <w:rsid w:val="002368AD"/>
    <w:rsid w:val="00236F00"/>
    <w:rsid w:val="00236F6B"/>
    <w:rsid w:val="00237142"/>
    <w:rsid w:val="00237638"/>
    <w:rsid w:val="00237C90"/>
    <w:rsid w:val="00237CDB"/>
    <w:rsid w:val="00237CED"/>
    <w:rsid w:val="0024022F"/>
    <w:rsid w:val="0024039B"/>
    <w:rsid w:val="0024042D"/>
    <w:rsid w:val="0024051B"/>
    <w:rsid w:val="00240874"/>
    <w:rsid w:val="00240A23"/>
    <w:rsid w:val="00240DA5"/>
    <w:rsid w:val="002412B7"/>
    <w:rsid w:val="00241531"/>
    <w:rsid w:val="0024202D"/>
    <w:rsid w:val="0024299C"/>
    <w:rsid w:val="00242C49"/>
    <w:rsid w:val="00242E2B"/>
    <w:rsid w:val="00242F50"/>
    <w:rsid w:val="00243376"/>
    <w:rsid w:val="002436CC"/>
    <w:rsid w:val="002437DF"/>
    <w:rsid w:val="00243A23"/>
    <w:rsid w:val="002443AA"/>
    <w:rsid w:val="00244A22"/>
    <w:rsid w:val="002450C6"/>
    <w:rsid w:val="0024553F"/>
    <w:rsid w:val="00245865"/>
    <w:rsid w:val="002458E9"/>
    <w:rsid w:val="00245BFA"/>
    <w:rsid w:val="002464A8"/>
    <w:rsid w:val="0024658A"/>
    <w:rsid w:val="00246B1B"/>
    <w:rsid w:val="00246C78"/>
    <w:rsid w:val="00246DC7"/>
    <w:rsid w:val="00247117"/>
    <w:rsid w:val="0024748F"/>
    <w:rsid w:val="00247531"/>
    <w:rsid w:val="00247D10"/>
    <w:rsid w:val="00247D7F"/>
    <w:rsid w:val="00247F5B"/>
    <w:rsid w:val="002504D6"/>
    <w:rsid w:val="002511D5"/>
    <w:rsid w:val="002512AF"/>
    <w:rsid w:val="00251398"/>
    <w:rsid w:val="0025161E"/>
    <w:rsid w:val="00251713"/>
    <w:rsid w:val="00251A5B"/>
    <w:rsid w:val="00251B41"/>
    <w:rsid w:val="00251DA6"/>
    <w:rsid w:val="00252018"/>
    <w:rsid w:val="002529B5"/>
    <w:rsid w:val="00252CBC"/>
    <w:rsid w:val="00254271"/>
    <w:rsid w:val="00254A6C"/>
    <w:rsid w:val="002555D7"/>
    <w:rsid w:val="00255E4F"/>
    <w:rsid w:val="002567BD"/>
    <w:rsid w:val="00256B86"/>
    <w:rsid w:val="00256E7C"/>
    <w:rsid w:val="00257071"/>
    <w:rsid w:val="002572A2"/>
    <w:rsid w:val="0025779B"/>
    <w:rsid w:val="00257AF2"/>
    <w:rsid w:val="00257B2D"/>
    <w:rsid w:val="00260F89"/>
    <w:rsid w:val="00261466"/>
    <w:rsid w:val="0026165D"/>
    <w:rsid w:val="00261D9A"/>
    <w:rsid w:val="00261F4D"/>
    <w:rsid w:val="00261FD5"/>
    <w:rsid w:val="0026208A"/>
    <w:rsid w:val="0026211C"/>
    <w:rsid w:val="00262130"/>
    <w:rsid w:val="002623DC"/>
    <w:rsid w:val="00262461"/>
    <w:rsid w:val="00262D29"/>
    <w:rsid w:val="002635E3"/>
    <w:rsid w:val="002636B7"/>
    <w:rsid w:val="002639C5"/>
    <w:rsid w:val="00263DB2"/>
    <w:rsid w:val="00263F79"/>
    <w:rsid w:val="00264107"/>
    <w:rsid w:val="002641DE"/>
    <w:rsid w:val="00264836"/>
    <w:rsid w:val="00264F34"/>
    <w:rsid w:val="0026509A"/>
    <w:rsid w:val="0026510B"/>
    <w:rsid w:val="002656D8"/>
    <w:rsid w:val="002657A5"/>
    <w:rsid w:val="0026580E"/>
    <w:rsid w:val="00265EC6"/>
    <w:rsid w:val="002664B5"/>
    <w:rsid w:val="00267321"/>
    <w:rsid w:val="0026755B"/>
    <w:rsid w:val="00267FDC"/>
    <w:rsid w:val="002700C4"/>
    <w:rsid w:val="00270212"/>
    <w:rsid w:val="0027069E"/>
    <w:rsid w:val="002708B7"/>
    <w:rsid w:val="00270EF4"/>
    <w:rsid w:val="00271157"/>
    <w:rsid w:val="00271228"/>
    <w:rsid w:val="00271256"/>
    <w:rsid w:val="00271389"/>
    <w:rsid w:val="00271994"/>
    <w:rsid w:val="00272697"/>
    <w:rsid w:val="00272F09"/>
    <w:rsid w:val="0027303F"/>
    <w:rsid w:val="002739EB"/>
    <w:rsid w:val="00273CDD"/>
    <w:rsid w:val="00273CFD"/>
    <w:rsid w:val="00273D96"/>
    <w:rsid w:val="00274243"/>
    <w:rsid w:val="00274575"/>
    <w:rsid w:val="002748C6"/>
    <w:rsid w:val="00274CF0"/>
    <w:rsid w:val="00274F30"/>
    <w:rsid w:val="002752E7"/>
    <w:rsid w:val="0027568E"/>
    <w:rsid w:val="00275CCB"/>
    <w:rsid w:val="002768CC"/>
    <w:rsid w:val="00277501"/>
    <w:rsid w:val="00277641"/>
    <w:rsid w:val="0027795F"/>
    <w:rsid w:val="00277AA5"/>
    <w:rsid w:val="00277FF1"/>
    <w:rsid w:val="0028005C"/>
    <w:rsid w:val="0028025F"/>
    <w:rsid w:val="002805D3"/>
    <w:rsid w:val="002809C8"/>
    <w:rsid w:val="00280D1E"/>
    <w:rsid w:val="002818EC"/>
    <w:rsid w:val="00281D7B"/>
    <w:rsid w:val="002823A4"/>
    <w:rsid w:val="002824D5"/>
    <w:rsid w:val="00283152"/>
    <w:rsid w:val="0028319D"/>
    <w:rsid w:val="00283565"/>
    <w:rsid w:val="00283826"/>
    <w:rsid w:val="0028391A"/>
    <w:rsid w:val="002839EB"/>
    <w:rsid w:val="002839F9"/>
    <w:rsid w:val="00283DEF"/>
    <w:rsid w:val="002846B3"/>
    <w:rsid w:val="00284EE8"/>
    <w:rsid w:val="00285342"/>
    <w:rsid w:val="00285BCC"/>
    <w:rsid w:val="00285CAE"/>
    <w:rsid w:val="00285CC7"/>
    <w:rsid w:val="002865F0"/>
    <w:rsid w:val="00286D45"/>
    <w:rsid w:val="00287464"/>
    <w:rsid w:val="00287ACC"/>
    <w:rsid w:val="00287CDD"/>
    <w:rsid w:val="00287EC9"/>
    <w:rsid w:val="00290337"/>
    <w:rsid w:val="002905A7"/>
    <w:rsid w:val="00290CD7"/>
    <w:rsid w:val="00290DF6"/>
    <w:rsid w:val="00292708"/>
    <w:rsid w:val="00292DE9"/>
    <w:rsid w:val="00293648"/>
    <w:rsid w:val="00293827"/>
    <w:rsid w:val="002938D2"/>
    <w:rsid w:val="00293C71"/>
    <w:rsid w:val="00293F3F"/>
    <w:rsid w:val="00293FBE"/>
    <w:rsid w:val="00293FF0"/>
    <w:rsid w:val="002944C9"/>
    <w:rsid w:val="00294687"/>
    <w:rsid w:val="00294A48"/>
    <w:rsid w:val="00294D85"/>
    <w:rsid w:val="00295355"/>
    <w:rsid w:val="0029593C"/>
    <w:rsid w:val="00296091"/>
    <w:rsid w:val="0029611B"/>
    <w:rsid w:val="00296820"/>
    <w:rsid w:val="00296833"/>
    <w:rsid w:val="0029692B"/>
    <w:rsid w:val="00296983"/>
    <w:rsid w:val="00296E57"/>
    <w:rsid w:val="0029732F"/>
    <w:rsid w:val="0029734A"/>
    <w:rsid w:val="00297E9E"/>
    <w:rsid w:val="002A002B"/>
    <w:rsid w:val="002A03E9"/>
    <w:rsid w:val="002A07E8"/>
    <w:rsid w:val="002A0972"/>
    <w:rsid w:val="002A0B98"/>
    <w:rsid w:val="002A0D57"/>
    <w:rsid w:val="002A1012"/>
    <w:rsid w:val="002A1186"/>
    <w:rsid w:val="002A1251"/>
    <w:rsid w:val="002A13BB"/>
    <w:rsid w:val="002A1B72"/>
    <w:rsid w:val="002A1D72"/>
    <w:rsid w:val="002A1F39"/>
    <w:rsid w:val="002A22F4"/>
    <w:rsid w:val="002A26D5"/>
    <w:rsid w:val="002A291E"/>
    <w:rsid w:val="002A293E"/>
    <w:rsid w:val="002A29B7"/>
    <w:rsid w:val="002A2AAA"/>
    <w:rsid w:val="002A2AE7"/>
    <w:rsid w:val="002A333B"/>
    <w:rsid w:val="002A41E9"/>
    <w:rsid w:val="002A42C7"/>
    <w:rsid w:val="002A43AD"/>
    <w:rsid w:val="002A47DD"/>
    <w:rsid w:val="002A4AC0"/>
    <w:rsid w:val="002A4E1F"/>
    <w:rsid w:val="002A4FE3"/>
    <w:rsid w:val="002A5218"/>
    <w:rsid w:val="002A5C6B"/>
    <w:rsid w:val="002A5DCF"/>
    <w:rsid w:val="002A6000"/>
    <w:rsid w:val="002A6682"/>
    <w:rsid w:val="002A6707"/>
    <w:rsid w:val="002A6836"/>
    <w:rsid w:val="002A7468"/>
    <w:rsid w:val="002A76FB"/>
    <w:rsid w:val="002A77C3"/>
    <w:rsid w:val="002A78A2"/>
    <w:rsid w:val="002A7EE3"/>
    <w:rsid w:val="002A7EFA"/>
    <w:rsid w:val="002B0069"/>
    <w:rsid w:val="002B0360"/>
    <w:rsid w:val="002B046A"/>
    <w:rsid w:val="002B0B91"/>
    <w:rsid w:val="002B0B96"/>
    <w:rsid w:val="002B0C99"/>
    <w:rsid w:val="002B0ECF"/>
    <w:rsid w:val="002B115C"/>
    <w:rsid w:val="002B14DD"/>
    <w:rsid w:val="002B1772"/>
    <w:rsid w:val="002B1B39"/>
    <w:rsid w:val="002B1D06"/>
    <w:rsid w:val="002B2083"/>
    <w:rsid w:val="002B2164"/>
    <w:rsid w:val="002B4061"/>
    <w:rsid w:val="002B4081"/>
    <w:rsid w:val="002B41D1"/>
    <w:rsid w:val="002B4876"/>
    <w:rsid w:val="002B53B3"/>
    <w:rsid w:val="002B5607"/>
    <w:rsid w:val="002B5814"/>
    <w:rsid w:val="002B5883"/>
    <w:rsid w:val="002B593B"/>
    <w:rsid w:val="002B679C"/>
    <w:rsid w:val="002B6881"/>
    <w:rsid w:val="002B7193"/>
    <w:rsid w:val="002B73E7"/>
    <w:rsid w:val="002B7876"/>
    <w:rsid w:val="002B7B3D"/>
    <w:rsid w:val="002B7CA4"/>
    <w:rsid w:val="002B7E15"/>
    <w:rsid w:val="002C0197"/>
    <w:rsid w:val="002C0965"/>
    <w:rsid w:val="002C0AF7"/>
    <w:rsid w:val="002C0F1C"/>
    <w:rsid w:val="002C0F83"/>
    <w:rsid w:val="002C1173"/>
    <w:rsid w:val="002C1684"/>
    <w:rsid w:val="002C1876"/>
    <w:rsid w:val="002C1B15"/>
    <w:rsid w:val="002C1C7E"/>
    <w:rsid w:val="002C1EF0"/>
    <w:rsid w:val="002C1F78"/>
    <w:rsid w:val="002C2797"/>
    <w:rsid w:val="002C285C"/>
    <w:rsid w:val="002C29EB"/>
    <w:rsid w:val="002C2CE0"/>
    <w:rsid w:val="002C2EB1"/>
    <w:rsid w:val="002C2F8D"/>
    <w:rsid w:val="002C33DC"/>
    <w:rsid w:val="002C35D6"/>
    <w:rsid w:val="002C3849"/>
    <w:rsid w:val="002C3C8B"/>
    <w:rsid w:val="002C3ED3"/>
    <w:rsid w:val="002C3FCC"/>
    <w:rsid w:val="002C4278"/>
    <w:rsid w:val="002C45B6"/>
    <w:rsid w:val="002C4EE2"/>
    <w:rsid w:val="002C50D9"/>
    <w:rsid w:val="002C527F"/>
    <w:rsid w:val="002C5326"/>
    <w:rsid w:val="002C55C2"/>
    <w:rsid w:val="002C5B21"/>
    <w:rsid w:val="002C60B0"/>
    <w:rsid w:val="002C62D7"/>
    <w:rsid w:val="002C6704"/>
    <w:rsid w:val="002C6F76"/>
    <w:rsid w:val="002C752C"/>
    <w:rsid w:val="002C7545"/>
    <w:rsid w:val="002C75EE"/>
    <w:rsid w:val="002C7E8E"/>
    <w:rsid w:val="002C7F3E"/>
    <w:rsid w:val="002D00F3"/>
    <w:rsid w:val="002D010F"/>
    <w:rsid w:val="002D0657"/>
    <w:rsid w:val="002D0B25"/>
    <w:rsid w:val="002D140F"/>
    <w:rsid w:val="002D14D0"/>
    <w:rsid w:val="002D16C2"/>
    <w:rsid w:val="002D227B"/>
    <w:rsid w:val="002D258E"/>
    <w:rsid w:val="002D2CD7"/>
    <w:rsid w:val="002D2E86"/>
    <w:rsid w:val="002D3192"/>
    <w:rsid w:val="002D3704"/>
    <w:rsid w:val="002D4289"/>
    <w:rsid w:val="002D4449"/>
    <w:rsid w:val="002D4FD7"/>
    <w:rsid w:val="002D5A71"/>
    <w:rsid w:val="002D5C25"/>
    <w:rsid w:val="002D5F79"/>
    <w:rsid w:val="002D63E2"/>
    <w:rsid w:val="002D6427"/>
    <w:rsid w:val="002D64CC"/>
    <w:rsid w:val="002D673E"/>
    <w:rsid w:val="002D71FD"/>
    <w:rsid w:val="002D7B1B"/>
    <w:rsid w:val="002D7BC4"/>
    <w:rsid w:val="002D7DE3"/>
    <w:rsid w:val="002E00AB"/>
    <w:rsid w:val="002E00B0"/>
    <w:rsid w:val="002E03DF"/>
    <w:rsid w:val="002E04BB"/>
    <w:rsid w:val="002E0706"/>
    <w:rsid w:val="002E07F6"/>
    <w:rsid w:val="002E0AAD"/>
    <w:rsid w:val="002E0E21"/>
    <w:rsid w:val="002E140D"/>
    <w:rsid w:val="002E15CE"/>
    <w:rsid w:val="002E1647"/>
    <w:rsid w:val="002E192A"/>
    <w:rsid w:val="002E1F3D"/>
    <w:rsid w:val="002E226E"/>
    <w:rsid w:val="002E25FB"/>
    <w:rsid w:val="002E2AF9"/>
    <w:rsid w:val="002E2C4C"/>
    <w:rsid w:val="002E33EB"/>
    <w:rsid w:val="002E3710"/>
    <w:rsid w:val="002E396E"/>
    <w:rsid w:val="002E3D5B"/>
    <w:rsid w:val="002E418E"/>
    <w:rsid w:val="002E448F"/>
    <w:rsid w:val="002E4B38"/>
    <w:rsid w:val="002E4CEB"/>
    <w:rsid w:val="002E5524"/>
    <w:rsid w:val="002E5638"/>
    <w:rsid w:val="002E58E3"/>
    <w:rsid w:val="002E597C"/>
    <w:rsid w:val="002E5ED9"/>
    <w:rsid w:val="002E615F"/>
    <w:rsid w:val="002E6223"/>
    <w:rsid w:val="002E62C0"/>
    <w:rsid w:val="002E6C1A"/>
    <w:rsid w:val="002E6FAF"/>
    <w:rsid w:val="002E735D"/>
    <w:rsid w:val="002E7653"/>
    <w:rsid w:val="002E79ED"/>
    <w:rsid w:val="002E7ABC"/>
    <w:rsid w:val="002E7EB9"/>
    <w:rsid w:val="002F0559"/>
    <w:rsid w:val="002F0860"/>
    <w:rsid w:val="002F0DF6"/>
    <w:rsid w:val="002F0F98"/>
    <w:rsid w:val="002F19A4"/>
    <w:rsid w:val="002F1A8C"/>
    <w:rsid w:val="002F208F"/>
    <w:rsid w:val="002F2136"/>
    <w:rsid w:val="002F21D8"/>
    <w:rsid w:val="002F2205"/>
    <w:rsid w:val="002F26A5"/>
    <w:rsid w:val="002F2A0B"/>
    <w:rsid w:val="002F30E4"/>
    <w:rsid w:val="002F35B4"/>
    <w:rsid w:val="002F369C"/>
    <w:rsid w:val="002F383C"/>
    <w:rsid w:val="002F3B79"/>
    <w:rsid w:val="002F3B9E"/>
    <w:rsid w:val="002F4516"/>
    <w:rsid w:val="002F4783"/>
    <w:rsid w:val="002F48CD"/>
    <w:rsid w:val="002F4B1C"/>
    <w:rsid w:val="002F4BE1"/>
    <w:rsid w:val="002F522A"/>
    <w:rsid w:val="002F57D1"/>
    <w:rsid w:val="002F5901"/>
    <w:rsid w:val="002F6490"/>
    <w:rsid w:val="002F6808"/>
    <w:rsid w:val="002F6A18"/>
    <w:rsid w:val="002F6A7F"/>
    <w:rsid w:val="002F7050"/>
    <w:rsid w:val="002F7105"/>
    <w:rsid w:val="002F76D4"/>
    <w:rsid w:val="002F7A71"/>
    <w:rsid w:val="003000B3"/>
    <w:rsid w:val="0030095A"/>
    <w:rsid w:val="0030116A"/>
    <w:rsid w:val="003014EB"/>
    <w:rsid w:val="00301671"/>
    <w:rsid w:val="0030198B"/>
    <w:rsid w:val="00301D15"/>
    <w:rsid w:val="00302128"/>
    <w:rsid w:val="00302129"/>
    <w:rsid w:val="00302356"/>
    <w:rsid w:val="0030236F"/>
    <w:rsid w:val="0030254D"/>
    <w:rsid w:val="00302718"/>
    <w:rsid w:val="0030279F"/>
    <w:rsid w:val="00302A2B"/>
    <w:rsid w:val="00302A53"/>
    <w:rsid w:val="0030362A"/>
    <w:rsid w:val="00303661"/>
    <w:rsid w:val="00303C2D"/>
    <w:rsid w:val="00303D69"/>
    <w:rsid w:val="0030437C"/>
    <w:rsid w:val="003047CF"/>
    <w:rsid w:val="00304CA0"/>
    <w:rsid w:val="00304F2E"/>
    <w:rsid w:val="00304FF9"/>
    <w:rsid w:val="003056C8"/>
    <w:rsid w:val="00305851"/>
    <w:rsid w:val="00305BC5"/>
    <w:rsid w:val="003064A1"/>
    <w:rsid w:val="003064F1"/>
    <w:rsid w:val="00306B7F"/>
    <w:rsid w:val="003071B4"/>
    <w:rsid w:val="003074F5"/>
    <w:rsid w:val="003075BA"/>
    <w:rsid w:val="0030786D"/>
    <w:rsid w:val="00307B3E"/>
    <w:rsid w:val="00307E1A"/>
    <w:rsid w:val="00310061"/>
    <w:rsid w:val="00310158"/>
    <w:rsid w:val="00310289"/>
    <w:rsid w:val="00310440"/>
    <w:rsid w:val="003107E7"/>
    <w:rsid w:val="003108FE"/>
    <w:rsid w:val="003109F3"/>
    <w:rsid w:val="00310DC0"/>
    <w:rsid w:val="00310DC9"/>
    <w:rsid w:val="00311391"/>
    <w:rsid w:val="00311691"/>
    <w:rsid w:val="0031181A"/>
    <w:rsid w:val="00311B61"/>
    <w:rsid w:val="00311E3C"/>
    <w:rsid w:val="0031203C"/>
    <w:rsid w:val="00312765"/>
    <w:rsid w:val="00312A48"/>
    <w:rsid w:val="00313141"/>
    <w:rsid w:val="00313478"/>
    <w:rsid w:val="0031348C"/>
    <w:rsid w:val="00313638"/>
    <w:rsid w:val="003136B0"/>
    <w:rsid w:val="003136DA"/>
    <w:rsid w:val="00313A88"/>
    <w:rsid w:val="0031499B"/>
    <w:rsid w:val="00314D25"/>
    <w:rsid w:val="00314E5E"/>
    <w:rsid w:val="003159FE"/>
    <w:rsid w:val="00315C40"/>
    <w:rsid w:val="00315DCB"/>
    <w:rsid w:val="00315E71"/>
    <w:rsid w:val="00315FB4"/>
    <w:rsid w:val="00315FBB"/>
    <w:rsid w:val="003161BE"/>
    <w:rsid w:val="003162F4"/>
    <w:rsid w:val="00316304"/>
    <w:rsid w:val="00316484"/>
    <w:rsid w:val="00316D13"/>
    <w:rsid w:val="0031740E"/>
    <w:rsid w:val="003174EC"/>
    <w:rsid w:val="0031771B"/>
    <w:rsid w:val="00317870"/>
    <w:rsid w:val="00317A9E"/>
    <w:rsid w:val="00317AA5"/>
    <w:rsid w:val="00317C13"/>
    <w:rsid w:val="00317D38"/>
    <w:rsid w:val="00317EA4"/>
    <w:rsid w:val="00317F1C"/>
    <w:rsid w:val="00320092"/>
    <w:rsid w:val="0032013E"/>
    <w:rsid w:val="00320668"/>
    <w:rsid w:val="00321310"/>
    <w:rsid w:val="003216EA"/>
    <w:rsid w:val="003224B4"/>
    <w:rsid w:val="003229E7"/>
    <w:rsid w:val="00323121"/>
    <w:rsid w:val="00324319"/>
    <w:rsid w:val="003244ED"/>
    <w:rsid w:val="003248C1"/>
    <w:rsid w:val="003251D4"/>
    <w:rsid w:val="00325C2A"/>
    <w:rsid w:val="003264DE"/>
    <w:rsid w:val="003267DC"/>
    <w:rsid w:val="00326D54"/>
    <w:rsid w:val="00327BD2"/>
    <w:rsid w:val="00327E81"/>
    <w:rsid w:val="00330049"/>
    <w:rsid w:val="00330E76"/>
    <w:rsid w:val="00331537"/>
    <w:rsid w:val="0033171B"/>
    <w:rsid w:val="00331C62"/>
    <w:rsid w:val="003325A6"/>
    <w:rsid w:val="0033302A"/>
    <w:rsid w:val="00333342"/>
    <w:rsid w:val="0033377F"/>
    <w:rsid w:val="00334207"/>
    <w:rsid w:val="00334C8A"/>
    <w:rsid w:val="003352D7"/>
    <w:rsid w:val="00335573"/>
    <w:rsid w:val="003358E3"/>
    <w:rsid w:val="00335F17"/>
    <w:rsid w:val="003369B0"/>
    <w:rsid w:val="0033706D"/>
    <w:rsid w:val="003370ED"/>
    <w:rsid w:val="0033777C"/>
    <w:rsid w:val="00337A74"/>
    <w:rsid w:val="00340136"/>
    <w:rsid w:val="003402BE"/>
    <w:rsid w:val="003409A8"/>
    <w:rsid w:val="003409A9"/>
    <w:rsid w:val="00341736"/>
    <w:rsid w:val="003418A8"/>
    <w:rsid w:val="00341AC1"/>
    <w:rsid w:val="00341F1C"/>
    <w:rsid w:val="003422A2"/>
    <w:rsid w:val="00342538"/>
    <w:rsid w:val="003427B2"/>
    <w:rsid w:val="0034288D"/>
    <w:rsid w:val="00342DEC"/>
    <w:rsid w:val="0034383B"/>
    <w:rsid w:val="00343A9F"/>
    <w:rsid w:val="00343F82"/>
    <w:rsid w:val="00343FBB"/>
    <w:rsid w:val="00344482"/>
    <w:rsid w:val="0034615F"/>
    <w:rsid w:val="00346166"/>
    <w:rsid w:val="0034696E"/>
    <w:rsid w:val="00346EF9"/>
    <w:rsid w:val="0034756E"/>
    <w:rsid w:val="0034783F"/>
    <w:rsid w:val="0035001A"/>
    <w:rsid w:val="003505CF"/>
    <w:rsid w:val="003506CE"/>
    <w:rsid w:val="0035159F"/>
    <w:rsid w:val="003518E6"/>
    <w:rsid w:val="00351B25"/>
    <w:rsid w:val="00351C11"/>
    <w:rsid w:val="00351C62"/>
    <w:rsid w:val="00351F96"/>
    <w:rsid w:val="00352047"/>
    <w:rsid w:val="003534B2"/>
    <w:rsid w:val="003535D7"/>
    <w:rsid w:val="00353744"/>
    <w:rsid w:val="00353C0F"/>
    <w:rsid w:val="00353CC3"/>
    <w:rsid w:val="00354583"/>
    <w:rsid w:val="003545C7"/>
    <w:rsid w:val="0035512E"/>
    <w:rsid w:val="00355143"/>
    <w:rsid w:val="00355277"/>
    <w:rsid w:val="0035529D"/>
    <w:rsid w:val="0035537F"/>
    <w:rsid w:val="00355C27"/>
    <w:rsid w:val="0035660B"/>
    <w:rsid w:val="00356D1A"/>
    <w:rsid w:val="003571AE"/>
    <w:rsid w:val="003572C3"/>
    <w:rsid w:val="00357BB0"/>
    <w:rsid w:val="00360133"/>
    <w:rsid w:val="00360334"/>
    <w:rsid w:val="00360703"/>
    <w:rsid w:val="00360AD2"/>
    <w:rsid w:val="00361792"/>
    <w:rsid w:val="00361986"/>
    <w:rsid w:val="00361F33"/>
    <w:rsid w:val="003622DC"/>
    <w:rsid w:val="00362358"/>
    <w:rsid w:val="003632C9"/>
    <w:rsid w:val="003634A1"/>
    <w:rsid w:val="00363ECE"/>
    <w:rsid w:val="00363FCF"/>
    <w:rsid w:val="00364001"/>
    <w:rsid w:val="003652C3"/>
    <w:rsid w:val="0036581C"/>
    <w:rsid w:val="0036594B"/>
    <w:rsid w:val="00365A1F"/>
    <w:rsid w:val="00365B01"/>
    <w:rsid w:val="00366250"/>
    <w:rsid w:val="0036664C"/>
    <w:rsid w:val="003666FA"/>
    <w:rsid w:val="00366C68"/>
    <w:rsid w:val="00366FFF"/>
    <w:rsid w:val="00367987"/>
    <w:rsid w:val="00367A34"/>
    <w:rsid w:val="00367B6F"/>
    <w:rsid w:val="00367EA0"/>
    <w:rsid w:val="0037033A"/>
    <w:rsid w:val="003707A9"/>
    <w:rsid w:val="00370E9C"/>
    <w:rsid w:val="0037163B"/>
    <w:rsid w:val="00371769"/>
    <w:rsid w:val="003718D6"/>
    <w:rsid w:val="00372415"/>
    <w:rsid w:val="00372B25"/>
    <w:rsid w:val="0037302F"/>
    <w:rsid w:val="003731C8"/>
    <w:rsid w:val="00373C5D"/>
    <w:rsid w:val="00373E47"/>
    <w:rsid w:val="003747B2"/>
    <w:rsid w:val="00374AF6"/>
    <w:rsid w:val="00374FCE"/>
    <w:rsid w:val="003759A1"/>
    <w:rsid w:val="00375B4A"/>
    <w:rsid w:val="003761B5"/>
    <w:rsid w:val="0037658F"/>
    <w:rsid w:val="00376A88"/>
    <w:rsid w:val="0037724C"/>
    <w:rsid w:val="003773D8"/>
    <w:rsid w:val="00380416"/>
    <w:rsid w:val="00380488"/>
    <w:rsid w:val="00380611"/>
    <w:rsid w:val="003806FC"/>
    <w:rsid w:val="00380947"/>
    <w:rsid w:val="003809FD"/>
    <w:rsid w:val="00381782"/>
    <w:rsid w:val="003827B5"/>
    <w:rsid w:val="00382CB8"/>
    <w:rsid w:val="00382E47"/>
    <w:rsid w:val="00382EAB"/>
    <w:rsid w:val="003833AB"/>
    <w:rsid w:val="00383454"/>
    <w:rsid w:val="00383E61"/>
    <w:rsid w:val="00384226"/>
    <w:rsid w:val="0038459B"/>
    <w:rsid w:val="00384660"/>
    <w:rsid w:val="00384699"/>
    <w:rsid w:val="00384834"/>
    <w:rsid w:val="00384886"/>
    <w:rsid w:val="0038489E"/>
    <w:rsid w:val="00384D4A"/>
    <w:rsid w:val="00385124"/>
    <w:rsid w:val="00385333"/>
    <w:rsid w:val="00385607"/>
    <w:rsid w:val="003857D9"/>
    <w:rsid w:val="00385D47"/>
    <w:rsid w:val="00386354"/>
    <w:rsid w:val="003869BC"/>
    <w:rsid w:val="00386C27"/>
    <w:rsid w:val="00386DF9"/>
    <w:rsid w:val="00387027"/>
    <w:rsid w:val="003870C9"/>
    <w:rsid w:val="00387375"/>
    <w:rsid w:val="0038762F"/>
    <w:rsid w:val="0038768D"/>
    <w:rsid w:val="00387995"/>
    <w:rsid w:val="003879A8"/>
    <w:rsid w:val="00387E76"/>
    <w:rsid w:val="00390262"/>
    <w:rsid w:val="003908B5"/>
    <w:rsid w:val="00390908"/>
    <w:rsid w:val="00390DD3"/>
    <w:rsid w:val="00391405"/>
    <w:rsid w:val="003917D4"/>
    <w:rsid w:val="003918CF"/>
    <w:rsid w:val="00391C73"/>
    <w:rsid w:val="00391C8F"/>
    <w:rsid w:val="00391E1C"/>
    <w:rsid w:val="00391F13"/>
    <w:rsid w:val="00392125"/>
    <w:rsid w:val="00392465"/>
    <w:rsid w:val="00392F7F"/>
    <w:rsid w:val="003932C7"/>
    <w:rsid w:val="00393384"/>
    <w:rsid w:val="003934C4"/>
    <w:rsid w:val="0039386A"/>
    <w:rsid w:val="00393B7F"/>
    <w:rsid w:val="00393BB0"/>
    <w:rsid w:val="003941EA"/>
    <w:rsid w:val="00394734"/>
    <w:rsid w:val="003948D9"/>
    <w:rsid w:val="00394A44"/>
    <w:rsid w:val="00394A7E"/>
    <w:rsid w:val="00394D4D"/>
    <w:rsid w:val="00394DC2"/>
    <w:rsid w:val="00395284"/>
    <w:rsid w:val="00396401"/>
    <w:rsid w:val="00396589"/>
    <w:rsid w:val="00396C95"/>
    <w:rsid w:val="00396EE9"/>
    <w:rsid w:val="00397260"/>
    <w:rsid w:val="00397405"/>
    <w:rsid w:val="0039758B"/>
    <w:rsid w:val="00397953"/>
    <w:rsid w:val="00397BA4"/>
    <w:rsid w:val="00397D81"/>
    <w:rsid w:val="00397EEC"/>
    <w:rsid w:val="00397FFE"/>
    <w:rsid w:val="003A002B"/>
    <w:rsid w:val="003A0672"/>
    <w:rsid w:val="003A0EF5"/>
    <w:rsid w:val="003A1598"/>
    <w:rsid w:val="003A175F"/>
    <w:rsid w:val="003A1A72"/>
    <w:rsid w:val="003A1B11"/>
    <w:rsid w:val="003A1B8B"/>
    <w:rsid w:val="003A278E"/>
    <w:rsid w:val="003A2B37"/>
    <w:rsid w:val="003A2CBB"/>
    <w:rsid w:val="003A2D24"/>
    <w:rsid w:val="003A2D2C"/>
    <w:rsid w:val="003A3021"/>
    <w:rsid w:val="003A3357"/>
    <w:rsid w:val="003A3657"/>
    <w:rsid w:val="003A391D"/>
    <w:rsid w:val="003A4040"/>
    <w:rsid w:val="003A477B"/>
    <w:rsid w:val="003A4E11"/>
    <w:rsid w:val="003A4FD0"/>
    <w:rsid w:val="003A51A5"/>
    <w:rsid w:val="003A5223"/>
    <w:rsid w:val="003A5301"/>
    <w:rsid w:val="003A5D8B"/>
    <w:rsid w:val="003A5DA4"/>
    <w:rsid w:val="003A6220"/>
    <w:rsid w:val="003A706D"/>
    <w:rsid w:val="003A741B"/>
    <w:rsid w:val="003A74FB"/>
    <w:rsid w:val="003A75A5"/>
    <w:rsid w:val="003A7AE5"/>
    <w:rsid w:val="003B0167"/>
    <w:rsid w:val="003B0829"/>
    <w:rsid w:val="003B0C65"/>
    <w:rsid w:val="003B0CC0"/>
    <w:rsid w:val="003B0EB8"/>
    <w:rsid w:val="003B1159"/>
    <w:rsid w:val="003B12DA"/>
    <w:rsid w:val="003B12E4"/>
    <w:rsid w:val="003B14D0"/>
    <w:rsid w:val="003B18F1"/>
    <w:rsid w:val="003B1F37"/>
    <w:rsid w:val="003B2027"/>
    <w:rsid w:val="003B26F7"/>
    <w:rsid w:val="003B27F1"/>
    <w:rsid w:val="003B299A"/>
    <w:rsid w:val="003B2A2F"/>
    <w:rsid w:val="003B2B90"/>
    <w:rsid w:val="003B3213"/>
    <w:rsid w:val="003B3461"/>
    <w:rsid w:val="003B3548"/>
    <w:rsid w:val="003B3AB0"/>
    <w:rsid w:val="003B3B20"/>
    <w:rsid w:val="003B3E73"/>
    <w:rsid w:val="003B414E"/>
    <w:rsid w:val="003B46C6"/>
    <w:rsid w:val="003B48E4"/>
    <w:rsid w:val="003B4D73"/>
    <w:rsid w:val="003B55ED"/>
    <w:rsid w:val="003B57F5"/>
    <w:rsid w:val="003B5C2A"/>
    <w:rsid w:val="003B5CAB"/>
    <w:rsid w:val="003B5D7A"/>
    <w:rsid w:val="003B5EB2"/>
    <w:rsid w:val="003B62B1"/>
    <w:rsid w:val="003B649D"/>
    <w:rsid w:val="003B681F"/>
    <w:rsid w:val="003B6AD4"/>
    <w:rsid w:val="003B6AEB"/>
    <w:rsid w:val="003B6EB3"/>
    <w:rsid w:val="003B71C4"/>
    <w:rsid w:val="003B7285"/>
    <w:rsid w:val="003B7837"/>
    <w:rsid w:val="003B7A4E"/>
    <w:rsid w:val="003B7E0E"/>
    <w:rsid w:val="003B7EA7"/>
    <w:rsid w:val="003C00F5"/>
    <w:rsid w:val="003C029C"/>
    <w:rsid w:val="003C04CA"/>
    <w:rsid w:val="003C04D5"/>
    <w:rsid w:val="003C078A"/>
    <w:rsid w:val="003C07E2"/>
    <w:rsid w:val="003C0D47"/>
    <w:rsid w:val="003C11C9"/>
    <w:rsid w:val="003C160E"/>
    <w:rsid w:val="003C1E5B"/>
    <w:rsid w:val="003C212D"/>
    <w:rsid w:val="003C2314"/>
    <w:rsid w:val="003C236B"/>
    <w:rsid w:val="003C26C4"/>
    <w:rsid w:val="003C28A0"/>
    <w:rsid w:val="003C2BC3"/>
    <w:rsid w:val="003C3224"/>
    <w:rsid w:val="003C33A9"/>
    <w:rsid w:val="003C34D3"/>
    <w:rsid w:val="003C42CC"/>
    <w:rsid w:val="003C432E"/>
    <w:rsid w:val="003C4669"/>
    <w:rsid w:val="003C4BCD"/>
    <w:rsid w:val="003C4D3B"/>
    <w:rsid w:val="003C5479"/>
    <w:rsid w:val="003C5EA5"/>
    <w:rsid w:val="003C6435"/>
    <w:rsid w:val="003C69D7"/>
    <w:rsid w:val="003C6AEE"/>
    <w:rsid w:val="003C6B38"/>
    <w:rsid w:val="003C6F8A"/>
    <w:rsid w:val="003C73CA"/>
    <w:rsid w:val="003C73DF"/>
    <w:rsid w:val="003C77D7"/>
    <w:rsid w:val="003C7926"/>
    <w:rsid w:val="003C797E"/>
    <w:rsid w:val="003D05F2"/>
    <w:rsid w:val="003D08D4"/>
    <w:rsid w:val="003D0A79"/>
    <w:rsid w:val="003D1171"/>
    <w:rsid w:val="003D1BA7"/>
    <w:rsid w:val="003D1E2E"/>
    <w:rsid w:val="003D2160"/>
    <w:rsid w:val="003D2278"/>
    <w:rsid w:val="003D273C"/>
    <w:rsid w:val="003D2C7D"/>
    <w:rsid w:val="003D2F22"/>
    <w:rsid w:val="003D311B"/>
    <w:rsid w:val="003D44CE"/>
    <w:rsid w:val="003D504D"/>
    <w:rsid w:val="003D5124"/>
    <w:rsid w:val="003D5199"/>
    <w:rsid w:val="003D528E"/>
    <w:rsid w:val="003D531F"/>
    <w:rsid w:val="003D541B"/>
    <w:rsid w:val="003D5742"/>
    <w:rsid w:val="003D5B87"/>
    <w:rsid w:val="003D6685"/>
    <w:rsid w:val="003D6A66"/>
    <w:rsid w:val="003D6AD4"/>
    <w:rsid w:val="003D6EE9"/>
    <w:rsid w:val="003D70EC"/>
    <w:rsid w:val="003D73BE"/>
    <w:rsid w:val="003E003D"/>
    <w:rsid w:val="003E0EB5"/>
    <w:rsid w:val="003E0EF6"/>
    <w:rsid w:val="003E0F56"/>
    <w:rsid w:val="003E1589"/>
    <w:rsid w:val="003E2006"/>
    <w:rsid w:val="003E2C0B"/>
    <w:rsid w:val="003E2CD4"/>
    <w:rsid w:val="003E30AA"/>
    <w:rsid w:val="003E3681"/>
    <w:rsid w:val="003E3AC2"/>
    <w:rsid w:val="003E3CB1"/>
    <w:rsid w:val="003E3D8C"/>
    <w:rsid w:val="003E3DAC"/>
    <w:rsid w:val="003E42D7"/>
    <w:rsid w:val="003E43CF"/>
    <w:rsid w:val="003E48C0"/>
    <w:rsid w:val="003E4CB5"/>
    <w:rsid w:val="003E4EBC"/>
    <w:rsid w:val="003E5161"/>
    <w:rsid w:val="003E55CB"/>
    <w:rsid w:val="003E5ADF"/>
    <w:rsid w:val="003E64CD"/>
    <w:rsid w:val="003E68C3"/>
    <w:rsid w:val="003E694D"/>
    <w:rsid w:val="003E6F02"/>
    <w:rsid w:val="003E6FB7"/>
    <w:rsid w:val="003E7058"/>
    <w:rsid w:val="003E79E4"/>
    <w:rsid w:val="003E7EE7"/>
    <w:rsid w:val="003F00E6"/>
    <w:rsid w:val="003F04D3"/>
    <w:rsid w:val="003F080A"/>
    <w:rsid w:val="003F0B5B"/>
    <w:rsid w:val="003F0BDA"/>
    <w:rsid w:val="003F0C29"/>
    <w:rsid w:val="003F0C53"/>
    <w:rsid w:val="003F0F53"/>
    <w:rsid w:val="003F102A"/>
    <w:rsid w:val="003F1656"/>
    <w:rsid w:val="003F1968"/>
    <w:rsid w:val="003F1DA7"/>
    <w:rsid w:val="003F1EA4"/>
    <w:rsid w:val="003F24F8"/>
    <w:rsid w:val="003F258F"/>
    <w:rsid w:val="003F25E2"/>
    <w:rsid w:val="003F2AF0"/>
    <w:rsid w:val="003F2D33"/>
    <w:rsid w:val="003F317B"/>
    <w:rsid w:val="003F3717"/>
    <w:rsid w:val="003F380D"/>
    <w:rsid w:val="003F4153"/>
    <w:rsid w:val="003F4768"/>
    <w:rsid w:val="003F4BA5"/>
    <w:rsid w:val="003F5057"/>
    <w:rsid w:val="003F50B2"/>
    <w:rsid w:val="003F526E"/>
    <w:rsid w:val="003F55F7"/>
    <w:rsid w:val="003F5F23"/>
    <w:rsid w:val="003F6136"/>
    <w:rsid w:val="003F63F2"/>
    <w:rsid w:val="003F6CB4"/>
    <w:rsid w:val="003F753C"/>
    <w:rsid w:val="003F7644"/>
    <w:rsid w:val="003F7888"/>
    <w:rsid w:val="003F7D1D"/>
    <w:rsid w:val="004004E9"/>
    <w:rsid w:val="0040072F"/>
    <w:rsid w:val="00400788"/>
    <w:rsid w:val="00400959"/>
    <w:rsid w:val="00400AEB"/>
    <w:rsid w:val="00400FB5"/>
    <w:rsid w:val="00401714"/>
    <w:rsid w:val="0040182E"/>
    <w:rsid w:val="00401A44"/>
    <w:rsid w:val="00402729"/>
    <w:rsid w:val="00402801"/>
    <w:rsid w:val="00403391"/>
    <w:rsid w:val="00403847"/>
    <w:rsid w:val="00403963"/>
    <w:rsid w:val="00403B87"/>
    <w:rsid w:val="0040410C"/>
    <w:rsid w:val="00404213"/>
    <w:rsid w:val="004044F4"/>
    <w:rsid w:val="00404627"/>
    <w:rsid w:val="00404AB8"/>
    <w:rsid w:val="00404AD1"/>
    <w:rsid w:val="00404D92"/>
    <w:rsid w:val="00405075"/>
    <w:rsid w:val="00405469"/>
    <w:rsid w:val="004055C0"/>
    <w:rsid w:val="00405D12"/>
    <w:rsid w:val="00405DA8"/>
    <w:rsid w:val="00406369"/>
    <w:rsid w:val="00406831"/>
    <w:rsid w:val="00406A63"/>
    <w:rsid w:val="00406A7E"/>
    <w:rsid w:val="00406C6C"/>
    <w:rsid w:val="00406CA5"/>
    <w:rsid w:val="004071D0"/>
    <w:rsid w:val="00407324"/>
    <w:rsid w:val="0040744B"/>
    <w:rsid w:val="004077FB"/>
    <w:rsid w:val="004106F3"/>
    <w:rsid w:val="004108DA"/>
    <w:rsid w:val="00410B80"/>
    <w:rsid w:val="00410E59"/>
    <w:rsid w:val="00411291"/>
    <w:rsid w:val="004112D4"/>
    <w:rsid w:val="004119BC"/>
    <w:rsid w:val="00411E20"/>
    <w:rsid w:val="00412056"/>
    <w:rsid w:val="00412674"/>
    <w:rsid w:val="004129FD"/>
    <w:rsid w:val="00412D1E"/>
    <w:rsid w:val="00413EA2"/>
    <w:rsid w:val="00414330"/>
    <w:rsid w:val="00414404"/>
    <w:rsid w:val="0041457C"/>
    <w:rsid w:val="004145D1"/>
    <w:rsid w:val="004145FE"/>
    <w:rsid w:val="00414922"/>
    <w:rsid w:val="00414CBB"/>
    <w:rsid w:val="00414E74"/>
    <w:rsid w:val="004150F7"/>
    <w:rsid w:val="0041543C"/>
    <w:rsid w:val="00415476"/>
    <w:rsid w:val="004157F8"/>
    <w:rsid w:val="00415C2A"/>
    <w:rsid w:val="00416139"/>
    <w:rsid w:val="004162BE"/>
    <w:rsid w:val="0041647C"/>
    <w:rsid w:val="00416A87"/>
    <w:rsid w:val="00417254"/>
    <w:rsid w:val="004179B2"/>
    <w:rsid w:val="00417CFC"/>
    <w:rsid w:val="00417DFB"/>
    <w:rsid w:val="00417F78"/>
    <w:rsid w:val="00420010"/>
    <w:rsid w:val="00420152"/>
    <w:rsid w:val="00420467"/>
    <w:rsid w:val="00420650"/>
    <w:rsid w:val="00420883"/>
    <w:rsid w:val="004208B5"/>
    <w:rsid w:val="0042096D"/>
    <w:rsid w:val="00420D1A"/>
    <w:rsid w:val="00420EFC"/>
    <w:rsid w:val="00421328"/>
    <w:rsid w:val="00422605"/>
    <w:rsid w:val="00422785"/>
    <w:rsid w:val="004227EA"/>
    <w:rsid w:val="00422DE4"/>
    <w:rsid w:val="00422EBC"/>
    <w:rsid w:val="00422ECB"/>
    <w:rsid w:val="00423ABB"/>
    <w:rsid w:val="00424491"/>
    <w:rsid w:val="00424493"/>
    <w:rsid w:val="00424A85"/>
    <w:rsid w:val="00424D36"/>
    <w:rsid w:val="00425093"/>
    <w:rsid w:val="004251F3"/>
    <w:rsid w:val="004253D4"/>
    <w:rsid w:val="004256A7"/>
    <w:rsid w:val="00425C68"/>
    <w:rsid w:val="00426167"/>
    <w:rsid w:val="00426C1B"/>
    <w:rsid w:val="00426ED5"/>
    <w:rsid w:val="00426F35"/>
    <w:rsid w:val="004270A9"/>
    <w:rsid w:val="004279FE"/>
    <w:rsid w:val="00427CDE"/>
    <w:rsid w:val="00427EE8"/>
    <w:rsid w:val="00431591"/>
    <w:rsid w:val="004317BC"/>
    <w:rsid w:val="00431B55"/>
    <w:rsid w:val="00431F4D"/>
    <w:rsid w:val="004324F6"/>
    <w:rsid w:val="004326B6"/>
    <w:rsid w:val="0043346D"/>
    <w:rsid w:val="004335CB"/>
    <w:rsid w:val="004338F5"/>
    <w:rsid w:val="00433BBF"/>
    <w:rsid w:val="00433C99"/>
    <w:rsid w:val="00434102"/>
    <w:rsid w:val="004341EE"/>
    <w:rsid w:val="00434293"/>
    <w:rsid w:val="004344CE"/>
    <w:rsid w:val="0043451C"/>
    <w:rsid w:val="0043472C"/>
    <w:rsid w:val="004349E8"/>
    <w:rsid w:val="00434B7F"/>
    <w:rsid w:val="00434BD1"/>
    <w:rsid w:val="00435AED"/>
    <w:rsid w:val="00435C37"/>
    <w:rsid w:val="00435DAF"/>
    <w:rsid w:val="00436106"/>
    <w:rsid w:val="0043654B"/>
    <w:rsid w:val="00436634"/>
    <w:rsid w:val="004367FA"/>
    <w:rsid w:val="00436F0E"/>
    <w:rsid w:val="004408BB"/>
    <w:rsid w:val="00441803"/>
    <w:rsid w:val="004419F6"/>
    <w:rsid w:val="00441AB5"/>
    <w:rsid w:val="00441C34"/>
    <w:rsid w:val="00441C51"/>
    <w:rsid w:val="00441CAA"/>
    <w:rsid w:val="00441E49"/>
    <w:rsid w:val="004420F5"/>
    <w:rsid w:val="004420F7"/>
    <w:rsid w:val="00442BC6"/>
    <w:rsid w:val="004431F5"/>
    <w:rsid w:val="004448B7"/>
    <w:rsid w:val="00444960"/>
    <w:rsid w:val="00444E76"/>
    <w:rsid w:val="004450ED"/>
    <w:rsid w:val="004451BD"/>
    <w:rsid w:val="00445228"/>
    <w:rsid w:val="00445E79"/>
    <w:rsid w:val="00445E8C"/>
    <w:rsid w:val="00446271"/>
    <w:rsid w:val="004465F1"/>
    <w:rsid w:val="004465F4"/>
    <w:rsid w:val="004468D8"/>
    <w:rsid w:val="00446960"/>
    <w:rsid w:val="00446DB5"/>
    <w:rsid w:val="0044721A"/>
    <w:rsid w:val="00447374"/>
    <w:rsid w:val="00447420"/>
    <w:rsid w:val="0044751A"/>
    <w:rsid w:val="004476C0"/>
    <w:rsid w:val="00447943"/>
    <w:rsid w:val="00447B0B"/>
    <w:rsid w:val="00447B6A"/>
    <w:rsid w:val="00447FD2"/>
    <w:rsid w:val="00450128"/>
    <w:rsid w:val="004501E1"/>
    <w:rsid w:val="004505C8"/>
    <w:rsid w:val="0045074A"/>
    <w:rsid w:val="004509A2"/>
    <w:rsid w:val="00451394"/>
    <w:rsid w:val="00451620"/>
    <w:rsid w:val="004517E0"/>
    <w:rsid w:val="00451A19"/>
    <w:rsid w:val="00451D63"/>
    <w:rsid w:val="00451E67"/>
    <w:rsid w:val="00451F1B"/>
    <w:rsid w:val="00451F68"/>
    <w:rsid w:val="00452619"/>
    <w:rsid w:val="00453000"/>
    <w:rsid w:val="00453B86"/>
    <w:rsid w:val="0045475B"/>
    <w:rsid w:val="00454B32"/>
    <w:rsid w:val="00454B57"/>
    <w:rsid w:val="00454B58"/>
    <w:rsid w:val="00454E2E"/>
    <w:rsid w:val="00454EEA"/>
    <w:rsid w:val="004559C4"/>
    <w:rsid w:val="00455A3F"/>
    <w:rsid w:val="00455C18"/>
    <w:rsid w:val="00456128"/>
    <w:rsid w:val="004561B5"/>
    <w:rsid w:val="004565D7"/>
    <w:rsid w:val="004565DE"/>
    <w:rsid w:val="00457260"/>
    <w:rsid w:val="004577C5"/>
    <w:rsid w:val="0045793C"/>
    <w:rsid w:val="00457978"/>
    <w:rsid w:val="00457B77"/>
    <w:rsid w:val="004603B0"/>
    <w:rsid w:val="0046096C"/>
    <w:rsid w:val="0046132A"/>
    <w:rsid w:val="004613B6"/>
    <w:rsid w:val="00461616"/>
    <w:rsid w:val="004617AD"/>
    <w:rsid w:val="00461E90"/>
    <w:rsid w:val="0046201D"/>
    <w:rsid w:val="0046201F"/>
    <w:rsid w:val="00462073"/>
    <w:rsid w:val="004622B9"/>
    <w:rsid w:val="0046294A"/>
    <w:rsid w:val="00462B9E"/>
    <w:rsid w:val="00462DD1"/>
    <w:rsid w:val="00463571"/>
    <w:rsid w:val="004636D1"/>
    <w:rsid w:val="00463940"/>
    <w:rsid w:val="004639C3"/>
    <w:rsid w:val="00465E9E"/>
    <w:rsid w:val="00465F51"/>
    <w:rsid w:val="0046620A"/>
    <w:rsid w:val="004663E9"/>
    <w:rsid w:val="0046653E"/>
    <w:rsid w:val="00466666"/>
    <w:rsid w:val="00466928"/>
    <w:rsid w:val="00466C6C"/>
    <w:rsid w:val="00467A4A"/>
    <w:rsid w:val="00467B81"/>
    <w:rsid w:val="00467D35"/>
    <w:rsid w:val="004707DC"/>
    <w:rsid w:val="00470FF5"/>
    <w:rsid w:val="00471121"/>
    <w:rsid w:val="00471334"/>
    <w:rsid w:val="00471BB4"/>
    <w:rsid w:val="00472095"/>
    <w:rsid w:val="00472B1E"/>
    <w:rsid w:val="00472BF5"/>
    <w:rsid w:val="00472E83"/>
    <w:rsid w:val="00473F02"/>
    <w:rsid w:val="004740CB"/>
    <w:rsid w:val="0047484E"/>
    <w:rsid w:val="00474AEA"/>
    <w:rsid w:val="00474B19"/>
    <w:rsid w:val="00474EB5"/>
    <w:rsid w:val="004750E4"/>
    <w:rsid w:val="0047535D"/>
    <w:rsid w:val="004754A2"/>
    <w:rsid w:val="004754BB"/>
    <w:rsid w:val="004754BC"/>
    <w:rsid w:val="00475637"/>
    <w:rsid w:val="00475667"/>
    <w:rsid w:val="00475861"/>
    <w:rsid w:val="004758E1"/>
    <w:rsid w:val="00475909"/>
    <w:rsid w:val="00475BC9"/>
    <w:rsid w:val="00475C68"/>
    <w:rsid w:val="00475CBC"/>
    <w:rsid w:val="00475E1E"/>
    <w:rsid w:val="00476401"/>
    <w:rsid w:val="00476756"/>
    <w:rsid w:val="00476CA6"/>
    <w:rsid w:val="00476F4C"/>
    <w:rsid w:val="0047700F"/>
    <w:rsid w:val="004770D9"/>
    <w:rsid w:val="004770DE"/>
    <w:rsid w:val="004774BA"/>
    <w:rsid w:val="004774E7"/>
    <w:rsid w:val="00477C20"/>
    <w:rsid w:val="00477D9D"/>
    <w:rsid w:val="00480080"/>
    <w:rsid w:val="004800B4"/>
    <w:rsid w:val="004803FB"/>
    <w:rsid w:val="004807BC"/>
    <w:rsid w:val="00480956"/>
    <w:rsid w:val="00480A56"/>
    <w:rsid w:val="00480C37"/>
    <w:rsid w:val="004812A5"/>
    <w:rsid w:val="004813FF"/>
    <w:rsid w:val="004815B8"/>
    <w:rsid w:val="004816B4"/>
    <w:rsid w:val="004817A0"/>
    <w:rsid w:val="00481951"/>
    <w:rsid w:val="00482218"/>
    <w:rsid w:val="00482B97"/>
    <w:rsid w:val="00482CFC"/>
    <w:rsid w:val="00483124"/>
    <w:rsid w:val="0048336C"/>
    <w:rsid w:val="00483600"/>
    <w:rsid w:val="004837E1"/>
    <w:rsid w:val="004839F8"/>
    <w:rsid w:val="00483EF1"/>
    <w:rsid w:val="004842E6"/>
    <w:rsid w:val="00484A2E"/>
    <w:rsid w:val="00484AB3"/>
    <w:rsid w:val="00484C5F"/>
    <w:rsid w:val="00485309"/>
    <w:rsid w:val="00485858"/>
    <w:rsid w:val="004859C0"/>
    <w:rsid w:val="00485B78"/>
    <w:rsid w:val="00486008"/>
    <w:rsid w:val="0048601B"/>
    <w:rsid w:val="0048682E"/>
    <w:rsid w:val="00486A72"/>
    <w:rsid w:val="00486BC1"/>
    <w:rsid w:val="004871B8"/>
    <w:rsid w:val="004874BC"/>
    <w:rsid w:val="004874FD"/>
    <w:rsid w:val="0048787F"/>
    <w:rsid w:val="00487A04"/>
    <w:rsid w:val="00487C02"/>
    <w:rsid w:val="00490038"/>
    <w:rsid w:val="00490613"/>
    <w:rsid w:val="004907EF"/>
    <w:rsid w:val="00490A0D"/>
    <w:rsid w:val="00490C08"/>
    <w:rsid w:val="0049172E"/>
    <w:rsid w:val="00491748"/>
    <w:rsid w:val="0049192E"/>
    <w:rsid w:val="004919A7"/>
    <w:rsid w:val="00491AB2"/>
    <w:rsid w:val="00491BBC"/>
    <w:rsid w:val="00491D79"/>
    <w:rsid w:val="00492269"/>
    <w:rsid w:val="004923AE"/>
    <w:rsid w:val="0049278F"/>
    <w:rsid w:val="00492A06"/>
    <w:rsid w:val="00492CB9"/>
    <w:rsid w:val="00492D9D"/>
    <w:rsid w:val="00492F42"/>
    <w:rsid w:val="00492F65"/>
    <w:rsid w:val="004931CC"/>
    <w:rsid w:val="004933E8"/>
    <w:rsid w:val="00493BB6"/>
    <w:rsid w:val="00493BE3"/>
    <w:rsid w:val="00493E5B"/>
    <w:rsid w:val="00493F0F"/>
    <w:rsid w:val="00493FF3"/>
    <w:rsid w:val="00494392"/>
    <w:rsid w:val="00494C67"/>
    <w:rsid w:val="00494C80"/>
    <w:rsid w:val="00494D02"/>
    <w:rsid w:val="004951D9"/>
    <w:rsid w:val="004953A6"/>
    <w:rsid w:val="0049560D"/>
    <w:rsid w:val="0049598E"/>
    <w:rsid w:val="00495DFE"/>
    <w:rsid w:val="00495FB8"/>
    <w:rsid w:val="0049609B"/>
    <w:rsid w:val="004968E6"/>
    <w:rsid w:val="00496C7D"/>
    <w:rsid w:val="00496D46"/>
    <w:rsid w:val="00496DE4"/>
    <w:rsid w:val="00496FA6"/>
    <w:rsid w:val="004971A4"/>
    <w:rsid w:val="0049743B"/>
    <w:rsid w:val="00497798"/>
    <w:rsid w:val="00497DAA"/>
    <w:rsid w:val="004A1173"/>
    <w:rsid w:val="004A1ABE"/>
    <w:rsid w:val="004A1DDF"/>
    <w:rsid w:val="004A1EFC"/>
    <w:rsid w:val="004A225C"/>
    <w:rsid w:val="004A2295"/>
    <w:rsid w:val="004A23A3"/>
    <w:rsid w:val="004A2629"/>
    <w:rsid w:val="004A2797"/>
    <w:rsid w:val="004A29D3"/>
    <w:rsid w:val="004A2AFA"/>
    <w:rsid w:val="004A2C7F"/>
    <w:rsid w:val="004A2E8A"/>
    <w:rsid w:val="004A3314"/>
    <w:rsid w:val="004A37D2"/>
    <w:rsid w:val="004A387B"/>
    <w:rsid w:val="004A3BBA"/>
    <w:rsid w:val="004A4591"/>
    <w:rsid w:val="004A49D6"/>
    <w:rsid w:val="004A4AED"/>
    <w:rsid w:val="004A4B02"/>
    <w:rsid w:val="004A514D"/>
    <w:rsid w:val="004A53CE"/>
    <w:rsid w:val="004A5844"/>
    <w:rsid w:val="004A594D"/>
    <w:rsid w:val="004A5A42"/>
    <w:rsid w:val="004A5C93"/>
    <w:rsid w:val="004A5DC3"/>
    <w:rsid w:val="004A5E82"/>
    <w:rsid w:val="004A5F04"/>
    <w:rsid w:val="004A6279"/>
    <w:rsid w:val="004A66CA"/>
    <w:rsid w:val="004A6978"/>
    <w:rsid w:val="004A6D1C"/>
    <w:rsid w:val="004A7702"/>
    <w:rsid w:val="004A7CDA"/>
    <w:rsid w:val="004B0F3B"/>
    <w:rsid w:val="004B18EA"/>
    <w:rsid w:val="004B2462"/>
    <w:rsid w:val="004B2944"/>
    <w:rsid w:val="004B29DB"/>
    <w:rsid w:val="004B2B0E"/>
    <w:rsid w:val="004B2EE3"/>
    <w:rsid w:val="004B2F8F"/>
    <w:rsid w:val="004B2FA4"/>
    <w:rsid w:val="004B3129"/>
    <w:rsid w:val="004B4035"/>
    <w:rsid w:val="004B4182"/>
    <w:rsid w:val="004B45A2"/>
    <w:rsid w:val="004B4C16"/>
    <w:rsid w:val="004B4C2C"/>
    <w:rsid w:val="004B58A9"/>
    <w:rsid w:val="004B5B1F"/>
    <w:rsid w:val="004B5E41"/>
    <w:rsid w:val="004B65BD"/>
    <w:rsid w:val="004B68AE"/>
    <w:rsid w:val="004B6985"/>
    <w:rsid w:val="004B6BC3"/>
    <w:rsid w:val="004B73FA"/>
    <w:rsid w:val="004B7DA4"/>
    <w:rsid w:val="004B7DAA"/>
    <w:rsid w:val="004B7EB2"/>
    <w:rsid w:val="004C0079"/>
    <w:rsid w:val="004C02BD"/>
    <w:rsid w:val="004C0A36"/>
    <w:rsid w:val="004C0B6D"/>
    <w:rsid w:val="004C0D12"/>
    <w:rsid w:val="004C0F58"/>
    <w:rsid w:val="004C2057"/>
    <w:rsid w:val="004C210E"/>
    <w:rsid w:val="004C23BB"/>
    <w:rsid w:val="004C27C1"/>
    <w:rsid w:val="004C290F"/>
    <w:rsid w:val="004C2B8C"/>
    <w:rsid w:val="004C30FF"/>
    <w:rsid w:val="004C3349"/>
    <w:rsid w:val="004C34A5"/>
    <w:rsid w:val="004C3578"/>
    <w:rsid w:val="004C368D"/>
    <w:rsid w:val="004C3748"/>
    <w:rsid w:val="004C3FDF"/>
    <w:rsid w:val="004C4E03"/>
    <w:rsid w:val="004C4E85"/>
    <w:rsid w:val="004C4FBA"/>
    <w:rsid w:val="004C50F6"/>
    <w:rsid w:val="004C5662"/>
    <w:rsid w:val="004C5981"/>
    <w:rsid w:val="004C5BCA"/>
    <w:rsid w:val="004C5BCF"/>
    <w:rsid w:val="004C5CF0"/>
    <w:rsid w:val="004C5DDC"/>
    <w:rsid w:val="004C6779"/>
    <w:rsid w:val="004C678C"/>
    <w:rsid w:val="004C684D"/>
    <w:rsid w:val="004C7093"/>
    <w:rsid w:val="004C72AA"/>
    <w:rsid w:val="004D0D45"/>
    <w:rsid w:val="004D1392"/>
    <w:rsid w:val="004D1E8C"/>
    <w:rsid w:val="004D1F4F"/>
    <w:rsid w:val="004D261D"/>
    <w:rsid w:val="004D302B"/>
    <w:rsid w:val="004D3374"/>
    <w:rsid w:val="004D3727"/>
    <w:rsid w:val="004D383F"/>
    <w:rsid w:val="004D3CA4"/>
    <w:rsid w:val="004D3E49"/>
    <w:rsid w:val="004D4B87"/>
    <w:rsid w:val="004D4BD3"/>
    <w:rsid w:val="004D4C22"/>
    <w:rsid w:val="004D5369"/>
    <w:rsid w:val="004D5645"/>
    <w:rsid w:val="004D578D"/>
    <w:rsid w:val="004D5D03"/>
    <w:rsid w:val="004D655D"/>
    <w:rsid w:val="004D6763"/>
    <w:rsid w:val="004D725C"/>
    <w:rsid w:val="004D725E"/>
    <w:rsid w:val="004D744A"/>
    <w:rsid w:val="004D75C7"/>
    <w:rsid w:val="004D763F"/>
    <w:rsid w:val="004D7803"/>
    <w:rsid w:val="004D7981"/>
    <w:rsid w:val="004D7A24"/>
    <w:rsid w:val="004D7B64"/>
    <w:rsid w:val="004D7BD8"/>
    <w:rsid w:val="004E03CB"/>
    <w:rsid w:val="004E06EE"/>
    <w:rsid w:val="004E0B39"/>
    <w:rsid w:val="004E0C59"/>
    <w:rsid w:val="004E0DAD"/>
    <w:rsid w:val="004E11DB"/>
    <w:rsid w:val="004E1A6C"/>
    <w:rsid w:val="004E1D29"/>
    <w:rsid w:val="004E1D74"/>
    <w:rsid w:val="004E1E53"/>
    <w:rsid w:val="004E2268"/>
    <w:rsid w:val="004E2313"/>
    <w:rsid w:val="004E2837"/>
    <w:rsid w:val="004E2AE9"/>
    <w:rsid w:val="004E2CD5"/>
    <w:rsid w:val="004E3155"/>
    <w:rsid w:val="004E347C"/>
    <w:rsid w:val="004E3654"/>
    <w:rsid w:val="004E3B2E"/>
    <w:rsid w:val="004E3C15"/>
    <w:rsid w:val="004E3EE5"/>
    <w:rsid w:val="004E40C1"/>
    <w:rsid w:val="004E41C5"/>
    <w:rsid w:val="004E4297"/>
    <w:rsid w:val="004E4A14"/>
    <w:rsid w:val="004E5860"/>
    <w:rsid w:val="004E59A4"/>
    <w:rsid w:val="004E5AD0"/>
    <w:rsid w:val="004E5FA7"/>
    <w:rsid w:val="004E60DF"/>
    <w:rsid w:val="004E6478"/>
    <w:rsid w:val="004E64C5"/>
    <w:rsid w:val="004E6634"/>
    <w:rsid w:val="004E6D63"/>
    <w:rsid w:val="004E7083"/>
    <w:rsid w:val="004E7A6D"/>
    <w:rsid w:val="004E7C65"/>
    <w:rsid w:val="004F030E"/>
    <w:rsid w:val="004F0698"/>
    <w:rsid w:val="004F08F4"/>
    <w:rsid w:val="004F094F"/>
    <w:rsid w:val="004F0FC5"/>
    <w:rsid w:val="004F102D"/>
    <w:rsid w:val="004F170F"/>
    <w:rsid w:val="004F1D7A"/>
    <w:rsid w:val="004F1E7B"/>
    <w:rsid w:val="004F216B"/>
    <w:rsid w:val="004F295A"/>
    <w:rsid w:val="004F2A72"/>
    <w:rsid w:val="004F3169"/>
    <w:rsid w:val="004F3743"/>
    <w:rsid w:val="004F4194"/>
    <w:rsid w:val="004F436B"/>
    <w:rsid w:val="004F44C4"/>
    <w:rsid w:val="004F45E7"/>
    <w:rsid w:val="004F4BCE"/>
    <w:rsid w:val="004F516D"/>
    <w:rsid w:val="004F54BC"/>
    <w:rsid w:val="004F54F0"/>
    <w:rsid w:val="004F5553"/>
    <w:rsid w:val="004F5D17"/>
    <w:rsid w:val="004F6317"/>
    <w:rsid w:val="004F65C2"/>
    <w:rsid w:val="004F6B09"/>
    <w:rsid w:val="004F7452"/>
    <w:rsid w:val="004F7830"/>
    <w:rsid w:val="004F7976"/>
    <w:rsid w:val="004F7B3E"/>
    <w:rsid w:val="004F7BC2"/>
    <w:rsid w:val="004F7EBF"/>
    <w:rsid w:val="00500259"/>
    <w:rsid w:val="00500B9E"/>
    <w:rsid w:val="00500CAF"/>
    <w:rsid w:val="00501570"/>
    <w:rsid w:val="00501791"/>
    <w:rsid w:val="005023C0"/>
    <w:rsid w:val="005023D7"/>
    <w:rsid w:val="0050290A"/>
    <w:rsid w:val="005029CA"/>
    <w:rsid w:val="00502D54"/>
    <w:rsid w:val="00502D6C"/>
    <w:rsid w:val="00502ED7"/>
    <w:rsid w:val="0050304B"/>
    <w:rsid w:val="005030BD"/>
    <w:rsid w:val="00503490"/>
    <w:rsid w:val="005036A8"/>
    <w:rsid w:val="00503A25"/>
    <w:rsid w:val="00503CE6"/>
    <w:rsid w:val="00503EE9"/>
    <w:rsid w:val="00503F66"/>
    <w:rsid w:val="00505125"/>
    <w:rsid w:val="005055D9"/>
    <w:rsid w:val="00505796"/>
    <w:rsid w:val="005058C4"/>
    <w:rsid w:val="00506218"/>
    <w:rsid w:val="0050640F"/>
    <w:rsid w:val="005067A0"/>
    <w:rsid w:val="005067D1"/>
    <w:rsid w:val="005069E9"/>
    <w:rsid w:val="00506A50"/>
    <w:rsid w:val="00506CC7"/>
    <w:rsid w:val="00506CCB"/>
    <w:rsid w:val="00506D9F"/>
    <w:rsid w:val="005072D5"/>
    <w:rsid w:val="00507B54"/>
    <w:rsid w:val="00507E05"/>
    <w:rsid w:val="0051086B"/>
    <w:rsid w:val="00510C0F"/>
    <w:rsid w:val="00510C81"/>
    <w:rsid w:val="005110A9"/>
    <w:rsid w:val="005110B3"/>
    <w:rsid w:val="00511D9C"/>
    <w:rsid w:val="00512099"/>
    <w:rsid w:val="005120B8"/>
    <w:rsid w:val="005124DB"/>
    <w:rsid w:val="005125D8"/>
    <w:rsid w:val="00512A7E"/>
    <w:rsid w:val="00512F0E"/>
    <w:rsid w:val="0051324C"/>
    <w:rsid w:val="0051364F"/>
    <w:rsid w:val="00513749"/>
    <w:rsid w:val="005139B2"/>
    <w:rsid w:val="00513D1D"/>
    <w:rsid w:val="005141FE"/>
    <w:rsid w:val="0051469E"/>
    <w:rsid w:val="00514D3A"/>
    <w:rsid w:val="0051541D"/>
    <w:rsid w:val="00515888"/>
    <w:rsid w:val="005158B5"/>
    <w:rsid w:val="00515AD3"/>
    <w:rsid w:val="00515BBF"/>
    <w:rsid w:val="00516394"/>
    <w:rsid w:val="005168EF"/>
    <w:rsid w:val="005170ED"/>
    <w:rsid w:val="005179AE"/>
    <w:rsid w:val="00517ED9"/>
    <w:rsid w:val="00520014"/>
    <w:rsid w:val="00520062"/>
    <w:rsid w:val="005200FF"/>
    <w:rsid w:val="00521248"/>
    <w:rsid w:val="0052134B"/>
    <w:rsid w:val="005219EC"/>
    <w:rsid w:val="00521E43"/>
    <w:rsid w:val="005224EC"/>
    <w:rsid w:val="005228E9"/>
    <w:rsid w:val="00522D6D"/>
    <w:rsid w:val="00522FDA"/>
    <w:rsid w:val="00523155"/>
    <w:rsid w:val="00523345"/>
    <w:rsid w:val="005239FD"/>
    <w:rsid w:val="00523C30"/>
    <w:rsid w:val="00523D7C"/>
    <w:rsid w:val="00523EAD"/>
    <w:rsid w:val="00523EC1"/>
    <w:rsid w:val="005240AD"/>
    <w:rsid w:val="005245F2"/>
    <w:rsid w:val="0052485A"/>
    <w:rsid w:val="00524B9A"/>
    <w:rsid w:val="00524D13"/>
    <w:rsid w:val="0052509B"/>
    <w:rsid w:val="00525CDB"/>
    <w:rsid w:val="00525DC9"/>
    <w:rsid w:val="0052621C"/>
    <w:rsid w:val="005267FC"/>
    <w:rsid w:val="00526AA3"/>
    <w:rsid w:val="00526BD3"/>
    <w:rsid w:val="00526C67"/>
    <w:rsid w:val="005272E3"/>
    <w:rsid w:val="00527835"/>
    <w:rsid w:val="00527A1D"/>
    <w:rsid w:val="00527A94"/>
    <w:rsid w:val="00527C30"/>
    <w:rsid w:val="005301BC"/>
    <w:rsid w:val="00530214"/>
    <w:rsid w:val="00530706"/>
    <w:rsid w:val="005307AC"/>
    <w:rsid w:val="005307B6"/>
    <w:rsid w:val="00530A42"/>
    <w:rsid w:val="00530CB3"/>
    <w:rsid w:val="00530E5B"/>
    <w:rsid w:val="00530F79"/>
    <w:rsid w:val="00530FBF"/>
    <w:rsid w:val="005314DE"/>
    <w:rsid w:val="0053175C"/>
    <w:rsid w:val="00531836"/>
    <w:rsid w:val="0053207D"/>
    <w:rsid w:val="005322A9"/>
    <w:rsid w:val="0053234D"/>
    <w:rsid w:val="005324C0"/>
    <w:rsid w:val="005329D4"/>
    <w:rsid w:val="00532CAD"/>
    <w:rsid w:val="00532CE2"/>
    <w:rsid w:val="00533808"/>
    <w:rsid w:val="00533899"/>
    <w:rsid w:val="005339E2"/>
    <w:rsid w:val="00533EA4"/>
    <w:rsid w:val="005347D1"/>
    <w:rsid w:val="005348DA"/>
    <w:rsid w:val="00534BF0"/>
    <w:rsid w:val="00534FDF"/>
    <w:rsid w:val="0053504B"/>
    <w:rsid w:val="005353C4"/>
    <w:rsid w:val="00535DE8"/>
    <w:rsid w:val="00537008"/>
    <w:rsid w:val="00537244"/>
    <w:rsid w:val="0053732D"/>
    <w:rsid w:val="00537442"/>
    <w:rsid w:val="00537779"/>
    <w:rsid w:val="00537E3D"/>
    <w:rsid w:val="005402AA"/>
    <w:rsid w:val="005402B2"/>
    <w:rsid w:val="0054036D"/>
    <w:rsid w:val="00540924"/>
    <w:rsid w:val="00540F8B"/>
    <w:rsid w:val="005414DB"/>
    <w:rsid w:val="0054173D"/>
    <w:rsid w:val="005419CF"/>
    <w:rsid w:val="00541C7D"/>
    <w:rsid w:val="005422D1"/>
    <w:rsid w:val="005424B8"/>
    <w:rsid w:val="00542599"/>
    <w:rsid w:val="00542ED1"/>
    <w:rsid w:val="0054316B"/>
    <w:rsid w:val="005437F0"/>
    <w:rsid w:val="00543AFC"/>
    <w:rsid w:val="00543C66"/>
    <w:rsid w:val="00543F68"/>
    <w:rsid w:val="005440EB"/>
    <w:rsid w:val="00544266"/>
    <w:rsid w:val="0054433B"/>
    <w:rsid w:val="00544379"/>
    <w:rsid w:val="005444C6"/>
    <w:rsid w:val="00544588"/>
    <w:rsid w:val="00544608"/>
    <w:rsid w:val="00544C5C"/>
    <w:rsid w:val="00545290"/>
    <w:rsid w:val="0054576D"/>
    <w:rsid w:val="005457BD"/>
    <w:rsid w:val="00545A54"/>
    <w:rsid w:val="00545BFE"/>
    <w:rsid w:val="00545DBD"/>
    <w:rsid w:val="00545F06"/>
    <w:rsid w:val="00546500"/>
    <w:rsid w:val="0054677C"/>
    <w:rsid w:val="00546FA2"/>
    <w:rsid w:val="005471ED"/>
    <w:rsid w:val="00547687"/>
    <w:rsid w:val="00547ADB"/>
    <w:rsid w:val="00547D60"/>
    <w:rsid w:val="005500EF"/>
    <w:rsid w:val="00550809"/>
    <w:rsid w:val="00550BBA"/>
    <w:rsid w:val="00550C1B"/>
    <w:rsid w:val="00550CAC"/>
    <w:rsid w:val="005511F4"/>
    <w:rsid w:val="00551272"/>
    <w:rsid w:val="005513B8"/>
    <w:rsid w:val="00551761"/>
    <w:rsid w:val="00551EBA"/>
    <w:rsid w:val="0055248E"/>
    <w:rsid w:val="00553139"/>
    <w:rsid w:val="00553328"/>
    <w:rsid w:val="005534DA"/>
    <w:rsid w:val="00553980"/>
    <w:rsid w:val="00553BAC"/>
    <w:rsid w:val="00553CDF"/>
    <w:rsid w:val="0055466B"/>
    <w:rsid w:val="00554B82"/>
    <w:rsid w:val="005552FD"/>
    <w:rsid w:val="00555816"/>
    <w:rsid w:val="00555847"/>
    <w:rsid w:val="00555B2E"/>
    <w:rsid w:val="00555C55"/>
    <w:rsid w:val="00555D22"/>
    <w:rsid w:val="005563AC"/>
    <w:rsid w:val="0055655B"/>
    <w:rsid w:val="005565B4"/>
    <w:rsid w:val="00556DF5"/>
    <w:rsid w:val="00557461"/>
    <w:rsid w:val="0055768E"/>
    <w:rsid w:val="0055775C"/>
    <w:rsid w:val="00557829"/>
    <w:rsid w:val="00557DBB"/>
    <w:rsid w:val="00560557"/>
    <w:rsid w:val="0056058E"/>
    <w:rsid w:val="005605D0"/>
    <w:rsid w:val="00560CA5"/>
    <w:rsid w:val="00560CEF"/>
    <w:rsid w:val="00560D07"/>
    <w:rsid w:val="00561458"/>
    <w:rsid w:val="00562191"/>
    <w:rsid w:val="005623B0"/>
    <w:rsid w:val="0056272F"/>
    <w:rsid w:val="00562978"/>
    <w:rsid w:val="005635F0"/>
    <w:rsid w:val="00563729"/>
    <w:rsid w:val="00563A47"/>
    <w:rsid w:val="00563C56"/>
    <w:rsid w:val="00564079"/>
    <w:rsid w:val="00564C1F"/>
    <w:rsid w:val="0056532F"/>
    <w:rsid w:val="00565366"/>
    <w:rsid w:val="0056563B"/>
    <w:rsid w:val="00565A52"/>
    <w:rsid w:val="00566006"/>
    <w:rsid w:val="00566118"/>
    <w:rsid w:val="005661E9"/>
    <w:rsid w:val="005662AA"/>
    <w:rsid w:val="00566398"/>
    <w:rsid w:val="00566510"/>
    <w:rsid w:val="00566BBD"/>
    <w:rsid w:val="00566D67"/>
    <w:rsid w:val="00567134"/>
    <w:rsid w:val="00567441"/>
    <w:rsid w:val="00567622"/>
    <w:rsid w:val="00567748"/>
    <w:rsid w:val="00567D35"/>
    <w:rsid w:val="005701AD"/>
    <w:rsid w:val="005704EC"/>
    <w:rsid w:val="0057057E"/>
    <w:rsid w:val="00570E52"/>
    <w:rsid w:val="00570EAB"/>
    <w:rsid w:val="00571943"/>
    <w:rsid w:val="005719B6"/>
    <w:rsid w:val="005728F5"/>
    <w:rsid w:val="00572B13"/>
    <w:rsid w:val="00572B77"/>
    <w:rsid w:val="00572BF7"/>
    <w:rsid w:val="00572E93"/>
    <w:rsid w:val="005731BE"/>
    <w:rsid w:val="00573A9B"/>
    <w:rsid w:val="00573BA6"/>
    <w:rsid w:val="0057400D"/>
    <w:rsid w:val="00574093"/>
    <w:rsid w:val="005742CC"/>
    <w:rsid w:val="005749EA"/>
    <w:rsid w:val="00575377"/>
    <w:rsid w:val="00575394"/>
    <w:rsid w:val="00575FEC"/>
    <w:rsid w:val="0057633F"/>
    <w:rsid w:val="00576949"/>
    <w:rsid w:val="00576D82"/>
    <w:rsid w:val="005770A0"/>
    <w:rsid w:val="005774E4"/>
    <w:rsid w:val="0057782D"/>
    <w:rsid w:val="00577A7A"/>
    <w:rsid w:val="00580305"/>
    <w:rsid w:val="005808C3"/>
    <w:rsid w:val="00580AE5"/>
    <w:rsid w:val="00580B6A"/>
    <w:rsid w:val="00580D36"/>
    <w:rsid w:val="00581155"/>
    <w:rsid w:val="00581E1F"/>
    <w:rsid w:val="00581F14"/>
    <w:rsid w:val="0058227A"/>
    <w:rsid w:val="0058252B"/>
    <w:rsid w:val="0058287A"/>
    <w:rsid w:val="00582E44"/>
    <w:rsid w:val="00582F2B"/>
    <w:rsid w:val="00582F71"/>
    <w:rsid w:val="0058317F"/>
    <w:rsid w:val="00583664"/>
    <w:rsid w:val="00583A4F"/>
    <w:rsid w:val="005841D6"/>
    <w:rsid w:val="0058428C"/>
    <w:rsid w:val="005842F1"/>
    <w:rsid w:val="005845C7"/>
    <w:rsid w:val="00584808"/>
    <w:rsid w:val="00584882"/>
    <w:rsid w:val="00584AEE"/>
    <w:rsid w:val="00584C11"/>
    <w:rsid w:val="00584CE3"/>
    <w:rsid w:val="00585017"/>
    <w:rsid w:val="0058523B"/>
    <w:rsid w:val="00585EA6"/>
    <w:rsid w:val="0058620E"/>
    <w:rsid w:val="00586AA8"/>
    <w:rsid w:val="00586BFF"/>
    <w:rsid w:val="00586E0F"/>
    <w:rsid w:val="00586E62"/>
    <w:rsid w:val="00587038"/>
    <w:rsid w:val="005871F8"/>
    <w:rsid w:val="005877E0"/>
    <w:rsid w:val="00587C8B"/>
    <w:rsid w:val="005906CE"/>
    <w:rsid w:val="00590B67"/>
    <w:rsid w:val="00590D23"/>
    <w:rsid w:val="005912C4"/>
    <w:rsid w:val="0059158D"/>
    <w:rsid w:val="00591904"/>
    <w:rsid w:val="00592299"/>
    <w:rsid w:val="0059238C"/>
    <w:rsid w:val="00592F0A"/>
    <w:rsid w:val="0059340D"/>
    <w:rsid w:val="0059372B"/>
    <w:rsid w:val="00593F03"/>
    <w:rsid w:val="00593F5F"/>
    <w:rsid w:val="005943D1"/>
    <w:rsid w:val="005948D3"/>
    <w:rsid w:val="00594BB9"/>
    <w:rsid w:val="005950FE"/>
    <w:rsid w:val="00595249"/>
    <w:rsid w:val="00595A41"/>
    <w:rsid w:val="00595FD5"/>
    <w:rsid w:val="00596734"/>
    <w:rsid w:val="00596763"/>
    <w:rsid w:val="00596CA8"/>
    <w:rsid w:val="00596D94"/>
    <w:rsid w:val="005970BD"/>
    <w:rsid w:val="005979AB"/>
    <w:rsid w:val="005A018E"/>
    <w:rsid w:val="005A1049"/>
    <w:rsid w:val="005A1062"/>
    <w:rsid w:val="005A18C7"/>
    <w:rsid w:val="005A24BE"/>
    <w:rsid w:val="005A2773"/>
    <w:rsid w:val="005A344F"/>
    <w:rsid w:val="005A3868"/>
    <w:rsid w:val="005A3F31"/>
    <w:rsid w:val="005A42A5"/>
    <w:rsid w:val="005A4544"/>
    <w:rsid w:val="005A4A3C"/>
    <w:rsid w:val="005A4CA4"/>
    <w:rsid w:val="005A4E6B"/>
    <w:rsid w:val="005A5B15"/>
    <w:rsid w:val="005A6037"/>
    <w:rsid w:val="005A6573"/>
    <w:rsid w:val="005A76F9"/>
    <w:rsid w:val="005A7B27"/>
    <w:rsid w:val="005A7B70"/>
    <w:rsid w:val="005B0024"/>
    <w:rsid w:val="005B0078"/>
    <w:rsid w:val="005B04A7"/>
    <w:rsid w:val="005B0E64"/>
    <w:rsid w:val="005B0EA2"/>
    <w:rsid w:val="005B16C6"/>
    <w:rsid w:val="005B1BB8"/>
    <w:rsid w:val="005B1FF5"/>
    <w:rsid w:val="005B24B6"/>
    <w:rsid w:val="005B29C9"/>
    <w:rsid w:val="005B2B0A"/>
    <w:rsid w:val="005B2B27"/>
    <w:rsid w:val="005B2DF5"/>
    <w:rsid w:val="005B380B"/>
    <w:rsid w:val="005B40D9"/>
    <w:rsid w:val="005B45A0"/>
    <w:rsid w:val="005B471B"/>
    <w:rsid w:val="005B49A0"/>
    <w:rsid w:val="005B49AF"/>
    <w:rsid w:val="005B4A06"/>
    <w:rsid w:val="005B4A09"/>
    <w:rsid w:val="005B51AC"/>
    <w:rsid w:val="005B52C4"/>
    <w:rsid w:val="005B550E"/>
    <w:rsid w:val="005B5890"/>
    <w:rsid w:val="005B59BF"/>
    <w:rsid w:val="005B5CEC"/>
    <w:rsid w:val="005B5FF9"/>
    <w:rsid w:val="005B6492"/>
    <w:rsid w:val="005B6A64"/>
    <w:rsid w:val="005B7142"/>
    <w:rsid w:val="005B7431"/>
    <w:rsid w:val="005B79D6"/>
    <w:rsid w:val="005B7D82"/>
    <w:rsid w:val="005C0706"/>
    <w:rsid w:val="005C111B"/>
    <w:rsid w:val="005C11C9"/>
    <w:rsid w:val="005C134F"/>
    <w:rsid w:val="005C1EB8"/>
    <w:rsid w:val="005C1FBB"/>
    <w:rsid w:val="005C2972"/>
    <w:rsid w:val="005C29B2"/>
    <w:rsid w:val="005C2BB3"/>
    <w:rsid w:val="005C2DC1"/>
    <w:rsid w:val="005C2F25"/>
    <w:rsid w:val="005C2F58"/>
    <w:rsid w:val="005C31DA"/>
    <w:rsid w:val="005C3613"/>
    <w:rsid w:val="005C3A20"/>
    <w:rsid w:val="005C3B5A"/>
    <w:rsid w:val="005C4062"/>
    <w:rsid w:val="005C446C"/>
    <w:rsid w:val="005C49F7"/>
    <w:rsid w:val="005C501B"/>
    <w:rsid w:val="005C62AC"/>
    <w:rsid w:val="005C63AD"/>
    <w:rsid w:val="005C6D84"/>
    <w:rsid w:val="005C6F25"/>
    <w:rsid w:val="005C76FC"/>
    <w:rsid w:val="005C7827"/>
    <w:rsid w:val="005C7A33"/>
    <w:rsid w:val="005C7EFB"/>
    <w:rsid w:val="005D023E"/>
    <w:rsid w:val="005D0323"/>
    <w:rsid w:val="005D04FE"/>
    <w:rsid w:val="005D0A03"/>
    <w:rsid w:val="005D0B5C"/>
    <w:rsid w:val="005D0DF3"/>
    <w:rsid w:val="005D0F95"/>
    <w:rsid w:val="005D180C"/>
    <w:rsid w:val="005D1837"/>
    <w:rsid w:val="005D1A8B"/>
    <w:rsid w:val="005D1B7C"/>
    <w:rsid w:val="005D1B8B"/>
    <w:rsid w:val="005D1C72"/>
    <w:rsid w:val="005D1D26"/>
    <w:rsid w:val="005D209B"/>
    <w:rsid w:val="005D20FF"/>
    <w:rsid w:val="005D25BC"/>
    <w:rsid w:val="005D2787"/>
    <w:rsid w:val="005D2995"/>
    <w:rsid w:val="005D30DF"/>
    <w:rsid w:val="005D369C"/>
    <w:rsid w:val="005D392E"/>
    <w:rsid w:val="005D4181"/>
    <w:rsid w:val="005D4445"/>
    <w:rsid w:val="005D4807"/>
    <w:rsid w:val="005D4A5D"/>
    <w:rsid w:val="005D4C5D"/>
    <w:rsid w:val="005D5208"/>
    <w:rsid w:val="005D593B"/>
    <w:rsid w:val="005D5A92"/>
    <w:rsid w:val="005D5CDB"/>
    <w:rsid w:val="005D628F"/>
    <w:rsid w:val="005D67C2"/>
    <w:rsid w:val="005D7564"/>
    <w:rsid w:val="005D768F"/>
    <w:rsid w:val="005D76FD"/>
    <w:rsid w:val="005D793D"/>
    <w:rsid w:val="005E0004"/>
    <w:rsid w:val="005E0394"/>
    <w:rsid w:val="005E03DF"/>
    <w:rsid w:val="005E0AD0"/>
    <w:rsid w:val="005E0ECF"/>
    <w:rsid w:val="005E12DC"/>
    <w:rsid w:val="005E1B2C"/>
    <w:rsid w:val="005E2192"/>
    <w:rsid w:val="005E24A3"/>
    <w:rsid w:val="005E2984"/>
    <w:rsid w:val="005E2E58"/>
    <w:rsid w:val="005E3048"/>
    <w:rsid w:val="005E32DD"/>
    <w:rsid w:val="005E33F2"/>
    <w:rsid w:val="005E36BA"/>
    <w:rsid w:val="005E3801"/>
    <w:rsid w:val="005E3B26"/>
    <w:rsid w:val="005E41DB"/>
    <w:rsid w:val="005E4240"/>
    <w:rsid w:val="005E445C"/>
    <w:rsid w:val="005E4526"/>
    <w:rsid w:val="005E4D1B"/>
    <w:rsid w:val="005E516C"/>
    <w:rsid w:val="005E7951"/>
    <w:rsid w:val="005E79C0"/>
    <w:rsid w:val="005E7C80"/>
    <w:rsid w:val="005E7DCE"/>
    <w:rsid w:val="005F077C"/>
    <w:rsid w:val="005F0796"/>
    <w:rsid w:val="005F085F"/>
    <w:rsid w:val="005F0F75"/>
    <w:rsid w:val="005F131B"/>
    <w:rsid w:val="005F14EE"/>
    <w:rsid w:val="005F18B8"/>
    <w:rsid w:val="005F19EF"/>
    <w:rsid w:val="005F1A86"/>
    <w:rsid w:val="005F1FD8"/>
    <w:rsid w:val="005F20BA"/>
    <w:rsid w:val="005F288E"/>
    <w:rsid w:val="005F2D38"/>
    <w:rsid w:val="005F3162"/>
    <w:rsid w:val="005F360A"/>
    <w:rsid w:val="005F36D6"/>
    <w:rsid w:val="005F39E5"/>
    <w:rsid w:val="005F3D9A"/>
    <w:rsid w:val="005F434D"/>
    <w:rsid w:val="005F44FD"/>
    <w:rsid w:val="005F4910"/>
    <w:rsid w:val="005F49C7"/>
    <w:rsid w:val="005F6185"/>
    <w:rsid w:val="005F65DC"/>
    <w:rsid w:val="005F65EF"/>
    <w:rsid w:val="005F6C4A"/>
    <w:rsid w:val="005F6D25"/>
    <w:rsid w:val="005F6FB4"/>
    <w:rsid w:val="005F72E7"/>
    <w:rsid w:val="005F76F6"/>
    <w:rsid w:val="005F7AF0"/>
    <w:rsid w:val="005F7B51"/>
    <w:rsid w:val="005F7EF5"/>
    <w:rsid w:val="0060023B"/>
    <w:rsid w:val="00600A08"/>
    <w:rsid w:val="00600ACF"/>
    <w:rsid w:val="00600D0C"/>
    <w:rsid w:val="006010F3"/>
    <w:rsid w:val="00601272"/>
    <w:rsid w:val="00601394"/>
    <w:rsid w:val="0060152E"/>
    <w:rsid w:val="00601C02"/>
    <w:rsid w:val="00601CE4"/>
    <w:rsid w:val="00602089"/>
    <w:rsid w:val="006023EC"/>
    <w:rsid w:val="006029B2"/>
    <w:rsid w:val="00602AE6"/>
    <w:rsid w:val="0060326B"/>
    <w:rsid w:val="0060330B"/>
    <w:rsid w:val="0060346E"/>
    <w:rsid w:val="00603712"/>
    <w:rsid w:val="00603A10"/>
    <w:rsid w:val="00603BBF"/>
    <w:rsid w:val="00604418"/>
    <w:rsid w:val="00604650"/>
    <w:rsid w:val="00604E9D"/>
    <w:rsid w:val="00605131"/>
    <w:rsid w:val="006055D8"/>
    <w:rsid w:val="00605CD1"/>
    <w:rsid w:val="006061DB"/>
    <w:rsid w:val="0060627F"/>
    <w:rsid w:val="00606899"/>
    <w:rsid w:val="006069A1"/>
    <w:rsid w:val="00607148"/>
    <w:rsid w:val="006071AD"/>
    <w:rsid w:val="00607DCF"/>
    <w:rsid w:val="00607DE1"/>
    <w:rsid w:val="00610216"/>
    <w:rsid w:val="00610839"/>
    <w:rsid w:val="00610B42"/>
    <w:rsid w:val="006110D8"/>
    <w:rsid w:val="006110E9"/>
    <w:rsid w:val="00611771"/>
    <w:rsid w:val="00611ACF"/>
    <w:rsid w:val="00612207"/>
    <w:rsid w:val="006128E0"/>
    <w:rsid w:val="00612B68"/>
    <w:rsid w:val="00612DE5"/>
    <w:rsid w:val="00612F31"/>
    <w:rsid w:val="00613350"/>
    <w:rsid w:val="0061357E"/>
    <w:rsid w:val="006136CD"/>
    <w:rsid w:val="006137C0"/>
    <w:rsid w:val="00613C67"/>
    <w:rsid w:val="0061428D"/>
    <w:rsid w:val="00614381"/>
    <w:rsid w:val="00614D6A"/>
    <w:rsid w:val="00615111"/>
    <w:rsid w:val="00615166"/>
    <w:rsid w:val="00615CCE"/>
    <w:rsid w:val="00616146"/>
    <w:rsid w:val="006161E0"/>
    <w:rsid w:val="0061658A"/>
    <w:rsid w:val="00616873"/>
    <w:rsid w:val="0061693C"/>
    <w:rsid w:val="00616BED"/>
    <w:rsid w:val="00616E5F"/>
    <w:rsid w:val="0061753D"/>
    <w:rsid w:val="00617FCF"/>
    <w:rsid w:val="0062085F"/>
    <w:rsid w:val="00620DAE"/>
    <w:rsid w:val="006210C6"/>
    <w:rsid w:val="0062147D"/>
    <w:rsid w:val="00622304"/>
    <w:rsid w:val="0062253B"/>
    <w:rsid w:val="00622B62"/>
    <w:rsid w:val="00622E04"/>
    <w:rsid w:val="00623906"/>
    <w:rsid w:val="0062399D"/>
    <w:rsid w:val="00623EAF"/>
    <w:rsid w:val="00623F22"/>
    <w:rsid w:val="00623F4F"/>
    <w:rsid w:val="0062432E"/>
    <w:rsid w:val="00624B6E"/>
    <w:rsid w:val="006253E2"/>
    <w:rsid w:val="006259E8"/>
    <w:rsid w:val="006260DA"/>
    <w:rsid w:val="00626F24"/>
    <w:rsid w:val="00626F38"/>
    <w:rsid w:val="0062723F"/>
    <w:rsid w:val="00627242"/>
    <w:rsid w:val="00627262"/>
    <w:rsid w:val="0062763B"/>
    <w:rsid w:val="0062766B"/>
    <w:rsid w:val="006277FB"/>
    <w:rsid w:val="00627CAD"/>
    <w:rsid w:val="00627CC8"/>
    <w:rsid w:val="00627CDB"/>
    <w:rsid w:val="00627DFB"/>
    <w:rsid w:val="00630348"/>
    <w:rsid w:val="006303DB"/>
    <w:rsid w:val="0063171D"/>
    <w:rsid w:val="006319F6"/>
    <w:rsid w:val="00631D6D"/>
    <w:rsid w:val="00631FFC"/>
    <w:rsid w:val="00632483"/>
    <w:rsid w:val="006329C7"/>
    <w:rsid w:val="00632AEC"/>
    <w:rsid w:val="00632B47"/>
    <w:rsid w:val="006341C0"/>
    <w:rsid w:val="006348AB"/>
    <w:rsid w:val="006349A7"/>
    <w:rsid w:val="00634AC5"/>
    <w:rsid w:val="00634C0D"/>
    <w:rsid w:val="0063517A"/>
    <w:rsid w:val="00635441"/>
    <w:rsid w:val="00635761"/>
    <w:rsid w:val="00635774"/>
    <w:rsid w:val="00636852"/>
    <w:rsid w:val="00636CA9"/>
    <w:rsid w:val="00636E58"/>
    <w:rsid w:val="006373D3"/>
    <w:rsid w:val="00637783"/>
    <w:rsid w:val="0064015B"/>
    <w:rsid w:val="006406CF"/>
    <w:rsid w:val="006407EF"/>
    <w:rsid w:val="00640F71"/>
    <w:rsid w:val="0064104F"/>
    <w:rsid w:val="00641740"/>
    <w:rsid w:val="00641F32"/>
    <w:rsid w:val="00642277"/>
    <w:rsid w:val="00642383"/>
    <w:rsid w:val="006425EA"/>
    <w:rsid w:val="00642A78"/>
    <w:rsid w:val="00642E83"/>
    <w:rsid w:val="0064334C"/>
    <w:rsid w:val="00643DF0"/>
    <w:rsid w:val="006441AA"/>
    <w:rsid w:val="0064451B"/>
    <w:rsid w:val="00644C07"/>
    <w:rsid w:val="00644D4D"/>
    <w:rsid w:val="00645305"/>
    <w:rsid w:val="00645328"/>
    <w:rsid w:val="006461AC"/>
    <w:rsid w:val="0064662B"/>
    <w:rsid w:val="00646928"/>
    <w:rsid w:val="00646AEC"/>
    <w:rsid w:val="00646BD4"/>
    <w:rsid w:val="00646F8D"/>
    <w:rsid w:val="00647046"/>
    <w:rsid w:val="00647382"/>
    <w:rsid w:val="00647837"/>
    <w:rsid w:val="0064790B"/>
    <w:rsid w:val="006479A5"/>
    <w:rsid w:val="006500ED"/>
    <w:rsid w:val="006500EF"/>
    <w:rsid w:val="00650168"/>
    <w:rsid w:val="006501FB"/>
    <w:rsid w:val="00650401"/>
    <w:rsid w:val="006505CC"/>
    <w:rsid w:val="00650A95"/>
    <w:rsid w:val="00650C78"/>
    <w:rsid w:val="00650F8B"/>
    <w:rsid w:val="006512AC"/>
    <w:rsid w:val="00651637"/>
    <w:rsid w:val="0065295B"/>
    <w:rsid w:val="00652E81"/>
    <w:rsid w:val="00653146"/>
    <w:rsid w:val="00653B71"/>
    <w:rsid w:val="00654297"/>
    <w:rsid w:val="00654931"/>
    <w:rsid w:val="00654A06"/>
    <w:rsid w:val="00654DBC"/>
    <w:rsid w:val="00654F4C"/>
    <w:rsid w:val="0065531D"/>
    <w:rsid w:val="006555C8"/>
    <w:rsid w:val="00655A8E"/>
    <w:rsid w:val="00655AF1"/>
    <w:rsid w:val="00655EEA"/>
    <w:rsid w:val="00655FFA"/>
    <w:rsid w:val="006566A9"/>
    <w:rsid w:val="00656903"/>
    <w:rsid w:val="006572A5"/>
    <w:rsid w:val="0065764C"/>
    <w:rsid w:val="00657BC9"/>
    <w:rsid w:val="00660119"/>
    <w:rsid w:val="00660914"/>
    <w:rsid w:val="0066095F"/>
    <w:rsid w:val="00660CD0"/>
    <w:rsid w:val="00660F62"/>
    <w:rsid w:val="006610AF"/>
    <w:rsid w:val="006617B5"/>
    <w:rsid w:val="0066187F"/>
    <w:rsid w:val="006618DE"/>
    <w:rsid w:val="006623D1"/>
    <w:rsid w:val="00662916"/>
    <w:rsid w:val="00662A26"/>
    <w:rsid w:val="00663162"/>
    <w:rsid w:val="0066353D"/>
    <w:rsid w:val="00663925"/>
    <w:rsid w:val="00663A6C"/>
    <w:rsid w:val="00664148"/>
    <w:rsid w:val="006644AC"/>
    <w:rsid w:val="00664516"/>
    <w:rsid w:val="00664891"/>
    <w:rsid w:val="00664955"/>
    <w:rsid w:val="00664B14"/>
    <w:rsid w:val="006650B2"/>
    <w:rsid w:val="00665278"/>
    <w:rsid w:val="0066619F"/>
    <w:rsid w:val="006662F4"/>
    <w:rsid w:val="006664E3"/>
    <w:rsid w:val="00666667"/>
    <w:rsid w:val="0066676A"/>
    <w:rsid w:val="00666930"/>
    <w:rsid w:val="00666D50"/>
    <w:rsid w:val="00667312"/>
    <w:rsid w:val="00667E39"/>
    <w:rsid w:val="00667EF8"/>
    <w:rsid w:val="00667F24"/>
    <w:rsid w:val="00670363"/>
    <w:rsid w:val="006705AC"/>
    <w:rsid w:val="00671003"/>
    <w:rsid w:val="0067164F"/>
    <w:rsid w:val="00671700"/>
    <w:rsid w:val="00672233"/>
    <w:rsid w:val="00672776"/>
    <w:rsid w:val="00672B55"/>
    <w:rsid w:val="0067324E"/>
    <w:rsid w:val="006732D5"/>
    <w:rsid w:val="00673357"/>
    <w:rsid w:val="006740B3"/>
    <w:rsid w:val="006742CE"/>
    <w:rsid w:val="006745EF"/>
    <w:rsid w:val="006751B2"/>
    <w:rsid w:val="00675548"/>
    <w:rsid w:val="00675692"/>
    <w:rsid w:val="00675790"/>
    <w:rsid w:val="006757D1"/>
    <w:rsid w:val="006757E8"/>
    <w:rsid w:val="00675B52"/>
    <w:rsid w:val="006762B1"/>
    <w:rsid w:val="006762D9"/>
    <w:rsid w:val="0067634F"/>
    <w:rsid w:val="00676417"/>
    <w:rsid w:val="00676633"/>
    <w:rsid w:val="00676AB2"/>
    <w:rsid w:val="00676D0E"/>
    <w:rsid w:val="00676F52"/>
    <w:rsid w:val="0067712B"/>
    <w:rsid w:val="006774CB"/>
    <w:rsid w:val="00680800"/>
    <w:rsid w:val="0068082E"/>
    <w:rsid w:val="006810A6"/>
    <w:rsid w:val="006818FC"/>
    <w:rsid w:val="00681A6C"/>
    <w:rsid w:val="00681C9F"/>
    <w:rsid w:val="00681E7F"/>
    <w:rsid w:val="00681EC5"/>
    <w:rsid w:val="006820D7"/>
    <w:rsid w:val="0068213C"/>
    <w:rsid w:val="006823D1"/>
    <w:rsid w:val="00682466"/>
    <w:rsid w:val="006825A6"/>
    <w:rsid w:val="00682A9F"/>
    <w:rsid w:val="00682F79"/>
    <w:rsid w:val="00682F9F"/>
    <w:rsid w:val="006833C6"/>
    <w:rsid w:val="00683610"/>
    <w:rsid w:val="0068390E"/>
    <w:rsid w:val="006842DA"/>
    <w:rsid w:val="006846DE"/>
    <w:rsid w:val="0068482B"/>
    <w:rsid w:val="00684A66"/>
    <w:rsid w:val="00684CCA"/>
    <w:rsid w:val="0068508C"/>
    <w:rsid w:val="0068518A"/>
    <w:rsid w:val="0068555A"/>
    <w:rsid w:val="006856E4"/>
    <w:rsid w:val="00685A55"/>
    <w:rsid w:val="00685E23"/>
    <w:rsid w:val="0068633D"/>
    <w:rsid w:val="00686CEE"/>
    <w:rsid w:val="00687561"/>
    <w:rsid w:val="0068785E"/>
    <w:rsid w:val="006878A6"/>
    <w:rsid w:val="006900F9"/>
    <w:rsid w:val="00690476"/>
    <w:rsid w:val="006907E5"/>
    <w:rsid w:val="00690CE4"/>
    <w:rsid w:val="006910FC"/>
    <w:rsid w:val="006918E3"/>
    <w:rsid w:val="00691955"/>
    <w:rsid w:val="00691AB9"/>
    <w:rsid w:val="00692296"/>
    <w:rsid w:val="0069250A"/>
    <w:rsid w:val="0069269F"/>
    <w:rsid w:val="006928AD"/>
    <w:rsid w:val="00692E3B"/>
    <w:rsid w:val="00693290"/>
    <w:rsid w:val="0069364D"/>
    <w:rsid w:val="00693BF3"/>
    <w:rsid w:val="0069481B"/>
    <w:rsid w:val="00694A8C"/>
    <w:rsid w:val="00694B18"/>
    <w:rsid w:val="00694C0D"/>
    <w:rsid w:val="00694D32"/>
    <w:rsid w:val="00694F72"/>
    <w:rsid w:val="006952E6"/>
    <w:rsid w:val="006958CB"/>
    <w:rsid w:val="00695B7C"/>
    <w:rsid w:val="00695F34"/>
    <w:rsid w:val="00696006"/>
    <w:rsid w:val="00696BA4"/>
    <w:rsid w:val="00696FB3"/>
    <w:rsid w:val="006A0280"/>
    <w:rsid w:val="006A0710"/>
    <w:rsid w:val="006A0D24"/>
    <w:rsid w:val="006A10FA"/>
    <w:rsid w:val="006A150C"/>
    <w:rsid w:val="006A1AB0"/>
    <w:rsid w:val="006A1FC0"/>
    <w:rsid w:val="006A2482"/>
    <w:rsid w:val="006A2CEE"/>
    <w:rsid w:val="006A397F"/>
    <w:rsid w:val="006A4213"/>
    <w:rsid w:val="006A42A6"/>
    <w:rsid w:val="006A4547"/>
    <w:rsid w:val="006A46E9"/>
    <w:rsid w:val="006A4E31"/>
    <w:rsid w:val="006A52D5"/>
    <w:rsid w:val="006A54D4"/>
    <w:rsid w:val="006A5605"/>
    <w:rsid w:val="006A60B1"/>
    <w:rsid w:val="006A616F"/>
    <w:rsid w:val="006A6B1F"/>
    <w:rsid w:val="006A6D0D"/>
    <w:rsid w:val="006A6E6D"/>
    <w:rsid w:val="006A70AE"/>
    <w:rsid w:val="006A717E"/>
    <w:rsid w:val="006A7202"/>
    <w:rsid w:val="006A73D7"/>
    <w:rsid w:val="006A73ED"/>
    <w:rsid w:val="006A7404"/>
    <w:rsid w:val="006A7466"/>
    <w:rsid w:val="006A74D8"/>
    <w:rsid w:val="006A7AD8"/>
    <w:rsid w:val="006A7AF9"/>
    <w:rsid w:val="006B01C3"/>
    <w:rsid w:val="006B099D"/>
    <w:rsid w:val="006B0CB4"/>
    <w:rsid w:val="006B0EC7"/>
    <w:rsid w:val="006B13E1"/>
    <w:rsid w:val="006B19F1"/>
    <w:rsid w:val="006B2066"/>
    <w:rsid w:val="006B33F4"/>
    <w:rsid w:val="006B397B"/>
    <w:rsid w:val="006B3AE4"/>
    <w:rsid w:val="006B3BB2"/>
    <w:rsid w:val="006B3EA6"/>
    <w:rsid w:val="006B414E"/>
    <w:rsid w:val="006B4BC3"/>
    <w:rsid w:val="006B4D1A"/>
    <w:rsid w:val="006B4E96"/>
    <w:rsid w:val="006B5901"/>
    <w:rsid w:val="006B5A24"/>
    <w:rsid w:val="006B5A26"/>
    <w:rsid w:val="006B5B7B"/>
    <w:rsid w:val="006B5B84"/>
    <w:rsid w:val="006B635E"/>
    <w:rsid w:val="006B6F21"/>
    <w:rsid w:val="006B7C5B"/>
    <w:rsid w:val="006C0355"/>
    <w:rsid w:val="006C0878"/>
    <w:rsid w:val="006C09D7"/>
    <w:rsid w:val="006C0D4A"/>
    <w:rsid w:val="006C10DD"/>
    <w:rsid w:val="006C2087"/>
    <w:rsid w:val="006C20CE"/>
    <w:rsid w:val="006C27EE"/>
    <w:rsid w:val="006C2C09"/>
    <w:rsid w:val="006C2F53"/>
    <w:rsid w:val="006C3109"/>
    <w:rsid w:val="006C31BA"/>
    <w:rsid w:val="006C329C"/>
    <w:rsid w:val="006C34CC"/>
    <w:rsid w:val="006C352C"/>
    <w:rsid w:val="006C3979"/>
    <w:rsid w:val="006C4284"/>
    <w:rsid w:val="006C4751"/>
    <w:rsid w:val="006C4993"/>
    <w:rsid w:val="006C4A65"/>
    <w:rsid w:val="006C4C29"/>
    <w:rsid w:val="006C4CE0"/>
    <w:rsid w:val="006C4E4F"/>
    <w:rsid w:val="006C4FBF"/>
    <w:rsid w:val="006C511F"/>
    <w:rsid w:val="006C599C"/>
    <w:rsid w:val="006C5FD0"/>
    <w:rsid w:val="006C608A"/>
    <w:rsid w:val="006C648D"/>
    <w:rsid w:val="006C6497"/>
    <w:rsid w:val="006C6518"/>
    <w:rsid w:val="006C6BE2"/>
    <w:rsid w:val="006C709D"/>
    <w:rsid w:val="006C7475"/>
    <w:rsid w:val="006C77F7"/>
    <w:rsid w:val="006D0272"/>
    <w:rsid w:val="006D0315"/>
    <w:rsid w:val="006D05B3"/>
    <w:rsid w:val="006D05DE"/>
    <w:rsid w:val="006D06A5"/>
    <w:rsid w:val="006D078D"/>
    <w:rsid w:val="006D083A"/>
    <w:rsid w:val="006D0887"/>
    <w:rsid w:val="006D0FA9"/>
    <w:rsid w:val="006D113D"/>
    <w:rsid w:val="006D124B"/>
    <w:rsid w:val="006D1A26"/>
    <w:rsid w:val="006D1DA9"/>
    <w:rsid w:val="006D21B9"/>
    <w:rsid w:val="006D25F1"/>
    <w:rsid w:val="006D2895"/>
    <w:rsid w:val="006D2A89"/>
    <w:rsid w:val="006D2CED"/>
    <w:rsid w:val="006D3A4F"/>
    <w:rsid w:val="006D4745"/>
    <w:rsid w:val="006D494B"/>
    <w:rsid w:val="006D5773"/>
    <w:rsid w:val="006D5F70"/>
    <w:rsid w:val="006D60BD"/>
    <w:rsid w:val="006D67EF"/>
    <w:rsid w:val="006D6BE6"/>
    <w:rsid w:val="006D7A08"/>
    <w:rsid w:val="006D7BBC"/>
    <w:rsid w:val="006E0038"/>
    <w:rsid w:val="006E0048"/>
    <w:rsid w:val="006E0232"/>
    <w:rsid w:val="006E0487"/>
    <w:rsid w:val="006E0877"/>
    <w:rsid w:val="006E08A5"/>
    <w:rsid w:val="006E09B7"/>
    <w:rsid w:val="006E0A32"/>
    <w:rsid w:val="006E1484"/>
    <w:rsid w:val="006E14BB"/>
    <w:rsid w:val="006E17C6"/>
    <w:rsid w:val="006E235B"/>
    <w:rsid w:val="006E3014"/>
    <w:rsid w:val="006E301D"/>
    <w:rsid w:val="006E3027"/>
    <w:rsid w:val="006E3087"/>
    <w:rsid w:val="006E30E9"/>
    <w:rsid w:val="006E323F"/>
    <w:rsid w:val="006E362F"/>
    <w:rsid w:val="006E3E6B"/>
    <w:rsid w:val="006E3EAA"/>
    <w:rsid w:val="006E4018"/>
    <w:rsid w:val="006E4589"/>
    <w:rsid w:val="006E45CC"/>
    <w:rsid w:val="006E45EF"/>
    <w:rsid w:val="006E4968"/>
    <w:rsid w:val="006E4E13"/>
    <w:rsid w:val="006E52B5"/>
    <w:rsid w:val="006E542C"/>
    <w:rsid w:val="006E5CFD"/>
    <w:rsid w:val="006E657E"/>
    <w:rsid w:val="006E6CD0"/>
    <w:rsid w:val="006E6DC8"/>
    <w:rsid w:val="006E70AD"/>
    <w:rsid w:val="006E7E4D"/>
    <w:rsid w:val="006F026F"/>
    <w:rsid w:val="006F0712"/>
    <w:rsid w:val="006F0851"/>
    <w:rsid w:val="006F0902"/>
    <w:rsid w:val="006F09DD"/>
    <w:rsid w:val="006F13A4"/>
    <w:rsid w:val="006F177B"/>
    <w:rsid w:val="006F2104"/>
    <w:rsid w:val="006F245D"/>
    <w:rsid w:val="006F2769"/>
    <w:rsid w:val="006F29ED"/>
    <w:rsid w:val="006F2A32"/>
    <w:rsid w:val="006F2A42"/>
    <w:rsid w:val="006F3015"/>
    <w:rsid w:val="006F3601"/>
    <w:rsid w:val="006F3692"/>
    <w:rsid w:val="006F4033"/>
    <w:rsid w:val="006F4243"/>
    <w:rsid w:val="006F4788"/>
    <w:rsid w:val="006F48DF"/>
    <w:rsid w:val="006F4D46"/>
    <w:rsid w:val="006F4E03"/>
    <w:rsid w:val="006F4FF1"/>
    <w:rsid w:val="006F54B4"/>
    <w:rsid w:val="006F5770"/>
    <w:rsid w:val="006F5877"/>
    <w:rsid w:val="006F5EDF"/>
    <w:rsid w:val="006F6310"/>
    <w:rsid w:val="006F687D"/>
    <w:rsid w:val="006F6BD8"/>
    <w:rsid w:val="006F71B4"/>
    <w:rsid w:val="007006D4"/>
    <w:rsid w:val="00700DE6"/>
    <w:rsid w:val="00701D43"/>
    <w:rsid w:val="00701D91"/>
    <w:rsid w:val="00701FC6"/>
    <w:rsid w:val="007021E2"/>
    <w:rsid w:val="00702201"/>
    <w:rsid w:val="00702270"/>
    <w:rsid w:val="0070273F"/>
    <w:rsid w:val="0070291F"/>
    <w:rsid w:val="00702D04"/>
    <w:rsid w:val="00703002"/>
    <w:rsid w:val="00703207"/>
    <w:rsid w:val="007034C9"/>
    <w:rsid w:val="007035EC"/>
    <w:rsid w:val="00703821"/>
    <w:rsid w:val="00703A83"/>
    <w:rsid w:val="00703AA7"/>
    <w:rsid w:val="00703B96"/>
    <w:rsid w:val="00703EBA"/>
    <w:rsid w:val="00704420"/>
    <w:rsid w:val="00704695"/>
    <w:rsid w:val="00704E12"/>
    <w:rsid w:val="0070504C"/>
    <w:rsid w:val="0070543C"/>
    <w:rsid w:val="007058B4"/>
    <w:rsid w:val="00705A6C"/>
    <w:rsid w:val="00705CAA"/>
    <w:rsid w:val="00705DB7"/>
    <w:rsid w:val="00706017"/>
    <w:rsid w:val="007067D2"/>
    <w:rsid w:val="00706CB6"/>
    <w:rsid w:val="00706F9F"/>
    <w:rsid w:val="00707682"/>
    <w:rsid w:val="007077A0"/>
    <w:rsid w:val="00707D48"/>
    <w:rsid w:val="00710213"/>
    <w:rsid w:val="00710249"/>
    <w:rsid w:val="00710669"/>
    <w:rsid w:val="00710A33"/>
    <w:rsid w:val="00710B34"/>
    <w:rsid w:val="00710C37"/>
    <w:rsid w:val="00710C5D"/>
    <w:rsid w:val="00711432"/>
    <w:rsid w:val="00711804"/>
    <w:rsid w:val="007119AC"/>
    <w:rsid w:val="00711E5F"/>
    <w:rsid w:val="0071228D"/>
    <w:rsid w:val="007123EC"/>
    <w:rsid w:val="0071285D"/>
    <w:rsid w:val="00712B98"/>
    <w:rsid w:val="00712DCE"/>
    <w:rsid w:val="0071360F"/>
    <w:rsid w:val="00713EAD"/>
    <w:rsid w:val="0071410B"/>
    <w:rsid w:val="00714929"/>
    <w:rsid w:val="00715217"/>
    <w:rsid w:val="00715247"/>
    <w:rsid w:val="007154DA"/>
    <w:rsid w:val="007158FD"/>
    <w:rsid w:val="007160B2"/>
    <w:rsid w:val="007164A4"/>
    <w:rsid w:val="0071650D"/>
    <w:rsid w:val="00716731"/>
    <w:rsid w:val="007168AF"/>
    <w:rsid w:val="00716BC4"/>
    <w:rsid w:val="00716CF7"/>
    <w:rsid w:val="00717355"/>
    <w:rsid w:val="00717549"/>
    <w:rsid w:val="00717B07"/>
    <w:rsid w:val="00720490"/>
    <w:rsid w:val="0072071F"/>
    <w:rsid w:val="007207E0"/>
    <w:rsid w:val="007209A1"/>
    <w:rsid w:val="00720A38"/>
    <w:rsid w:val="00720D24"/>
    <w:rsid w:val="00720E1E"/>
    <w:rsid w:val="00720FBA"/>
    <w:rsid w:val="0072139D"/>
    <w:rsid w:val="00721988"/>
    <w:rsid w:val="00721BF7"/>
    <w:rsid w:val="00721FE1"/>
    <w:rsid w:val="00722B3D"/>
    <w:rsid w:val="00722DD2"/>
    <w:rsid w:val="00723BDC"/>
    <w:rsid w:val="00724A45"/>
    <w:rsid w:val="00725EA7"/>
    <w:rsid w:val="00725EA8"/>
    <w:rsid w:val="00726490"/>
    <w:rsid w:val="007264E0"/>
    <w:rsid w:val="007266F5"/>
    <w:rsid w:val="00726990"/>
    <w:rsid w:val="00726DF9"/>
    <w:rsid w:val="0072733E"/>
    <w:rsid w:val="00727544"/>
    <w:rsid w:val="00727A09"/>
    <w:rsid w:val="00727A31"/>
    <w:rsid w:val="00727B96"/>
    <w:rsid w:val="007304D3"/>
    <w:rsid w:val="007307BD"/>
    <w:rsid w:val="007311C4"/>
    <w:rsid w:val="0073141A"/>
    <w:rsid w:val="00731495"/>
    <w:rsid w:val="007322B4"/>
    <w:rsid w:val="00732831"/>
    <w:rsid w:val="00732AFF"/>
    <w:rsid w:val="00732B59"/>
    <w:rsid w:val="00732C22"/>
    <w:rsid w:val="00732C27"/>
    <w:rsid w:val="007332E2"/>
    <w:rsid w:val="00733693"/>
    <w:rsid w:val="0073369D"/>
    <w:rsid w:val="00733942"/>
    <w:rsid w:val="00733BE6"/>
    <w:rsid w:val="00734249"/>
    <w:rsid w:val="0073480C"/>
    <w:rsid w:val="00734EA4"/>
    <w:rsid w:val="00735CB6"/>
    <w:rsid w:val="00735DBE"/>
    <w:rsid w:val="00735FBD"/>
    <w:rsid w:val="00736437"/>
    <w:rsid w:val="00736445"/>
    <w:rsid w:val="0073664D"/>
    <w:rsid w:val="00736990"/>
    <w:rsid w:val="00736DF3"/>
    <w:rsid w:val="0073729E"/>
    <w:rsid w:val="0073756D"/>
    <w:rsid w:val="00737E93"/>
    <w:rsid w:val="0074098B"/>
    <w:rsid w:val="0074099E"/>
    <w:rsid w:val="00741CA6"/>
    <w:rsid w:val="00741F1B"/>
    <w:rsid w:val="0074236C"/>
    <w:rsid w:val="00743154"/>
    <w:rsid w:val="00743538"/>
    <w:rsid w:val="007449D5"/>
    <w:rsid w:val="007449F5"/>
    <w:rsid w:val="00744CDA"/>
    <w:rsid w:val="00745E3B"/>
    <w:rsid w:val="00746220"/>
    <w:rsid w:val="007462B1"/>
    <w:rsid w:val="00746676"/>
    <w:rsid w:val="007468D6"/>
    <w:rsid w:val="007475D2"/>
    <w:rsid w:val="0074767A"/>
    <w:rsid w:val="007477A4"/>
    <w:rsid w:val="007478C5"/>
    <w:rsid w:val="00747D9D"/>
    <w:rsid w:val="00750368"/>
    <w:rsid w:val="00750484"/>
    <w:rsid w:val="00751CE0"/>
    <w:rsid w:val="00752E34"/>
    <w:rsid w:val="00752FE2"/>
    <w:rsid w:val="00753023"/>
    <w:rsid w:val="0075383B"/>
    <w:rsid w:val="007540A2"/>
    <w:rsid w:val="0075432C"/>
    <w:rsid w:val="00754717"/>
    <w:rsid w:val="00754986"/>
    <w:rsid w:val="00754B5B"/>
    <w:rsid w:val="00754BBC"/>
    <w:rsid w:val="007554B8"/>
    <w:rsid w:val="0075588E"/>
    <w:rsid w:val="00755DCB"/>
    <w:rsid w:val="00755F1A"/>
    <w:rsid w:val="00755F2A"/>
    <w:rsid w:val="007568B0"/>
    <w:rsid w:val="0075700C"/>
    <w:rsid w:val="00757135"/>
    <w:rsid w:val="007604D0"/>
    <w:rsid w:val="00760564"/>
    <w:rsid w:val="0076059A"/>
    <w:rsid w:val="00760AC3"/>
    <w:rsid w:val="00760ADB"/>
    <w:rsid w:val="00760C0D"/>
    <w:rsid w:val="00761182"/>
    <w:rsid w:val="00761448"/>
    <w:rsid w:val="00762242"/>
    <w:rsid w:val="007623AE"/>
    <w:rsid w:val="0076247A"/>
    <w:rsid w:val="0076271D"/>
    <w:rsid w:val="007628CB"/>
    <w:rsid w:val="0076351F"/>
    <w:rsid w:val="0076386C"/>
    <w:rsid w:val="00763BEE"/>
    <w:rsid w:val="00763D87"/>
    <w:rsid w:val="00764042"/>
    <w:rsid w:val="007640DF"/>
    <w:rsid w:val="00764186"/>
    <w:rsid w:val="007647E3"/>
    <w:rsid w:val="00764CE7"/>
    <w:rsid w:val="00765308"/>
    <w:rsid w:val="00765383"/>
    <w:rsid w:val="00765A51"/>
    <w:rsid w:val="00765F13"/>
    <w:rsid w:val="00766042"/>
    <w:rsid w:val="00766330"/>
    <w:rsid w:val="00766400"/>
    <w:rsid w:val="0076655E"/>
    <w:rsid w:val="00767111"/>
    <w:rsid w:val="0076761D"/>
    <w:rsid w:val="0076769B"/>
    <w:rsid w:val="00767756"/>
    <w:rsid w:val="00770000"/>
    <w:rsid w:val="007701ED"/>
    <w:rsid w:val="00770EF3"/>
    <w:rsid w:val="00771E82"/>
    <w:rsid w:val="0077215F"/>
    <w:rsid w:val="007726C3"/>
    <w:rsid w:val="00772834"/>
    <w:rsid w:val="00773A33"/>
    <w:rsid w:val="00773A5D"/>
    <w:rsid w:val="00773AE0"/>
    <w:rsid w:val="00773BFA"/>
    <w:rsid w:val="00773C24"/>
    <w:rsid w:val="00774911"/>
    <w:rsid w:val="00774D3D"/>
    <w:rsid w:val="00775068"/>
    <w:rsid w:val="0077506A"/>
    <w:rsid w:val="0077539C"/>
    <w:rsid w:val="0077550D"/>
    <w:rsid w:val="00775CC8"/>
    <w:rsid w:val="007762E8"/>
    <w:rsid w:val="007762E9"/>
    <w:rsid w:val="00776687"/>
    <w:rsid w:val="007766FB"/>
    <w:rsid w:val="0077685B"/>
    <w:rsid w:val="00776981"/>
    <w:rsid w:val="00776A07"/>
    <w:rsid w:val="00776B66"/>
    <w:rsid w:val="00777073"/>
    <w:rsid w:val="0077708C"/>
    <w:rsid w:val="00777883"/>
    <w:rsid w:val="00777C48"/>
    <w:rsid w:val="00780C53"/>
    <w:rsid w:val="00780C84"/>
    <w:rsid w:val="00780DE4"/>
    <w:rsid w:val="00780E8B"/>
    <w:rsid w:val="00780E92"/>
    <w:rsid w:val="007816FF"/>
    <w:rsid w:val="00781936"/>
    <w:rsid w:val="00781BDD"/>
    <w:rsid w:val="007822CD"/>
    <w:rsid w:val="0078236B"/>
    <w:rsid w:val="007828A5"/>
    <w:rsid w:val="00782946"/>
    <w:rsid w:val="00782B66"/>
    <w:rsid w:val="00782BD6"/>
    <w:rsid w:val="00782D93"/>
    <w:rsid w:val="00783022"/>
    <w:rsid w:val="00783230"/>
    <w:rsid w:val="00783335"/>
    <w:rsid w:val="00783913"/>
    <w:rsid w:val="00783958"/>
    <w:rsid w:val="00783A6F"/>
    <w:rsid w:val="00783D7D"/>
    <w:rsid w:val="0078437D"/>
    <w:rsid w:val="0078445C"/>
    <w:rsid w:val="007844BD"/>
    <w:rsid w:val="00784959"/>
    <w:rsid w:val="00784ACC"/>
    <w:rsid w:val="0078553A"/>
    <w:rsid w:val="00785641"/>
    <w:rsid w:val="007857FB"/>
    <w:rsid w:val="00785B13"/>
    <w:rsid w:val="007862A7"/>
    <w:rsid w:val="0078681D"/>
    <w:rsid w:val="007868D0"/>
    <w:rsid w:val="0078699B"/>
    <w:rsid w:val="00786B9A"/>
    <w:rsid w:val="00787202"/>
    <w:rsid w:val="0078739E"/>
    <w:rsid w:val="00787A16"/>
    <w:rsid w:val="00787C78"/>
    <w:rsid w:val="00787E2F"/>
    <w:rsid w:val="00790690"/>
    <w:rsid w:val="007906F4"/>
    <w:rsid w:val="00790AFA"/>
    <w:rsid w:val="00790D7A"/>
    <w:rsid w:val="00791358"/>
    <w:rsid w:val="00791D5B"/>
    <w:rsid w:val="007921E9"/>
    <w:rsid w:val="00792296"/>
    <w:rsid w:val="00792705"/>
    <w:rsid w:val="00792A1C"/>
    <w:rsid w:val="00792E9D"/>
    <w:rsid w:val="00793080"/>
    <w:rsid w:val="0079329A"/>
    <w:rsid w:val="0079388A"/>
    <w:rsid w:val="0079448B"/>
    <w:rsid w:val="00794AF5"/>
    <w:rsid w:val="00794F82"/>
    <w:rsid w:val="007953B5"/>
    <w:rsid w:val="007958A5"/>
    <w:rsid w:val="007958A6"/>
    <w:rsid w:val="00795C1C"/>
    <w:rsid w:val="00795DF0"/>
    <w:rsid w:val="00795E04"/>
    <w:rsid w:val="00795EAE"/>
    <w:rsid w:val="0079607A"/>
    <w:rsid w:val="00796419"/>
    <w:rsid w:val="00796458"/>
    <w:rsid w:val="00796558"/>
    <w:rsid w:val="00796B60"/>
    <w:rsid w:val="00796BAA"/>
    <w:rsid w:val="00796BFE"/>
    <w:rsid w:val="007974FC"/>
    <w:rsid w:val="00797A9A"/>
    <w:rsid w:val="00797B42"/>
    <w:rsid w:val="00797CA7"/>
    <w:rsid w:val="00797CB3"/>
    <w:rsid w:val="00797ED3"/>
    <w:rsid w:val="007A007B"/>
    <w:rsid w:val="007A068E"/>
    <w:rsid w:val="007A0823"/>
    <w:rsid w:val="007A1A01"/>
    <w:rsid w:val="007A1C48"/>
    <w:rsid w:val="007A1C4D"/>
    <w:rsid w:val="007A1CC3"/>
    <w:rsid w:val="007A2261"/>
    <w:rsid w:val="007A2AF1"/>
    <w:rsid w:val="007A3535"/>
    <w:rsid w:val="007A39F8"/>
    <w:rsid w:val="007A3B0D"/>
    <w:rsid w:val="007A3B28"/>
    <w:rsid w:val="007A3D3C"/>
    <w:rsid w:val="007A3E53"/>
    <w:rsid w:val="007A3FB8"/>
    <w:rsid w:val="007A41DA"/>
    <w:rsid w:val="007A438E"/>
    <w:rsid w:val="007A4520"/>
    <w:rsid w:val="007A4C3C"/>
    <w:rsid w:val="007A4E43"/>
    <w:rsid w:val="007A64A4"/>
    <w:rsid w:val="007A6758"/>
    <w:rsid w:val="007A6B91"/>
    <w:rsid w:val="007A6EF9"/>
    <w:rsid w:val="007A70C2"/>
    <w:rsid w:val="007A7251"/>
    <w:rsid w:val="007A732C"/>
    <w:rsid w:val="007A7E03"/>
    <w:rsid w:val="007B0054"/>
    <w:rsid w:val="007B00CA"/>
    <w:rsid w:val="007B06A7"/>
    <w:rsid w:val="007B0B09"/>
    <w:rsid w:val="007B145E"/>
    <w:rsid w:val="007B23D5"/>
    <w:rsid w:val="007B24CC"/>
    <w:rsid w:val="007B26C7"/>
    <w:rsid w:val="007B278A"/>
    <w:rsid w:val="007B27F7"/>
    <w:rsid w:val="007B2B00"/>
    <w:rsid w:val="007B2D37"/>
    <w:rsid w:val="007B2D8D"/>
    <w:rsid w:val="007B3589"/>
    <w:rsid w:val="007B3A1C"/>
    <w:rsid w:val="007B433C"/>
    <w:rsid w:val="007B4956"/>
    <w:rsid w:val="007B4F20"/>
    <w:rsid w:val="007B5031"/>
    <w:rsid w:val="007B56D1"/>
    <w:rsid w:val="007B5762"/>
    <w:rsid w:val="007B6244"/>
    <w:rsid w:val="007B667A"/>
    <w:rsid w:val="007B6C4B"/>
    <w:rsid w:val="007B7076"/>
    <w:rsid w:val="007B733A"/>
    <w:rsid w:val="007B762A"/>
    <w:rsid w:val="007C003D"/>
    <w:rsid w:val="007C0237"/>
    <w:rsid w:val="007C0576"/>
    <w:rsid w:val="007C0780"/>
    <w:rsid w:val="007C083B"/>
    <w:rsid w:val="007C1BB4"/>
    <w:rsid w:val="007C1C79"/>
    <w:rsid w:val="007C1D04"/>
    <w:rsid w:val="007C3746"/>
    <w:rsid w:val="007C3B9F"/>
    <w:rsid w:val="007C49B5"/>
    <w:rsid w:val="007C4C57"/>
    <w:rsid w:val="007C4E66"/>
    <w:rsid w:val="007C4F98"/>
    <w:rsid w:val="007C4FA7"/>
    <w:rsid w:val="007C5406"/>
    <w:rsid w:val="007C5564"/>
    <w:rsid w:val="007C566D"/>
    <w:rsid w:val="007C58CA"/>
    <w:rsid w:val="007C5938"/>
    <w:rsid w:val="007C5A55"/>
    <w:rsid w:val="007C5ADE"/>
    <w:rsid w:val="007C5B2B"/>
    <w:rsid w:val="007C6246"/>
    <w:rsid w:val="007C64F8"/>
    <w:rsid w:val="007C6749"/>
    <w:rsid w:val="007C73E3"/>
    <w:rsid w:val="007C7DA9"/>
    <w:rsid w:val="007D023A"/>
    <w:rsid w:val="007D1159"/>
    <w:rsid w:val="007D12C0"/>
    <w:rsid w:val="007D12EB"/>
    <w:rsid w:val="007D1DFB"/>
    <w:rsid w:val="007D206F"/>
    <w:rsid w:val="007D28F7"/>
    <w:rsid w:val="007D3254"/>
    <w:rsid w:val="007D3281"/>
    <w:rsid w:val="007D3320"/>
    <w:rsid w:val="007D3463"/>
    <w:rsid w:val="007D3481"/>
    <w:rsid w:val="007D362A"/>
    <w:rsid w:val="007D39E7"/>
    <w:rsid w:val="007D4009"/>
    <w:rsid w:val="007D4478"/>
    <w:rsid w:val="007D487E"/>
    <w:rsid w:val="007D4B39"/>
    <w:rsid w:val="007D4E70"/>
    <w:rsid w:val="007D5051"/>
    <w:rsid w:val="007D637E"/>
    <w:rsid w:val="007D6472"/>
    <w:rsid w:val="007D6541"/>
    <w:rsid w:val="007D672C"/>
    <w:rsid w:val="007D690C"/>
    <w:rsid w:val="007D6E82"/>
    <w:rsid w:val="007D6FE9"/>
    <w:rsid w:val="007D7060"/>
    <w:rsid w:val="007D75A2"/>
    <w:rsid w:val="007D77C8"/>
    <w:rsid w:val="007D7BD1"/>
    <w:rsid w:val="007E0105"/>
    <w:rsid w:val="007E013A"/>
    <w:rsid w:val="007E05C9"/>
    <w:rsid w:val="007E0C66"/>
    <w:rsid w:val="007E0FA9"/>
    <w:rsid w:val="007E1BFD"/>
    <w:rsid w:val="007E1F60"/>
    <w:rsid w:val="007E2369"/>
    <w:rsid w:val="007E23A8"/>
    <w:rsid w:val="007E23CB"/>
    <w:rsid w:val="007E241D"/>
    <w:rsid w:val="007E3177"/>
    <w:rsid w:val="007E32F8"/>
    <w:rsid w:val="007E3882"/>
    <w:rsid w:val="007E3B9C"/>
    <w:rsid w:val="007E3C79"/>
    <w:rsid w:val="007E3C98"/>
    <w:rsid w:val="007E41CE"/>
    <w:rsid w:val="007E420C"/>
    <w:rsid w:val="007E445D"/>
    <w:rsid w:val="007E460C"/>
    <w:rsid w:val="007E47AF"/>
    <w:rsid w:val="007E4869"/>
    <w:rsid w:val="007E52C6"/>
    <w:rsid w:val="007E5847"/>
    <w:rsid w:val="007E58EE"/>
    <w:rsid w:val="007E5D0E"/>
    <w:rsid w:val="007E5D81"/>
    <w:rsid w:val="007E5DD3"/>
    <w:rsid w:val="007E5DDE"/>
    <w:rsid w:val="007E6A5A"/>
    <w:rsid w:val="007E7B87"/>
    <w:rsid w:val="007E7C5E"/>
    <w:rsid w:val="007E7F06"/>
    <w:rsid w:val="007F0548"/>
    <w:rsid w:val="007F06FF"/>
    <w:rsid w:val="007F0A1C"/>
    <w:rsid w:val="007F0D55"/>
    <w:rsid w:val="007F156A"/>
    <w:rsid w:val="007F1A40"/>
    <w:rsid w:val="007F213A"/>
    <w:rsid w:val="007F220C"/>
    <w:rsid w:val="007F2365"/>
    <w:rsid w:val="007F23A1"/>
    <w:rsid w:val="007F2A27"/>
    <w:rsid w:val="007F2A3E"/>
    <w:rsid w:val="007F2FB1"/>
    <w:rsid w:val="007F3553"/>
    <w:rsid w:val="007F3802"/>
    <w:rsid w:val="007F3E1B"/>
    <w:rsid w:val="007F3F98"/>
    <w:rsid w:val="007F4141"/>
    <w:rsid w:val="007F4147"/>
    <w:rsid w:val="007F4861"/>
    <w:rsid w:val="007F4EA5"/>
    <w:rsid w:val="007F516D"/>
    <w:rsid w:val="007F5AC7"/>
    <w:rsid w:val="007F5F13"/>
    <w:rsid w:val="007F5F74"/>
    <w:rsid w:val="007F650F"/>
    <w:rsid w:val="007F68E4"/>
    <w:rsid w:val="007F6976"/>
    <w:rsid w:val="007F69A3"/>
    <w:rsid w:val="007F6CA7"/>
    <w:rsid w:val="007F6DF6"/>
    <w:rsid w:val="007F794A"/>
    <w:rsid w:val="008003B4"/>
    <w:rsid w:val="00800923"/>
    <w:rsid w:val="00800A6C"/>
    <w:rsid w:val="00800FB9"/>
    <w:rsid w:val="008015C3"/>
    <w:rsid w:val="008016EC"/>
    <w:rsid w:val="0080190F"/>
    <w:rsid w:val="00801B52"/>
    <w:rsid w:val="00801F5C"/>
    <w:rsid w:val="008023E6"/>
    <w:rsid w:val="0080246D"/>
    <w:rsid w:val="00802CB8"/>
    <w:rsid w:val="00802E3D"/>
    <w:rsid w:val="008031F5"/>
    <w:rsid w:val="00803489"/>
    <w:rsid w:val="008037CC"/>
    <w:rsid w:val="00803D31"/>
    <w:rsid w:val="00804AB6"/>
    <w:rsid w:val="00804D66"/>
    <w:rsid w:val="00804FEA"/>
    <w:rsid w:val="0080548A"/>
    <w:rsid w:val="00805785"/>
    <w:rsid w:val="008063D0"/>
    <w:rsid w:val="008067A7"/>
    <w:rsid w:val="00806A47"/>
    <w:rsid w:val="00806B67"/>
    <w:rsid w:val="00806BFB"/>
    <w:rsid w:val="00807520"/>
    <w:rsid w:val="00810003"/>
    <w:rsid w:val="0081042A"/>
    <w:rsid w:val="008106C2"/>
    <w:rsid w:val="00810764"/>
    <w:rsid w:val="00810D86"/>
    <w:rsid w:val="00811452"/>
    <w:rsid w:val="00811ED6"/>
    <w:rsid w:val="008121C2"/>
    <w:rsid w:val="008126ED"/>
    <w:rsid w:val="00812C1E"/>
    <w:rsid w:val="0081360A"/>
    <w:rsid w:val="00813925"/>
    <w:rsid w:val="00813956"/>
    <w:rsid w:val="00814061"/>
    <w:rsid w:val="0081426B"/>
    <w:rsid w:val="00814642"/>
    <w:rsid w:val="00814BF8"/>
    <w:rsid w:val="00814F12"/>
    <w:rsid w:val="00814F92"/>
    <w:rsid w:val="00815AC6"/>
    <w:rsid w:val="00816DFC"/>
    <w:rsid w:val="00817BB0"/>
    <w:rsid w:val="008203D9"/>
    <w:rsid w:val="00820C64"/>
    <w:rsid w:val="00820C65"/>
    <w:rsid w:val="00820DBB"/>
    <w:rsid w:val="00820DBF"/>
    <w:rsid w:val="00820E6F"/>
    <w:rsid w:val="00820F31"/>
    <w:rsid w:val="008210B6"/>
    <w:rsid w:val="008214F4"/>
    <w:rsid w:val="00821580"/>
    <w:rsid w:val="008219A8"/>
    <w:rsid w:val="008219EA"/>
    <w:rsid w:val="00821BFF"/>
    <w:rsid w:val="008222FA"/>
    <w:rsid w:val="0082232D"/>
    <w:rsid w:val="008228F2"/>
    <w:rsid w:val="00822BA4"/>
    <w:rsid w:val="00822C18"/>
    <w:rsid w:val="0082346B"/>
    <w:rsid w:val="008235FD"/>
    <w:rsid w:val="0082367D"/>
    <w:rsid w:val="00823808"/>
    <w:rsid w:val="008239A9"/>
    <w:rsid w:val="00823AC0"/>
    <w:rsid w:val="00823BCC"/>
    <w:rsid w:val="00823F05"/>
    <w:rsid w:val="00824376"/>
    <w:rsid w:val="008248BE"/>
    <w:rsid w:val="00824CA8"/>
    <w:rsid w:val="00824D2A"/>
    <w:rsid w:val="0082508B"/>
    <w:rsid w:val="00825B85"/>
    <w:rsid w:val="00825F71"/>
    <w:rsid w:val="008261C1"/>
    <w:rsid w:val="008262E0"/>
    <w:rsid w:val="008264CF"/>
    <w:rsid w:val="00826BFC"/>
    <w:rsid w:val="008270D2"/>
    <w:rsid w:val="008271E5"/>
    <w:rsid w:val="008276A5"/>
    <w:rsid w:val="00827F0D"/>
    <w:rsid w:val="00827FEA"/>
    <w:rsid w:val="00830129"/>
    <w:rsid w:val="008305B2"/>
    <w:rsid w:val="0083067D"/>
    <w:rsid w:val="00830874"/>
    <w:rsid w:val="00830ACF"/>
    <w:rsid w:val="00830E46"/>
    <w:rsid w:val="008310FA"/>
    <w:rsid w:val="00831615"/>
    <w:rsid w:val="00831B5B"/>
    <w:rsid w:val="00831C5E"/>
    <w:rsid w:val="00831F99"/>
    <w:rsid w:val="00831F9B"/>
    <w:rsid w:val="008320BA"/>
    <w:rsid w:val="00832617"/>
    <w:rsid w:val="00832BF2"/>
    <w:rsid w:val="00832C96"/>
    <w:rsid w:val="00832CF9"/>
    <w:rsid w:val="00832DBF"/>
    <w:rsid w:val="00832E26"/>
    <w:rsid w:val="00833726"/>
    <w:rsid w:val="00833740"/>
    <w:rsid w:val="00833883"/>
    <w:rsid w:val="00833E1D"/>
    <w:rsid w:val="008346E0"/>
    <w:rsid w:val="00834744"/>
    <w:rsid w:val="00834830"/>
    <w:rsid w:val="00834CE8"/>
    <w:rsid w:val="00834F3B"/>
    <w:rsid w:val="00835109"/>
    <w:rsid w:val="0083549C"/>
    <w:rsid w:val="0083596F"/>
    <w:rsid w:val="00835999"/>
    <w:rsid w:val="00835AAF"/>
    <w:rsid w:val="00835D58"/>
    <w:rsid w:val="00836018"/>
    <w:rsid w:val="00836E5A"/>
    <w:rsid w:val="00836EF7"/>
    <w:rsid w:val="008377C1"/>
    <w:rsid w:val="00837A5E"/>
    <w:rsid w:val="00837B17"/>
    <w:rsid w:val="00837C40"/>
    <w:rsid w:val="00837CA2"/>
    <w:rsid w:val="008406DC"/>
    <w:rsid w:val="00840C60"/>
    <w:rsid w:val="00840D89"/>
    <w:rsid w:val="00841386"/>
    <w:rsid w:val="00841624"/>
    <w:rsid w:val="00841643"/>
    <w:rsid w:val="00841AAE"/>
    <w:rsid w:val="00841C6F"/>
    <w:rsid w:val="00842875"/>
    <w:rsid w:val="00842A0F"/>
    <w:rsid w:val="00842A38"/>
    <w:rsid w:val="00842FB7"/>
    <w:rsid w:val="00844A6C"/>
    <w:rsid w:val="00844D97"/>
    <w:rsid w:val="00844EE4"/>
    <w:rsid w:val="00845520"/>
    <w:rsid w:val="00845778"/>
    <w:rsid w:val="0084583D"/>
    <w:rsid w:val="0084584A"/>
    <w:rsid w:val="008458F8"/>
    <w:rsid w:val="00845A32"/>
    <w:rsid w:val="00845BAF"/>
    <w:rsid w:val="00846413"/>
    <w:rsid w:val="00846750"/>
    <w:rsid w:val="00846FA4"/>
    <w:rsid w:val="0084712D"/>
    <w:rsid w:val="008471D2"/>
    <w:rsid w:val="0084774C"/>
    <w:rsid w:val="00847A0E"/>
    <w:rsid w:val="00847B86"/>
    <w:rsid w:val="00847C6F"/>
    <w:rsid w:val="00847EA4"/>
    <w:rsid w:val="00847F48"/>
    <w:rsid w:val="00850042"/>
    <w:rsid w:val="00850168"/>
    <w:rsid w:val="00850464"/>
    <w:rsid w:val="008504D7"/>
    <w:rsid w:val="008513F6"/>
    <w:rsid w:val="00851822"/>
    <w:rsid w:val="00851842"/>
    <w:rsid w:val="0085190A"/>
    <w:rsid w:val="00851A09"/>
    <w:rsid w:val="00851CBE"/>
    <w:rsid w:val="008526FA"/>
    <w:rsid w:val="00852A1C"/>
    <w:rsid w:val="00852DB9"/>
    <w:rsid w:val="00852DCE"/>
    <w:rsid w:val="00853504"/>
    <w:rsid w:val="008535BB"/>
    <w:rsid w:val="0085377B"/>
    <w:rsid w:val="00853A64"/>
    <w:rsid w:val="00853BB9"/>
    <w:rsid w:val="00853CEF"/>
    <w:rsid w:val="008541AE"/>
    <w:rsid w:val="008546CC"/>
    <w:rsid w:val="00855263"/>
    <w:rsid w:val="00855312"/>
    <w:rsid w:val="00855968"/>
    <w:rsid w:val="00855A59"/>
    <w:rsid w:val="00855F0F"/>
    <w:rsid w:val="00855F21"/>
    <w:rsid w:val="00856A79"/>
    <w:rsid w:val="00856BF1"/>
    <w:rsid w:val="00856DB0"/>
    <w:rsid w:val="00856E26"/>
    <w:rsid w:val="008570E6"/>
    <w:rsid w:val="008571DC"/>
    <w:rsid w:val="0085730A"/>
    <w:rsid w:val="0085750A"/>
    <w:rsid w:val="00857E5B"/>
    <w:rsid w:val="00860006"/>
    <w:rsid w:val="0086007E"/>
    <w:rsid w:val="008606AF"/>
    <w:rsid w:val="008606BE"/>
    <w:rsid w:val="008608EE"/>
    <w:rsid w:val="00860EC1"/>
    <w:rsid w:val="00860F68"/>
    <w:rsid w:val="0086149B"/>
    <w:rsid w:val="008616DC"/>
    <w:rsid w:val="008618E9"/>
    <w:rsid w:val="00861E50"/>
    <w:rsid w:val="008622AC"/>
    <w:rsid w:val="008624D0"/>
    <w:rsid w:val="008625F0"/>
    <w:rsid w:val="008628EC"/>
    <w:rsid w:val="00862B06"/>
    <w:rsid w:val="00862F3B"/>
    <w:rsid w:val="008632E4"/>
    <w:rsid w:val="0086352D"/>
    <w:rsid w:val="0086390C"/>
    <w:rsid w:val="0086394C"/>
    <w:rsid w:val="00863AC1"/>
    <w:rsid w:val="00863B0E"/>
    <w:rsid w:val="00864003"/>
    <w:rsid w:val="00864152"/>
    <w:rsid w:val="0086466F"/>
    <w:rsid w:val="00864778"/>
    <w:rsid w:val="008648B0"/>
    <w:rsid w:val="00864F19"/>
    <w:rsid w:val="0086533F"/>
    <w:rsid w:val="0086567A"/>
    <w:rsid w:val="008657D0"/>
    <w:rsid w:val="00865A97"/>
    <w:rsid w:val="00865AAC"/>
    <w:rsid w:val="00865B33"/>
    <w:rsid w:val="00865CD8"/>
    <w:rsid w:val="008660A8"/>
    <w:rsid w:val="008661B7"/>
    <w:rsid w:val="008663C6"/>
    <w:rsid w:val="008664AC"/>
    <w:rsid w:val="008664AE"/>
    <w:rsid w:val="00866A2B"/>
    <w:rsid w:val="00866B09"/>
    <w:rsid w:val="00867098"/>
    <w:rsid w:val="008670C5"/>
    <w:rsid w:val="0086783B"/>
    <w:rsid w:val="00867D67"/>
    <w:rsid w:val="00867D8A"/>
    <w:rsid w:val="00867EBB"/>
    <w:rsid w:val="00870010"/>
    <w:rsid w:val="00870400"/>
    <w:rsid w:val="0087060F"/>
    <w:rsid w:val="00870ABE"/>
    <w:rsid w:val="00870B09"/>
    <w:rsid w:val="00871017"/>
    <w:rsid w:val="0087108E"/>
    <w:rsid w:val="00871502"/>
    <w:rsid w:val="00871581"/>
    <w:rsid w:val="00871F4B"/>
    <w:rsid w:val="00872489"/>
    <w:rsid w:val="00872C06"/>
    <w:rsid w:val="00872EBB"/>
    <w:rsid w:val="0087317A"/>
    <w:rsid w:val="008731C3"/>
    <w:rsid w:val="008732F4"/>
    <w:rsid w:val="0087331A"/>
    <w:rsid w:val="0087331E"/>
    <w:rsid w:val="008733AC"/>
    <w:rsid w:val="00873787"/>
    <w:rsid w:val="00874269"/>
    <w:rsid w:val="008744E8"/>
    <w:rsid w:val="0087459A"/>
    <w:rsid w:val="008747D9"/>
    <w:rsid w:val="0087488A"/>
    <w:rsid w:val="00874EBF"/>
    <w:rsid w:val="00875621"/>
    <w:rsid w:val="00875999"/>
    <w:rsid w:val="00875FAD"/>
    <w:rsid w:val="008764F3"/>
    <w:rsid w:val="00876CEE"/>
    <w:rsid w:val="00876E1F"/>
    <w:rsid w:val="008771BE"/>
    <w:rsid w:val="0087727F"/>
    <w:rsid w:val="008779AD"/>
    <w:rsid w:val="00877E3E"/>
    <w:rsid w:val="00880B70"/>
    <w:rsid w:val="00880BE2"/>
    <w:rsid w:val="008810CF"/>
    <w:rsid w:val="00881123"/>
    <w:rsid w:val="008819F2"/>
    <w:rsid w:val="00881BA3"/>
    <w:rsid w:val="008823F2"/>
    <w:rsid w:val="00882502"/>
    <w:rsid w:val="008825D2"/>
    <w:rsid w:val="008826F3"/>
    <w:rsid w:val="008828F6"/>
    <w:rsid w:val="00882B75"/>
    <w:rsid w:val="00883972"/>
    <w:rsid w:val="00883A74"/>
    <w:rsid w:val="00883E75"/>
    <w:rsid w:val="00883F4B"/>
    <w:rsid w:val="0088436D"/>
    <w:rsid w:val="00884F13"/>
    <w:rsid w:val="008850F7"/>
    <w:rsid w:val="008853F1"/>
    <w:rsid w:val="0088583E"/>
    <w:rsid w:val="00885B23"/>
    <w:rsid w:val="00885F89"/>
    <w:rsid w:val="0088629D"/>
    <w:rsid w:val="008862D7"/>
    <w:rsid w:val="008865BD"/>
    <w:rsid w:val="00886AF3"/>
    <w:rsid w:val="00886B71"/>
    <w:rsid w:val="00886CA3"/>
    <w:rsid w:val="008878C5"/>
    <w:rsid w:val="00887919"/>
    <w:rsid w:val="00887E03"/>
    <w:rsid w:val="0089008A"/>
    <w:rsid w:val="0089016A"/>
    <w:rsid w:val="0089032B"/>
    <w:rsid w:val="008905D0"/>
    <w:rsid w:val="00890FD4"/>
    <w:rsid w:val="008918B0"/>
    <w:rsid w:val="00891E3F"/>
    <w:rsid w:val="00892E74"/>
    <w:rsid w:val="0089319E"/>
    <w:rsid w:val="0089330A"/>
    <w:rsid w:val="00893422"/>
    <w:rsid w:val="00893709"/>
    <w:rsid w:val="00893966"/>
    <w:rsid w:val="00893B16"/>
    <w:rsid w:val="00893CE9"/>
    <w:rsid w:val="00894026"/>
    <w:rsid w:val="008947B6"/>
    <w:rsid w:val="00894F4D"/>
    <w:rsid w:val="00895042"/>
    <w:rsid w:val="008956AA"/>
    <w:rsid w:val="00895BEB"/>
    <w:rsid w:val="0089621F"/>
    <w:rsid w:val="00896334"/>
    <w:rsid w:val="0089639B"/>
    <w:rsid w:val="00896A5B"/>
    <w:rsid w:val="00896AB4"/>
    <w:rsid w:val="00896DEE"/>
    <w:rsid w:val="00897616"/>
    <w:rsid w:val="00897E85"/>
    <w:rsid w:val="008A0375"/>
    <w:rsid w:val="008A03F0"/>
    <w:rsid w:val="008A0AC0"/>
    <w:rsid w:val="008A12FE"/>
    <w:rsid w:val="008A136A"/>
    <w:rsid w:val="008A16E3"/>
    <w:rsid w:val="008A1FD8"/>
    <w:rsid w:val="008A2166"/>
    <w:rsid w:val="008A24A1"/>
    <w:rsid w:val="008A25B7"/>
    <w:rsid w:val="008A288B"/>
    <w:rsid w:val="008A2A1F"/>
    <w:rsid w:val="008A2E6F"/>
    <w:rsid w:val="008A2FE2"/>
    <w:rsid w:val="008A3759"/>
    <w:rsid w:val="008A3C2B"/>
    <w:rsid w:val="008A3D80"/>
    <w:rsid w:val="008A43BA"/>
    <w:rsid w:val="008A45A2"/>
    <w:rsid w:val="008A4738"/>
    <w:rsid w:val="008A4DA0"/>
    <w:rsid w:val="008A50EC"/>
    <w:rsid w:val="008A5EB6"/>
    <w:rsid w:val="008A5FD0"/>
    <w:rsid w:val="008A62C3"/>
    <w:rsid w:val="008A6592"/>
    <w:rsid w:val="008A77D7"/>
    <w:rsid w:val="008A7C4B"/>
    <w:rsid w:val="008A7CF9"/>
    <w:rsid w:val="008B06C7"/>
    <w:rsid w:val="008B0727"/>
    <w:rsid w:val="008B0944"/>
    <w:rsid w:val="008B0D3F"/>
    <w:rsid w:val="008B14A8"/>
    <w:rsid w:val="008B1A9F"/>
    <w:rsid w:val="008B1B4D"/>
    <w:rsid w:val="008B1FBF"/>
    <w:rsid w:val="008B20E4"/>
    <w:rsid w:val="008B2745"/>
    <w:rsid w:val="008B2DC5"/>
    <w:rsid w:val="008B2F7B"/>
    <w:rsid w:val="008B320C"/>
    <w:rsid w:val="008B3742"/>
    <w:rsid w:val="008B3C27"/>
    <w:rsid w:val="008B3DC4"/>
    <w:rsid w:val="008B3F0D"/>
    <w:rsid w:val="008B4056"/>
    <w:rsid w:val="008B4BCF"/>
    <w:rsid w:val="008B5258"/>
    <w:rsid w:val="008B529D"/>
    <w:rsid w:val="008B578A"/>
    <w:rsid w:val="008B579C"/>
    <w:rsid w:val="008B5AB3"/>
    <w:rsid w:val="008B5B5C"/>
    <w:rsid w:val="008B5E31"/>
    <w:rsid w:val="008B5EBE"/>
    <w:rsid w:val="008B6834"/>
    <w:rsid w:val="008B68B9"/>
    <w:rsid w:val="008B6EF9"/>
    <w:rsid w:val="008B7B13"/>
    <w:rsid w:val="008B7BF4"/>
    <w:rsid w:val="008B7C06"/>
    <w:rsid w:val="008B7D75"/>
    <w:rsid w:val="008C02F5"/>
    <w:rsid w:val="008C0689"/>
    <w:rsid w:val="008C0B30"/>
    <w:rsid w:val="008C1296"/>
    <w:rsid w:val="008C1FFE"/>
    <w:rsid w:val="008C2222"/>
    <w:rsid w:val="008C2336"/>
    <w:rsid w:val="008C27D2"/>
    <w:rsid w:val="008C2ABA"/>
    <w:rsid w:val="008C358D"/>
    <w:rsid w:val="008C36DE"/>
    <w:rsid w:val="008C3A21"/>
    <w:rsid w:val="008C3DB9"/>
    <w:rsid w:val="008C41C4"/>
    <w:rsid w:val="008C44A3"/>
    <w:rsid w:val="008C4734"/>
    <w:rsid w:val="008C4977"/>
    <w:rsid w:val="008C4DB5"/>
    <w:rsid w:val="008C4F89"/>
    <w:rsid w:val="008C5639"/>
    <w:rsid w:val="008C5698"/>
    <w:rsid w:val="008C5911"/>
    <w:rsid w:val="008C591D"/>
    <w:rsid w:val="008C5E99"/>
    <w:rsid w:val="008C6067"/>
    <w:rsid w:val="008C614B"/>
    <w:rsid w:val="008C6236"/>
    <w:rsid w:val="008C6359"/>
    <w:rsid w:val="008C6362"/>
    <w:rsid w:val="008C6883"/>
    <w:rsid w:val="008C6B50"/>
    <w:rsid w:val="008C734A"/>
    <w:rsid w:val="008C77F3"/>
    <w:rsid w:val="008C7B3D"/>
    <w:rsid w:val="008D0650"/>
    <w:rsid w:val="008D06BA"/>
    <w:rsid w:val="008D0966"/>
    <w:rsid w:val="008D1B5C"/>
    <w:rsid w:val="008D1C40"/>
    <w:rsid w:val="008D200D"/>
    <w:rsid w:val="008D2098"/>
    <w:rsid w:val="008D2442"/>
    <w:rsid w:val="008D298E"/>
    <w:rsid w:val="008D2ECB"/>
    <w:rsid w:val="008D2F5E"/>
    <w:rsid w:val="008D33C7"/>
    <w:rsid w:val="008D3AA0"/>
    <w:rsid w:val="008D458B"/>
    <w:rsid w:val="008D5632"/>
    <w:rsid w:val="008D5D70"/>
    <w:rsid w:val="008D5DA3"/>
    <w:rsid w:val="008D6028"/>
    <w:rsid w:val="008D6B2C"/>
    <w:rsid w:val="008D6D3C"/>
    <w:rsid w:val="008D6F75"/>
    <w:rsid w:val="008D715A"/>
    <w:rsid w:val="008D74CC"/>
    <w:rsid w:val="008D7909"/>
    <w:rsid w:val="008D7A15"/>
    <w:rsid w:val="008D7D3E"/>
    <w:rsid w:val="008D7E52"/>
    <w:rsid w:val="008D7F52"/>
    <w:rsid w:val="008E0201"/>
    <w:rsid w:val="008E0E2F"/>
    <w:rsid w:val="008E11D2"/>
    <w:rsid w:val="008E13D7"/>
    <w:rsid w:val="008E155D"/>
    <w:rsid w:val="008E1A8F"/>
    <w:rsid w:val="008E1E6B"/>
    <w:rsid w:val="008E1F4D"/>
    <w:rsid w:val="008E2634"/>
    <w:rsid w:val="008E2E4F"/>
    <w:rsid w:val="008E34AA"/>
    <w:rsid w:val="008E36E1"/>
    <w:rsid w:val="008E37A6"/>
    <w:rsid w:val="008E4296"/>
    <w:rsid w:val="008E44CB"/>
    <w:rsid w:val="008E487E"/>
    <w:rsid w:val="008E56A0"/>
    <w:rsid w:val="008E5845"/>
    <w:rsid w:val="008E5E49"/>
    <w:rsid w:val="008E61F6"/>
    <w:rsid w:val="008E6870"/>
    <w:rsid w:val="008E69A0"/>
    <w:rsid w:val="008E703D"/>
    <w:rsid w:val="008E754C"/>
    <w:rsid w:val="008E77EF"/>
    <w:rsid w:val="008F0047"/>
    <w:rsid w:val="008F067A"/>
    <w:rsid w:val="008F07F3"/>
    <w:rsid w:val="008F09E4"/>
    <w:rsid w:val="008F0F2D"/>
    <w:rsid w:val="008F1168"/>
    <w:rsid w:val="008F15E3"/>
    <w:rsid w:val="008F1640"/>
    <w:rsid w:val="008F16A3"/>
    <w:rsid w:val="008F1B73"/>
    <w:rsid w:val="008F1DDA"/>
    <w:rsid w:val="008F21AE"/>
    <w:rsid w:val="008F227A"/>
    <w:rsid w:val="008F2938"/>
    <w:rsid w:val="008F2D21"/>
    <w:rsid w:val="008F40CC"/>
    <w:rsid w:val="008F4951"/>
    <w:rsid w:val="008F4C78"/>
    <w:rsid w:val="008F508F"/>
    <w:rsid w:val="008F5E9A"/>
    <w:rsid w:val="008F6372"/>
    <w:rsid w:val="008F63E0"/>
    <w:rsid w:val="008F6425"/>
    <w:rsid w:val="008F64E8"/>
    <w:rsid w:val="008F6616"/>
    <w:rsid w:val="008F6941"/>
    <w:rsid w:val="008F6A65"/>
    <w:rsid w:val="008F7019"/>
    <w:rsid w:val="008F7654"/>
    <w:rsid w:val="008F7A76"/>
    <w:rsid w:val="0090021C"/>
    <w:rsid w:val="0090064F"/>
    <w:rsid w:val="009009C0"/>
    <w:rsid w:val="00900AA4"/>
    <w:rsid w:val="00900C06"/>
    <w:rsid w:val="00900C11"/>
    <w:rsid w:val="00900CAC"/>
    <w:rsid w:val="00900F3B"/>
    <w:rsid w:val="0090150A"/>
    <w:rsid w:val="0090162E"/>
    <w:rsid w:val="0090282C"/>
    <w:rsid w:val="0090307A"/>
    <w:rsid w:val="0090309B"/>
    <w:rsid w:val="009033DE"/>
    <w:rsid w:val="009034E3"/>
    <w:rsid w:val="009035EF"/>
    <w:rsid w:val="00903ABB"/>
    <w:rsid w:val="00903AFE"/>
    <w:rsid w:val="0090446A"/>
    <w:rsid w:val="00904C1D"/>
    <w:rsid w:val="00904EAD"/>
    <w:rsid w:val="00904FB2"/>
    <w:rsid w:val="0090526C"/>
    <w:rsid w:val="0090561F"/>
    <w:rsid w:val="009056B7"/>
    <w:rsid w:val="009057DB"/>
    <w:rsid w:val="00905C0F"/>
    <w:rsid w:val="00905C17"/>
    <w:rsid w:val="00905D2D"/>
    <w:rsid w:val="00905F5F"/>
    <w:rsid w:val="0090600D"/>
    <w:rsid w:val="009065AD"/>
    <w:rsid w:val="00906A64"/>
    <w:rsid w:val="00906E51"/>
    <w:rsid w:val="00906EBB"/>
    <w:rsid w:val="00906ED3"/>
    <w:rsid w:val="00906EE6"/>
    <w:rsid w:val="00910078"/>
    <w:rsid w:val="0091098C"/>
    <w:rsid w:val="00910BC1"/>
    <w:rsid w:val="0091106E"/>
    <w:rsid w:val="009111B0"/>
    <w:rsid w:val="0091156B"/>
    <w:rsid w:val="00911617"/>
    <w:rsid w:val="0091180E"/>
    <w:rsid w:val="0091202A"/>
    <w:rsid w:val="0091207C"/>
    <w:rsid w:val="00912870"/>
    <w:rsid w:val="00912BBD"/>
    <w:rsid w:val="00913473"/>
    <w:rsid w:val="0091349D"/>
    <w:rsid w:val="0091390E"/>
    <w:rsid w:val="00913A75"/>
    <w:rsid w:val="00913D7D"/>
    <w:rsid w:val="00914316"/>
    <w:rsid w:val="009148DE"/>
    <w:rsid w:val="00914C96"/>
    <w:rsid w:val="00914E7B"/>
    <w:rsid w:val="00915C22"/>
    <w:rsid w:val="00916B1E"/>
    <w:rsid w:val="00916BC9"/>
    <w:rsid w:val="0091710B"/>
    <w:rsid w:val="009200A6"/>
    <w:rsid w:val="009201AF"/>
    <w:rsid w:val="00920435"/>
    <w:rsid w:val="009209D7"/>
    <w:rsid w:val="00920AD2"/>
    <w:rsid w:val="00920FE1"/>
    <w:rsid w:val="00920FEA"/>
    <w:rsid w:val="00921786"/>
    <w:rsid w:val="009217B9"/>
    <w:rsid w:val="0092216F"/>
    <w:rsid w:val="00922CDB"/>
    <w:rsid w:val="00922D70"/>
    <w:rsid w:val="0092386C"/>
    <w:rsid w:val="00923986"/>
    <w:rsid w:val="00923A4D"/>
    <w:rsid w:val="00923A8E"/>
    <w:rsid w:val="00923FA0"/>
    <w:rsid w:val="0092426E"/>
    <w:rsid w:val="00924B39"/>
    <w:rsid w:val="00924BBB"/>
    <w:rsid w:val="00925624"/>
    <w:rsid w:val="00925C88"/>
    <w:rsid w:val="00925ED3"/>
    <w:rsid w:val="00925F60"/>
    <w:rsid w:val="00926101"/>
    <w:rsid w:val="009261D1"/>
    <w:rsid w:val="0092677E"/>
    <w:rsid w:val="00926891"/>
    <w:rsid w:val="009268B9"/>
    <w:rsid w:val="00927050"/>
    <w:rsid w:val="00927144"/>
    <w:rsid w:val="00927883"/>
    <w:rsid w:val="00931007"/>
    <w:rsid w:val="009312AB"/>
    <w:rsid w:val="00931CF2"/>
    <w:rsid w:val="00931F0D"/>
    <w:rsid w:val="00931FBA"/>
    <w:rsid w:val="0093239A"/>
    <w:rsid w:val="0093274C"/>
    <w:rsid w:val="00932AEE"/>
    <w:rsid w:val="00932C94"/>
    <w:rsid w:val="00932CD0"/>
    <w:rsid w:val="00932DCE"/>
    <w:rsid w:val="009331A7"/>
    <w:rsid w:val="00933A9E"/>
    <w:rsid w:val="00933DBA"/>
    <w:rsid w:val="00933E93"/>
    <w:rsid w:val="009340AB"/>
    <w:rsid w:val="0093439A"/>
    <w:rsid w:val="009345F5"/>
    <w:rsid w:val="009346AF"/>
    <w:rsid w:val="009349BE"/>
    <w:rsid w:val="00934AEE"/>
    <w:rsid w:val="00934D7A"/>
    <w:rsid w:val="00934F59"/>
    <w:rsid w:val="00935135"/>
    <w:rsid w:val="00935472"/>
    <w:rsid w:val="00935AF3"/>
    <w:rsid w:val="00936787"/>
    <w:rsid w:val="00936D96"/>
    <w:rsid w:val="00937043"/>
    <w:rsid w:val="00937667"/>
    <w:rsid w:val="00937E33"/>
    <w:rsid w:val="00937F40"/>
    <w:rsid w:val="00937F4C"/>
    <w:rsid w:val="00940D08"/>
    <w:rsid w:val="0094147E"/>
    <w:rsid w:val="00941632"/>
    <w:rsid w:val="009419D5"/>
    <w:rsid w:val="00941DEA"/>
    <w:rsid w:val="00942165"/>
    <w:rsid w:val="009423B1"/>
    <w:rsid w:val="0094247A"/>
    <w:rsid w:val="00942DB6"/>
    <w:rsid w:val="00942F13"/>
    <w:rsid w:val="0094351F"/>
    <w:rsid w:val="0094357D"/>
    <w:rsid w:val="0094372A"/>
    <w:rsid w:val="00943740"/>
    <w:rsid w:val="00943807"/>
    <w:rsid w:val="009439F8"/>
    <w:rsid w:val="00943D74"/>
    <w:rsid w:val="00943E88"/>
    <w:rsid w:val="009440C4"/>
    <w:rsid w:val="009441DB"/>
    <w:rsid w:val="00944733"/>
    <w:rsid w:val="009447EB"/>
    <w:rsid w:val="009448B8"/>
    <w:rsid w:val="0094492F"/>
    <w:rsid w:val="009453DE"/>
    <w:rsid w:val="00945605"/>
    <w:rsid w:val="009464BE"/>
    <w:rsid w:val="0094654E"/>
    <w:rsid w:val="00946781"/>
    <w:rsid w:val="009468F0"/>
    <w:rsid w:val="0094771E"/>
    <w:rsid w:val="00947ACC"/>
    <w:rsid w:val="00947B82"/>
    <w:rsid w:val="0095036A"/>
    <w:rsid w:val="009504F7"/>
    <w:rsid w:val="009506FF"/>
    <w:rsid w:val="0095098C"/>
    <w:rsid w:val="00951A45"/>
    <w:rsid w:val="00951C52"/>
    <w:rsid w:val="00952394"/>
    <w:rsid w:val="00952B64"/>
    <w:rsid w:val="00952BA8"/>
    <w:rsid w:val="00952FE4"/>
    <w:rsid w:val="00953F93"/>
    <w:rsid w:val="009543A8"/>
    <w:rsid w:val="0095462E"/>
    <w:rsid w:val="009552F4"/>
    <w:rsid w:val="00955893"/>
    <w:rsid w:val="00956062"/>
    <w:rsid w:val="0095653E"/>
    <w:rsid w:val="009566D6"/>
    <w:rsid w:val="009566E3"/>
    <w:rsid w:val="0095712A"/>
    <w:rsid w:val="009577F3"/>
    <w:rsid w:val="00957823"/>
    <w:rsid w:val="00957F94"/>
    <w:rsid w:val="00960023"/>
    <w:rsid w:val="009600FD"/>
    <w:rsid w:val="00960BAE"/>
    <w:rsid w:val="00960C1F"/>
    <w:rsid w:val="00960E3C"/>
    <w:rsid w:val="00960EF2"/>
    <w:rsid w:val="00961769"/>
    <w:rsid w:val="00961FDF"/>
    <w:rsid w:val="00962071"/>
    <w:rsid w:val="009627B5"/>
    <w:rsid w:val="00962D2D"/>
    <w:rsid w:val="00963013"/>
    <w:rsid w:val="009632C3"/>
    <w:rsid w:val="009633AD"/>
    <w:rsid w:val="009634F4"/>
    <w:rsid w:val="00963558"/>
    <w:rsid w:val="009636CB"/>
    <w:rsid w:val="00963B30"/>
    <w:rsid w:val="0096408F"/>
    <w:rsid w:val="00964290"/>
    <w:rsid w:val="0096463C"/>
    <w:rsid w:val="009648F8"/>
    <w:rsid w:val="00964CF8"/>
    <w:rsid w:val="00964E8D"/>
    <w:rsid w:val="00965540"/>
    <w:rsid w:val="00965888"/>
    <w:rsid w:val="00966543"/>
    <w:rsid w:val="00966FF2"/>
    <w:rsid w:val="009675F2"/>
    <w:rsid w:val="0096778F"/>
    <w:rsid w:val="009677C1"/>
    <w:rsid w:val="009678C0"/>
    <w:rsid w:val="00967DFA"/>
    <w:rsid w:val="00967E93"/>
    <w:rsid w:val="00967FF4"/>
    <w:rsid w:val="009700E3"/>
    <w:rsid w:val="00970216"/>
    <w:rsid w:val="00970554"/>
    <w:rsid w:val="009708AE"/>
    <w:rsid w:val="00970C9B"/>
    <w:rsid w:val="00971251"/>
    <w:rsid w:val="009715F7"/>
    <w:rsid w:val="0097192E"/>
    <w:rsid w:val="00971A64"/>
    <w:rsid w:val="00971AFE"/>
    <w:rsid w:val="009723E7"/>
    <w:rsid w:val="009724CC"/>
    <w:rsid w:val="0097264A"/>
    <w:rsid w:val="009728F6"/>
    <w:rsid w:val="00972AB5"/>
    <w:rsid w:val="00972AD5"/>
    <w:rsid w:val="00972E00"/>
    <w:rsid w:val="00972EFB"/>
    <w:rsid w:val="009730EA"/>
    <w:rsid w:val="00973320"/>
    <w:rsid w:val="00973351"/>
    <w:rsid w:val="00973467"/>
    <w:rsid w:val="00973958"/>
    <w:rsid w:val="00973D04"/>
    <w:rsid w:val="00973D37"/>
    <w:rsid w:val="0097506F"/>
    <w:rsid w:val="009752CB"/>
    <w:rsid w:val="00975B47"/>
    <w:rsid w:val="00975B60"/>
    <w:rsid w:val="00975BEC"/>
    <w:rsid w:val="00976033"/>
    <w:rsid w:val="0097652B"/>
    <w:rsid w:val="009765C1"/>
    <w:rsid w:val="00976732"/>
    <w:rsid w:val="00977024"/>
    <w:rsid w:val="00977BF3"/>
    <w:rsid w:val="00977DA1"/>
    <w:rsid w:val="00977E3F"/>
    <w:rsid w:val="00980008"/>
    <w:rsid w:val="00980049"/>
    <w:rsid w:val="009801C4"/>
    <w:rsid w:val="0098071B"/>
    <w:rsid w:val="009815AF"/>
    <w:rsid w:val="00981744"/>
    <w:rsid w:val="0098192F"/>
    <w:rsid w:val="00981A34"/>
    <w:rsid w:val="00982003"/>
    <w:rsid w:val="00982006"/>
    <w:rsid w:val="009821D2"/>
    <w:rsid w:val="00982637"/>
    <w:rsid w:val="009827E1"/>
    <w:rsid w:val="00983471"/>
    <w:rsid w:val="00983994"/>
    <w:rsid w:val="00984435"/>
    <w:rsid w:val="0098487C"/>
    <w:rsid w:val="00984BAB"/>
    <w:rsid w:val="009852DC"/>
    <w:rsid w:val="00985644"/>
    <w:rsid w:val="0098592D"/>
    <w:rsid w:val="0098599E"/>
    <w:rsid w:val="00985B6E"/>
    <w:rsid w:val="0098679E"/>
    <w:rsid w:val="00986C6B"/>
    <w:rsid w:val="00986CEC"/>
    <w:rsid w:val="00987255"/>
    <w:rsid w:val="0098743F"/>
    <w:rsid w:val="00987532"/>
    <w:rsid w:val="00987DFB"/>
    <w:rsid w:val="0099049D"/>
    <w:rsid w:val="009904C3"/>
    <w:rsid w:val="009904C4"/>
    <w:rsid w:val="009904E9"/>
    <w:rsid w:val="00990563"/>
    <w:rsid w:val="00990AE7"/>
    <w:rsid w:val="00990C66"/>
    <w:rsid w:val="009915AD"/>
    <w:rsid w:val="009916E2"/>
    <w:rsid w:val="0099178F"/>
    <w:rsid w:val="00991D29"/>
    <w:rsid w:val="00991F48"/>
    <w:rsid w:val="0099239A"/>
    <w:rsid w:val="009923BB"/>
    <w:rsid w:val="00992625"/>
    <w:rsid w:val="00992734"/>
    <w:rsid w:val="0099288C"/>
    <w:rsid w:val="0099299D"/>
    <w:rsid w:val="00992CB9"/>
    <w:rsid w:val="00993452"/>
    <w:rsid w:val="009937C1"/>
    <w:rsid w:val="00993835"/>
    <w:rsid w:val="00993C6C"/>
    <w:rsid w:val="00993D44"/>
    <w:rsid w:val="00994295"/>
    <w:rsid w:val="009946A1"/>
    <w:rsid w:val="00994CD6"/>
    <w:rsid w:val="00994F87"/>
    <w:rsid w:val="00995608"/>
    <w:rsid w:val="00996001"/>
    <w:rsid w:val="00996234"/>
    <w:rsid w:val="00996E96"/>
    <w:rsid w:val="00997186"/>
    <w:rsid w:val="009977CB"/>
    <w:rsid w:val="00997BAF"/>
    <w:rsid w:val="009A00A6"/>
    <w:rsid w:val="009A0337"/>
    <w:rsid w:val="009A1053"/>
    <w:rsid w:val="009A15D9"/>
    <w:rsid w:val="009A1672"/>
    <w:rsid w:val="009A1EB9"/>
    <w:rsid w:val="009A290F"/>
    <w:rsid w:val="009A2E2E"/>
    <w:rsid w:val="009A2FED"/>
    <w:rsid w:val="009A3038"/>
    <w:rsid w:val="009A31B9"/>
    <w:rsid w:val="009A3287"/>
    <w:rsid w:val="009A3938"/>
    <w:rsid w:val="009A3D02"/>
    <w:rsid w:val="009A41F8"/>
    <w:rsid w:val="009A45B8"/>
    <w:rsid w:val="009A4768"/>
    <w:rsid w:val="009A498E"/>
    <w:rsid w:val="009A4F28"/>
    <w:rsid w:val="009A6EC4"/>
    <w:rsid w:val="009A7084"/>
    <w:rsid w:val="009A7DC8"/>
    <w:rsid w:val="009B045E"/>
    <w:rsid w:val="009B0CDA"/>
    <w:rsid w:val="009B0D80"/>
    <w:rsid w:val="009B1ABE"/>
    <w:rsid w:val="009B1BF3"/>
    <w:rsid w:val="009B1F04"/>
    <w:rsid w:val="009B1F80"/>
    <w:rsid w:val="009B205E"/>
    <w:rsid w:val="009B25A0"/>
    <w:rsid w:val="009B2734"/>
    <w:rsid w:val="009B2955"/>
    <w:rsid w:val="009B2C17"/>
    <w:rsid w:val="009B2D68"/>
    <w:rsid w:val="009B353B"/>
    <w:rsid w:val="009B37E4"/>
    <w:rsid w:val="009B394B"/>
    <w:rsid w:val="009B3A38"/>
    <w:rsid w:val="009B3AC0"/>
    <w:rsid w:val="009B4B34"/>
    <w:rsid w:val="009B57F5"/>
    <w:rsid w:val="009B5D2B"/>
    <w:rsid w:val="009B5DDD"/>
    <w:rsid w:val="009B6678"/>
    <w:rsid w:val="009B672E"/>
    <w:rsid w:val="009B71A8"/>
    <w:rsid w:val="009B72B5"/>
    <w:rsid w:val="009B74C3"/>
    <w:rsid w:val="009B7502"/>
    <w:rsid w:val="009B76AB"/>
    <w:rsid w:val="009B77A6"/>
    <w:rsid w:val="009B7809"/>
    <w:rsid w:val="009B7A40"/>
    <w:rsid w:val="009C0139"/>
    <w:rsid w:val="009C0226"/>
    <w:rsid w:val="009C045D"/>
    <w:rsid w:val="009C04AD"/>
    <w:rsid w:val="009C04E9"/>
    <w:rsid w:val="009C05E7"/>
    <w:rsid w:val="009C0A64"/>
    <w:rsid w:val="009C0BAC"/>
    <w:rsid w:val="009C152A"/>
    <w:rsid w:val="009C1751"/>
    <w:rsid w:val="009C185E"/>
    <w:rsid w:val="009C22BB"/>
    <w:rsid w:val="009C2374"/>
    <w:rsid w:val="009C2668"/>
    <w:rsid w:val="009C28AC"/>
    <w:rsid w:val="009C29C0"/>
    <w:rsid w:val="009C2FBA"/>
    <w:rsid w:val="009C33D4"/>
    <w:rsid w:val="009C3784"/>
    <w:rsid w:val="009C3A7C"/>
    <w:rsid w:val="009C3FF6"/>
    <w:rsid w:val="009C43F5"/>
    <w:rsid w:val="009C58E2"/>
    <w:rsid w:val="009C5A07"/>
    <w:rsid w:val="009C5E34"/>
    <w:rsid w:val="009C62C8"/>
    <w:rsid w:val="009C6408"/>
    <w:rsid w:val="009C6741"/>
    <w:rsid w:val="009C6825"/>
    <w:rsid w:val="009C6AEA"/>
    <w:rsid w:val="009C7703"/>
    <w:rsid w:val="009C7BE3"/>
    <w:rsid w:val="009C7EBF"/>
    <w:rsid w:val="009D0B24"/>
    <w:rsid w:val="009D0B40"/>
    <w:rsid w:val="009D101E"/>
    <w:rsid w:val="009D1099"/>
    <w:rsid w:val="009D112D"/>
    <w:rsid w:val="009D1969"/>
    <w:rsid w:val="009D2075"/>
    <w:rsid w:val="009D2400"/>
    <w:rsid w:val="009D269E"/>
    <w:rsid w:val="009D2DC7"/>
    <w:rsid w:val="009D2E60"/>
    <w:rsid w:val="009D2F7B"/>
    <w:rsid w:val="009D34B8"/>
    <w:rsid w:val="009D371A"/>
    <w:rsid w:val="009D3766"/>
    <w:rsid w:val="009D4137"/>
    <w:rsid w:val="009D4C14"/>
    <w:rsid w:val="009D4C47"/>
    <w:rsid w:val="009D53E2"/>
    <w:rsid w:val="009D5895"/>
    <w:rsid w:val="009D5ED4"/>
    <w:rsid w:val="009D616C"/>
    <w:rsid w:val="009D6470"/>
    <w:rsid w:val="009D69E4"/>
    <w:rsid w:val="009D6B8B"/>
    <w:rsid w:val="009D7203"/>
    <w:rsid w:val="009D7270"/>
    <w:rsid w:val="009D72B1"/>
    <w:rsid w:val="009D73B5"/>
    <w:rsid w:val="009D73F5"/>
    <w:rsid w:val="009D767A"/>
    <w:rsid w:val="009D7804"/>
    <w:rsid w:val="009D7ACF"/>
    <w:rsid w:val="009D7CA3"/>
    <w:rsid w:val="009D7E95"/>
    <w:rsid w:val="009D7F3E"/>
    <w:rsid w:val="009E0421"/>
    <w:rsid w:val="009E103A"/>
    <w:rsid w:val="009E24AF"/>
    <w:rsid w:val="009E25E0"/>
    <w:rsid w:val="009E28EF"/>
    <w:rsid w:val="009E2BF0"/>
    <w:rsid w:val="009E2E47"/>
    <w:rsid w:val="009E31F3"/>
    <w:rsid w:val="009E3731"/>
    <w:rsid w:val="009E3A67"/>
    <w:rsid w:val="009E41DE"/>
    <w:rsid w:val="009E4513"/>
    <w:rsid w:val="009E489C"/>
    <w:rsid w:val="009E48C8"/>
    <w:rsid w:val="009E4A37"/>
    <w:rsid w:val="009E4E66"/>
    <w:rsid w:val="009E4F8B"/>
    <w:rsid w:val="009E55AD"/>
    <w:rsid w:val="009E58EE"/>
    <w:rsid w:val="009E5AE2"/>
    <w:rsid w:val="009E5B1E"/>
    <w:rsid w:val="009E5CCF"/>
    <w:rsid w:val="009E5F17"/>
    <w:rsid w:val="009E62EF"/>
    <w:rsid w:val="009E6483"/>
    <w:rsid w:val="009E668B"/>
    <w:rsid w:val="009E6890"/>
    <w:rsid w:val="009E6A19"/>
    <w:rsid w:val="009E6CB1"/>
    <w:rsid w:val="009E6CF8"/>
    <w:rsid w:val="009E7CA0"/>
    <w:rsid w:val="009E7DFB"/>
    <w:rsid w:val="009E7EBC"/>
    <w:rsid w:val="009E7F99"/>
    <w:rsid w:val="009F0233"/>
    <w:rsid w:val="009F0282"/>
    <w:rsid w:val="009F051E"/>
    <w:rsid w:val="009F0B0B"/>
    <w:rsid w:val="009F0C66"/>
    <w:rsid w:val="009F0F9E"/>
    <w:rsid w:val="009F1C24"/>
    <w:rsid w:val="009F1ECA"/>
    <w:rsid w:val="009F2049"/>
    <w:rsid w:val="009F23BF"/>
    <w:rsid w:val="009F2ACF"/>
    <w:rsid w:val="009F2BD1"/>
    <w:rsid w:val="009F2D8F"/>
    <w:rsid w:val="009F2D9C"/>
    <w:rsid w:val="009F31D9"/>
    <w:rsid w:val="009F36CE"/>
    <w:rsid w:val="009F39F9"/>
    <w:rsid w:val="009F3C64"/>
    <w:rsid w:val="009F3E87"/>
    <w:rsid w:val="009F49B8"/>
    <w:rsid w:val="009F4DF9"/>
    <w:rsid w:val="009F541A"/>
    <w:rsid w:val="009F5757"/>
    <w:rsid w:val="009F5C0C"/>
    <w:rsid w:val="009F5D0D"/>
    <w:rsid w:val="009F5EC8"/>
    <w:rsid w:val="009F6DDE"/>
    <w:rsid w:val="009F76D1"/>
    <w:rsid w:val="009F78A3"/>
    <w:rsid w:val="009F7D1A"/>
    <w:rsid w:val="009F7F48"/>
    <w:rsid w:val="00A002D6"/>
    <w:rsid w:val="00A00A79"/>
    <w:rsid w:val="00A00E5F"/>
    <w:rsid w:val="00A00F66"/>
    <w:rsid w:val="00A016D1"/>
    <w:rsid w:val="00A01723"/>
    <w:rsid w:val="00A0193C"/>
    <w:rsid w:val="00A01B1F"/>
    <w:rsid w:val="00A0211C"/>
    <w:rsid w:val="00A02299"/>
    <w:rsid w:val="00A02712"/>
    <w:rsid w:val="00A030D3"/>
    <w:rsid w:val="00A03372"/>
    <w:rsid w:val="00A0338E"/>
    <w:rsid w:val="00A03CE3"/>
    <w:rsid w:val="00A040CC"/>
    <w:rsid w:val="00A043C0"/>
    <w:rsid w:val="00A04651"/>
    <w:rsid w:val="00A0469F"/>
    <w:rsid w:val="00A04FEF"/>
    <w:rsid w:val="00A059A2"/>
    <w:rsid w:val="00A05C54"/>
    <w:rsid w:val="00A05D54"/>
    <w:rsid w:val="00A06013"/>
    <w:rsid w:val="00A060FE"/>
    <w:rsid w:val="00A062C3"/>
    <w:rsid w:val="00A062DC"/>
    <w:rsid w:val="00A064FD"/>
    <w:rsid w:val="00A06AD9"/>
    <w:rsid w:val="00A06BD6"/>
    <w:rsid w:val="00A07029"/>
    <w:rsid w:val="00A074A1"/>
    <w:rsid w:val="00A075A2"/>
    <w:rsid w:val="00A075BB"/>
    <w:rsid w:val="00A07F3A"/>
    <w:rsid w:val="00A10206"/>
    <w:rsid w:val="00A10A02"/>
    <w:rsid w:val="00A10C9D"/>
    <w:rsid w:val="00A10D22"/>
    <w:rsid w:val="00A113C4"/>
    <w:rsid w:val="00A1144B"/>
    <w:rsid w:val="00A11468"/>
    <w:rsid w:val="00A1239C"/>
    <w:rsid w:val="00A1244B"/>
    <w:rsid w:val="00A1290F"/>
    <w:rsid w:val="00A12C59"/>
    <w:rsid w:val="00A12C7D"/>
    <w:rsid w:val="00A12E68"/>
    <w:rsid w:val="00A12ED6"/>
    <w:rsid w:val="00A1325C"/>
    <w:rsid w:val="00A13653"/>
    <w:rsid w:val="00A1374D"/>
    <w:rsid w:val="00A13771"/>
    <w:rsid w:val="00A13C82"/>
    <w:rsid w:val="00A1412A"/>
    <w:rsid w:val="00A14328"/>
    <w:rsid w:val="00A14B0B"/>
    <w:rsid w:val="00A15154"/>
    <w:rsid w:val="00A15C7E"/>
    <w:rsid w:val="00A15EE9"/>
    <w:rsid w:val="00A16317"/>
    <w:rsid w:val="00A16474"/>
    <w:rsid w:val="00A168C8"/>
    <w:rsid w:val="00A20093"/>
    <w:rsid w:val="00A202D3"/>
    <w:rsid w:val="00A20452"/>
    <w:rsid w:val="00A20939"/>
    <w:rsid w:val="00A20AFA"/>
    <w:rsid w:val="00A20DCE"/>
    <w:rsid w:val="00A20EB4"/>
    <w:rsid w:val="00A21534"/>
    <w:rsid w:val="00A218E9"/>
    <w:rsid w:val="00A21B28"/>
    <w:rsid w:val="00A21C37"/>
    <w:rsid w:val="00A21D44"/>
    <w:rsid w:val="00A21D5D"/>
    <w:rsid w:val="00A2205A"/>
    <w:rsid w:val="00A2241E"/>
    <w:rsid w:val="00A2267D"/>
    <w:rsid w:val="00A22B79"/>
    <w:rsid w:val="00A22CA5"/>
    <w:rsid w:val="00A22CD6"/>
    <w:rsid w:val="00A22D2C"/>
    <w:rsid w:val="00A23525"/>
    <w:rsid w:val="00A23A64"/>
    <w:rsid w:val="00A2436C"/>
    <w:rsid w:val="00A247DF"/>
    <w:rsid w:val="00A2489E"/>
    <w:rsid w:val="00A2494A"/>
    <w:rsid w:val="00A24DFF"/>
    <w:rsid w:val="00A253B1"/>
    <w:rsid w:val="00A26771"/>
    <w:rsid w:val="00A26A7F"/>
    <w:rsid w:val="00A26EFE"/>
    <w:rsid w:val="00A27020"/>
    <w:rsid w:val="00A2711B"/>
    <w:rsid w:val="00A2746A"/>
    <w:rsid w:val="00A27754"/>
    <w:rsid w:val="00A278F5"/>
    <w:rsid w:val="00A27E5F"/>
    <w:rsid w:val="00A27F5C"/>
    <w:rsid w:val="00A30031"/>
    <w:rsid w:val="00A30685"/>
    <w:rsid w:val="00A309BA"/>
    <w:rsid w:val="00A30B8B"/>
    <w:rsid w:val="00A30F2F"/>
    <w:rsid w:val="00A30FCA"/>
    <w:rsid w:val="00A31066"/>
    <w:rsid w:val="00A31402"/>
    <w:rsid w:val="00A31666"/>
    <w:rsid w:val="00A32062"/>
    <w:rsid w:val="00A322CF"/>
    <w:rsid w:val="00A329A6"/>
    <w:rsid w:val="00A33211"/>
    <w:rsid w:val="00A34078"/>
    <w:rsid w:val="00A340D5"/>
    <w:rsid w:val="00A34423"/>
    <w:rsid w:val="00A346CB"/>
    <w:rsid w:val="00A347A2"/>
    <w:rsid w:val="00A3498C"/>
    <w:rsid w:val="00A34B3F"/>
    <w:rsid w:val="00A34B9A"/>
    <w:rsid w:val="00A355AA"/>
    <w:rsid w:val="00A359D8"/>
    <w:rsid w:val="00A36CB4"/>
    <w:rsid w:val="00A37122"/>
    <w:rsid w:val="00A373DB"/>
    <w:rsid w:val="00A3742C"/>
    <w:rsid w:val="00A3772D"/>
    <w:rsid w:val="00A40676"/>
    <w:rsid w:val="00A40AA8"/>
    <w:rsid w:val="00A40B5D"/>
    <w:rsid w:val="00A40BC3"/>
    <w:rsid w:val="00A40BDA"/>
    <w:rsid w:val="00A40C2C"/>
    <w:rsid w:val="00A40E8C"/>
    <w:rsid w:val="00A4135F"/>
    <w:rsid w:val="00A41DED"/>
    <w:rsid w:val="00A42155"/>
    <w:rsid w:val="00A42902"/>
    <w:rsid w:val="00A431A2"/>
    <w:rsid w:val="00A432E2"/>
    <w:rsid w:val="00A43573"/>
    <w:rsid w:val="00A437B1"/>
    <w:rsid w:val="00A43C1E"/>
    <w:rsid w:val="00A44918"/>
    <w:rsid w:val="00A44966"/>
    <w:rsid w:val="00A45847"/>
    <w:rsid w:val="00A45A69"/>
    <w:rsid w:val="00A4645B"/>
    <w:rsid w:val="00A4755B"/>
    <w:rsid w:val="00A47D46"/>
    <w:rsid w:val="00A501F3"/>
    <w:rsid w:val="00A5046B"/>
    <w:rsid w:val="00A50627"/>
    <w:rsid w:val="00A506A6"/>
    <w:rsid w:val="00A508F3"/>
    <w:rsid w:val="00A509CF"/>
    <w:rsid w:val="00A51079"/>
    <w:rsid w:val="00A5162A"/>
    <w:rsid w:val="00A517CA"/>
    <w:rsid w:val="00A51A39"/>
    <w:rsid w:val="00A531A7"/>
    <w:rsid w:val="00A53336"/>
    <w:rsid w:val="00A5376D"/>
    <w:rsid w:val="00A53969"/>
    <w:rsid w:val="00A542E2"/>
    <w:rsid w:val="00A54721"/>
    <w:rsid w:val="00A5477E"/>
    <w:rsid w:val="00A549CD"/>
    <w:rsid w:val="00A54C1F"/>
    <w:rsid w:val="00A54D24"/>
    <w:rsid w:val="00A54F03"/>
    <w:rsid w:val="00A55235"/>
    <w:rsid w:val="00A55B0C"/>
    <w:rsid w:val="00A5623D"/>
    <w:rsid w:val="00A56860"/>
    <w:rsid w:val="00A570C6"/>
    <w:rsid w:val="00A57AD8"/>
    <w:rsid w:val="00A57DC7"/>
    <w:rsid w:val="00A57ECC"/>
    <w:rsid w:val="00A61C45"/>
    <w:rsid w:val="00A61F9B"/>
    <w:rsid w:val="00A6212F"/>
    <w:rsid w:val="00A621B8"/>
    <w:rsid w:val="00A6283A"/>
    <w:rsid w:val="00A629D1"/>
    <w:rsid w:val="00A63084"/>
    <w:rsid w:val="00A637B6"/>
    <w:rsid w:val="00A64038"/>
    <w:rsid w:val="00A64549"/>
    <w:rsid w:val="00A64F3F"/>
    <w:rsid w:val="00A650C5"/>
    <w:rsid w:val="00A6533C"/>
    <w:rsid w:val="00A65688"/>
    <w:rsid w:val="00A659F1"/>
    <w:rsid w:val="00A65C8E"/>
    <w:rsid w:val="00A65D6B"/>
    <w:rsid w:val="00A6712D"/>
    <w:rsid w:val="00A676D1"/>
    <w:rsid w:val="00A67934"/>
    <w:rsid w:val="00A67946"/>
    <w:rsid w:val="00A67EA6"/>
    <w:rsid w:val="00A67FAF"/>
    <w:rsid w:val="00A70033"/>
    <w:rsid w:val="00A7028B"/>
    <w:rsid w:val="00A7079C"/>
    <w:rsid w:val="00A70B22"/>
    <w:rsid w:val="00A70B78"/>
    <w:rsid w:val="00A70D30"/>
    <w:rsid w:val="00A70DCF"/>
    <w:rsid w:val="00A7107B"/>
    <w:rsid w:val="00A7114D"/>
    <w:rsid w:val="00A713D6"/>
    <w:rsid w:val="00A7272D"/>
    <w:rsid w:val="00A72C2B"/>
    <w:rsid w:val="00A72D05"/>
    <w:rsid w:val="00A72E84"/>
    <w:rsid w:val="00A73151"/>
    <w:rsid w:val="00A7390E"/>
    <w:rsid w:val="00A73D3D"/>
    <w:rsid w:val="00A7462E"/>
    <w:rsid w:val="00A748D5"/>
    <w:rsid w:val="00A7552D"/>
    <w:rsid w:val="00A75920"/>
    <w:rsid w:val="00A75D50"/>
    <w:rsid w:val="00A760B7"/>
    <w:rsid w:val="00A76761"/>
    <w:rsid w:val="00A76832"/>
    <w:rsid w:val="00A76B53"/>
    <w:rsid w:val="00A771B3"/>
    <w:rsid w:val="00A773A8"/>
    <w:rsid w:val="00A778DE"/>
    <w:rsid w:val="00A80446"/>
    <w:rsid w:val="00A80DB0"/>
    <w:rsid w:val="00A81BF6"/>
    <w:rsid w:val="00A81E2E"/>
    <w:rsid w:val="00A81E55"/>
    <w:rsid w:val="00A82270"/>
    <w:rsid w:val="00A82283"/>
    <w:rsid w:val="00A823D4"/>
    <w:rsid w:val="00A8241B"/>
    <w:rsid w:val="00A82C22"/>
    <w:rsid w:val="00A82D43"/>
    <w:rsid w:val="00A82E57"/>
    <w:rsid w:val="00A83718"/>
    <w:rsid w:val="00A83955"/>
    <w:rsid w:val="00A83CE9"/>
    <w:rsid w:val="00A8439A"/>
    <w:rsid w:val="00A844A9"/>
    <w:rsid w:val="00A8497A"/>
    <w:rsid w:val="00A84BCD"/>
    <w:rsid w:val="00A85372"/>
    <w:rsid w:val="00A858A6"/>
    <w:rsid w:val="00A85BAE"/>
    <w:rsid w:val="00A8624B"/>
    <w:rsid w:val="00A863CE"/>
    <w:rsid w:val="00A864D1"/>
    <w:rsid w:val="00A86CCE"/>
    <w:rsid w:val="00A8779A"/>
    <w:rsid w:val="00A90248"/>
    <w:rsid w:val="00A90284"/>
    <w:rsid w:val="00A902ED"/>
    <w:rsid w:val="00A9037A"/>
    <w:rsid w:val="00A905AD"/>
    <w:rsid w:val="00A90AA7"/>
    <w:rsid w:val="00A90BF5"/>
    <w:rsid w:val="00A90DF4"/>
    <w:rsid w:val="00A9141D"/>
    <w:rsid w:val="00A91585"/>
    <w:rsid w:val="00A91792"/>
    <w:rsid w:val="00A917FA"/>
    <w:rsid w:val="00A92135"/>
    <w:rsid w:val="00A9216F"/>
    <w:rsid w:val="00A92508"/>
    <w:rsid w:val="00A92701"/>
    <w:rsid w:val="00A92704"/>
    <w:rsid w:val="00A9325D"/>
    <w:rsid w:val="00A932C7"/>
    <w:rsid w:val="00A93D8C"/>
    <w:rsid w:val="00A94811"/>
    <w:rsid w:val="00A9481D"/>
    <w:rsid w:val="00A95029"/>
    <w:rsid w:val="00A95122"/>
    <w:rsid w:val="00A9545B"/>
    <w:rsid w:val="00A954A5"/>
    <w:rsid w:val="00A95558"/>
    <w:rsid w:val="00A95A00"/>
    <w:rsid w:val="00A95E7F"/>
    <w:rsid w:val="00A97065"/>
    <w:rsid w:val="00A971A4"/>
    <w:rsid w:val="00A97514"/>
    <w:rsid w:val="00A977A0"/>
    <w:rsid w:val="00A9797F"/>
    <w:rsid w:val="00A979ED"/>
    <w:rsid w:val="00A97F7B"/>
    <w:rsid w:val="00AA0119"/>
    <w:rsid w:val="00AA05E0"/>
    <w:rsid w:val="00AA090F"/>
    <w:rsid w:val="00AA0F69"/>
    <w:rsid w:val="00AA15A0"/>
    <w:rsid w:val="00AA1BDF"/>
    <w:rsid w:val="00AA25A6"/>
    <w:rsid w:val="00AA27C3"/>
    <w:rsid w:val="00AA2E18"/>
    <w:rsid w:val="00AA2F9C"/>
    <w:rsid w:val="00AA3625"/>
    <w:rsid w:val="00AA3D3F"/>
    <w:rsid w:val="00AA3D5A"/>
    <w:rsid w:val="00AA3D92"/>
    <w:rsid w:val="00AA4432"/>
    <w:rsid w:val="00AA48C6"/>
    <w:rsid w:val="00AA490E"/>
    <w:rsid w:val="00AA4B95"/>
    <w:rsid w:val="00AA585F"/>
    <w:rsid w:val="00AA62AD"/>
    <w:rsid w:val="00AA6370"/>
    <w:rsid w:val="00AA6444"/>
    <w:rsid w:val="00AA66D7"/>
    <w:rsid w:val="00AA6983"/>
    <w:rsid w:val="00AA6EBD"/>
    <w:rsid w:val="00AA7C04"/>
    <w:rsid w:val="00AB025B"/>
    <w:rsid w:val="00AB0A3C"/>
    <w:rsid w:val="00AB0D67"/>
    <w:rsid w:val="00AB10F1"/>
    <w:rsid w:val="00AB1391"/>
    <w:rsid w:val="00AB17E0"/>
    <w:rsid w:val="00AB18AB"/>
    <w:rsid w:val="00AB27F5"/>
    <w:rsid w:val="00AB2ADE"/>
    <w:rsid w:val="00AB2B53"/>
    <w:rsid w:val="00AB2CFB"/>
    <w:rsid w:val="00AB2F78"/>
    <w:rsid w:val="00AB3CD0"/>
    <w:rsid w:val="00AB4120"/>
    <w:rsid w:val="00AB42AB"/>
    <w:rsid w:val="00AB4413"/>
    <w:rsid w:val="00AB4909"/>
    <w:rsid w:val="00AB4920"/>
    <w:rsid w:val="00AB4C56"/>
    <w:rsid w:val="00AB5684"/>
    <w:rsid w:val="00AB56FB"/>
    <w:rsid w:val="00AB58CE"/>
    <w:rsid w:val="00AB58D2"/>
    <w:rsid w:val="00AB5C9C"/>
    <w:rsid w:val="00AB5DD1"/>
    <w:rsid w:val="00AB5E30"/>
    <w:rsid w:val="00AB6394"/>
    <w:rsid w:val="00AB64DC"/>
    <w:rsid w:val="00AB6BF6"/>
    <w:rsid w:val="00AB6C4C"/>
    <w:rsid w:val="00AB6F0E"/>
    <w:rsid w:val="00AB7684"/>
    <w:rsid w:val="00AB77E8"/>
    <w:rsid w:val="00AB7940"/>
    <w:rsid w:val="00AB7BA9"/>
    <w:rsid w:val="00AC09B2"/>
    <w:rsid w:val="00AC09BA"/>
    <w:rsid w:val="00AC217F"/>
    <w:rsid w:val="00AC24AC"/>
    <w:rsid w:val="00AC278B"/>
    <w:rsid w:val="00AC2A51"/>
    <w:rsid w:val="00AC30AF"/>
    <w:rsid w:val="00AC3186"/>
    <w:rsid w:val="00AC3406"/>
    <w:rsid w:val="00AC3646"/>
    <w:rsid w:val="00AC3E24"/>
    <w:rsid w:val="00AC4340"/>
    <w:rsid w:val="00AC47CC"/>
    <w:rsid w:val="00AC4ABA"/>
    <w:rsid w:val="00AC57AF"/>
    <w:rsid w:val="00AC57FA"/>
    <w:rsid w:val="00AC5C00"/>
    <w:rsid w:val="00AC6943"/>
    <w:rsid w:val="00AC6D20"/>
    <w:rsid w:val="00AC6D3D"/>
    <w:rsid w:val="00AC7786"/>
    <w:rsid w:val="00AC7880"/>
    <w:rsid w:val="00AC790C"/>
    <w:rsid w:val="00AC7989"/>
    <w:rsid w:val="00AC7AF1"/>
    <w:rsid w:val="00AD0662"/>
    <w:rsid w:val="00AD06DE"/>
    <w:rsid w:val="00AD0ACA"/>
    <w:rsid w:val="00AD0B85"/>
    <w:rsid w:val="00AD0E31"/>
    <w:rsid w:val="00AD1606"/>
    <w:rsid w:val="00AD1D78"/>
    <w:rsid w:val="00AD2335"/>
    <w:rsid w:val="00AD268F"/>
    <w:rsid w:val="00AD2A02"/>
    <w:rsid w:val="00AD2C70"/>
    <w:rsid w:val="00AD3017"/>
    <w:rsid w:val="00AD35EB"/>
    <w:rsid w:val="00AD374C"/>
    <w:rsid w:val="00AD3A05"/>
    <w:rsid w:val="00AD4272"/>
    <w:rsid w:val="00AD428F"/>
    <w:rsid w:val="00AD432B"/>
    <w:rsid w:val="00AD4834"/>
    <w:rsid w:val="00AD4A9E"/>
    <w:rsid w:val="00AD4FC3"/>
    <w:rsid w:val="00AD676B"/>
    <w:rsid w:val="00AD6BE3"/>
    <w:rsid w:val="00AD6E05"/>
    <w:rsid w:val="00AD6E72"/>
    <w:rsid w:val="00AD6F1A"/>
    <w:rsid w:val="00AD74E9"/>
    <w:rsid w:val="00AD76FE"/>
    <w:rsid w:val="00AD78BE"/>
    <w:rsid w:val="00AD79EE"/>
    <w:rsid w:val="00AD7CEA"/>
    <w:rsid w:val="00AD7E14"/>
    <w:rsid w:val="00AD7F5E"/>
    <w:rsid w:val="00AE01D8"/>
    <w:rsid w:val="00AE0466"/>
    <w:rsid w:val="00AE157F"/>
    <w:rsid w:val="00AE1713"/>
    <w:rsid w:val="00AE19EB"/>
    <w:rsid w:val="00AE1A41"/>
    <w:rsid w:val="00AE1BB8"/>
    <w:rsid w:val="00AE1D63"/>
    <w:rsid w:val="00AE1F60"/>
    <w:rsid w:val="00AE21FD"/>
    <w:rsid w:val="00AE24A2"/>
    <w:rsid w:val="00AE25DB"/>
    <w:rsid w:val="00AE2A6B"/>
    <w:rsid w:val="00AE2B41"/>
    <w:rsid w:val="00AE3256"/>
    <w:rsid w:val="00AE3491"/>
    <w:rsid w:val="00AE3CDB"/>
    <w:rsid w:val="00AE3D35"/>
    <w:rsid w:val="00AE3E91"/>
    <w:rsid w:val="00AE479F"/>
    <w:rsid w:val="00AE48F6"/>
    <w:rsid w:val="00AE4D42"/>
    <w:rsid w:val="00AE558C"/>
    <w:rsid w:val="00AE5D45"/>
    <w:rsid w:val="00AE5E89"/>
    <w:rsid w:val="00AE6023"/>
    <w:rsid w:val="00AE6359"/>
    <w:rsid w:val="00AE639F"/>
    <w:rsid w:val="00AE6EBC"/>
    <w:rsid w:val="00AE71A9"/>
    <w:rsid w:val="00AE755A"/>
    <w:rsid w:val="00AE76E6"/>
    <w:rsid w:val="00AE78D1"/>
    <w:rsid w:val="00AE7A34"/>
    <w:rsid w:val="00AE7C33"/>
    <w:rsid w:val="00AF0094"/>
    <w:rsid w:val="00AF063C"/>
    <w:rsid w:val="00AF0711"/>
    <w:rsid w:val="00AF0EBC"/>
    <w:rsid w:val="00AF0FF7"/>
    <w:rsid w:val="00AF10B6"/>
    <w:rsid w:val="00AF150D"/>
    <w:rsid w:val="00AF1B54"/>
    <w:rsid w:val="00AF1BF5"/>
    <w:rsid w:val="00AF203E"/>
    <w:rsid w:val="00AF26D0"/>
    <w:rsid w:val="00AF26E2"/>
    <w:rsid w:val="00AF2820"/>
    <w:rsid w:val="00AF3463"/>
    <w:rsid w:val="00AF3897"/>
    <w:rsid w:val="00AF38E1"/>
    <w:rsid w:val="00AF4321"/>
    <w:rsid w:val="00AF45B3"/>
    <w:rsid w:val="00AF4734"/>
    <w:rsid w:val="00AF47D5"/>
    <w:rsid w:val="00AF4AEE"/>
    <w:rsid w:val="00AF4EC6"/>
    <w:rsid w:val="00AF51BD"/>
    <w:rsid w:val="00AF5BEA"/>
    <w:rsid w:val="00AF5C90"/>
    <w:rsid w:val="00AF67E5"/>
    <w:rsid w:val="00AF6E8A"/>
    <w:rsid w:val="00AF7069"/>
    <w:rsid w:val="00AF73A3"/>
    <w:rsid w:val="00AF746E"/>
    <w:rsid w:val="00B00307"/>
    <w:rsid w:val="00B0081E"/>
    <w:rsid w:val="00B00C45"/>
    <w:rsid w:val="00B00F58"/>
    <w:rsid w:val="00B00FA1"/>
    <w:rsid w:val="00B00FD1"/>
    <w:rsid w:val="00B0146C"/>
    <w:rsid w:val="00B020C5"/>
    <w:rsid w:val="00B02C65"/>
    <w:rsid w:val="00B03131"/>
    <w:rsid w:val="00B03466"/>
    <w:rsid w:val="00B0363F"/>
    <w:rsid w:val="00B03705"/>
    <w:rsid w:val="00B0433F"/>
    <w:rsid w:val="00B048CE"/>
    <w:rsid w:val="00B05094"/>
    <w:rsid w:val="00B05AC4"/>
    <w:rsid w:val="00B05ACA"/>
    <w:rsid w:val="00B06028"/>
    <w:rsid w:val="00B0617D"/>
    <w:rsid w:val="00B067EA"/>
    <w:rsid w:val="00B06847"/>
    <w:rsid w:val="00B06FF0"/>
    <w:rsid w:val="00B0747C"/>
    <w:rsid w:val="00B07B0B"/>
    <w:rsid w:val="00B1026A"/>
    <w:rsid w:val="00B103C8"/>
    <w:rsid w:val="00B10650"/>
    <w:rsid w:val="00B10F25"/>
    <w:rsid w:val="00B11497"/>
    <w:rsid w:val="00B11847"/>
    <w:rsid w:val="00B11863"/>
    <w:rsid w:val="00B11C57"/>
    <w:rsid w:val="00B11E41"/>
    <w:rsid w:val="00B1203A"/>
    <w:rsid w:val="00B1205C"/>
    <w:rsid w:val="00B122AE"/>
    <w:rsid w:val="00B1235B"/>
    <w:rsid w:val="00B129B6"/>
    <w:rsid w:val="00B1362D"/>
    <w:rsid w:val="00B142BE"/>
    <w:rsid w:val="00B14C2E"/>
    <w:rsid w:val="00B150F1"/>
    <w:rsid w:val="00B15192"/>
    <w:rsid w:val="00B15223"/>
    <w:rsid w:val="00B1545A"/>
    <w:rsid w:val="00B15B46"/>
    <w:rsid w:val="00B15BA3"/>
    <w:rsid w:val="00B169E9"/>
    <w:rsid w:val="00B174B7"/>
    <w:rsid w:val="00B174CD"/>
    <w:rsid w:val="00B1755E"/>
    <w:rsid w:val="00B17CF9"/>
    <w:rsid w:val="00B20187"/>
    <w:rsid w:val="00B2023E"/>
    <w:rsid w:val="00B20765"/>
    <w:rsid w:val="00B211DB"/>
    <w:rsid w:val="00B21296"/>
    <w:rsid w:val="00B215B3"/>
    <w:rsid w:val="00B217E4"/>
    <w:rsid w:val="00B219E6"/>
    <w:rsid w:val="00B21C89"/>
    <w:rsid w:val="00B21E6C"/>
    <w:rsid w:val="00B22153"/>
    <w:rsid w:val="00B22382"/>
    <w:rsid w:val="00B22502"/>
    <w:rsid w:val="00B22663"/>
    <w:rsid w:val="00B23008"/>
    <w:rsid w:val="00B236E5"/>
    <w:rsid w:val="00B23718"/>
    <w:rsid w:val="00B23AEE"/>
    <w:rsid w:val="00B23F77"/>
    <w:rsid w:val="00B24044"/>
    <w:rsid w:val="00B2406F"/>
    <w:rsid w:val="00B240D1"/>
    <w:rsid w:val="00B242D5"/>
    <w:rsid w:val="00B2465C"/>
    <w:rsid w:val="00B24BF4"/>
    <w:rsid w:val="00B24E0D"/>
    <w:rsid w:val="00B250BB"/>
    <w:rsid w:val="00B2529C"/>
    <w:rsid w:val="00B25A35"/>
    <w:rsid w:val="00B25BE5"/>
    <w:rsid w:val="00B25C19"/>
    <w:rsid w:val="00B25C93"/>
    <w:rsid w:val="00B26166"/>
    <w:rsid w:val="00B2650E"/>
    <w:rsid w:val="00B26FA3"/>
    <w:rsid w:val="00B2712E"/>
    <w:rsid w:val="00B2748E"/>
    <w:rsid w:val="00B275EE"/>
    <w:rsid w:val="00B27D22"/>
    <w:rsid w:val="00B27D95"/>
    <w:rsid w:val="00B27E06"/>
    <w:rsid w:val="00B30170"/>
    <w:rsid w:val="00B302BA"/>
    <w:rsid w:val="00B303AD"/>
    <w:rsid w:val="00B30EE4"/>
    <w:rsid w:val="00B30F48"/>
    <w:rsid w:val="00B316C3"/>
    <w:rsid w:val="00B31B38"/>
    <w:rsid w:val="00B31E20"/>
    <w:rsid w:val="00B329C1"/>
    <w:rsid w:val="00B32D1B"/>
    <w:rsid w:val="00B3322B"/>
    <w:rsid w:val="00B334AC"/>
    <w:rsid w:val="00B339ED"/>
    <w:rsid w:val="00B33A63"/>
    <w:rsid w:val="00B33E9B"/>
    <w:rsid w:val="00B3431D"/>
    <w:rsid w:val="00B344C2"/>
    <w:rsid w:val="00B34649"/>
    <w:rsid w:val="00B35894"/>
    <w:rsid w:val="00B35B76"/>
    <w:rsid w:val="00B35DF6"/>
    <w:rsid w:val="00B36511"/>
    <w:rsid w:val="00B365C3"/>
    <w:rsid w:val="00B3677A"/>
    <w:rsid w:val="00B36807"/>
    <w:rsid w:val="00B36B1A"/>
    <w:rsid w:val="00B36E37"/>
    <w:rsid w:val="00B37585"/>
    <w:rsid w:val="00B37D85"/>
    <w:rsid w:val="00B37DCC"/>
    <w:rsid w:val="00B4025B"/>
    <w:rsid w:val="00B403C9"/>
    <w:rsid w:val="00B403F6"/>
    <w:rsid w:val="00B4045A"/>
    <w:rsid w:val="00B40568"/>
    <w:rsid w:val="00B40CB6"/>
    <w:rsid w:val="00B40DFA"/>
    <w:rsid w:val="00B40E8E"/>
    <w:rsid w:val="00B4107B"/>
    <w:rsid w:val="00B416A0"/>
    <w:rsid w:val="00B416FD"/>
    <w:rsid w:val="00B418D2"/>
    <w:rsid w:val="00B41C4B"/>
    <w:rsid w:val="00B42215"/>
    <w:rsid w:val="00B4257D"/>
    <w:rsid w:val="00B42C60"/>
    <w:rsid w:val="00B42F2A"/>
    <w:rsid w:val="00B43030"/>
    <w:rsid w:val="00B43298"/>
    <w:rsid w:val="00B43794"/>
    <w:rsid w:val="00B44002"/>
    <w:rsid w:val="00B44EA5"/>
    <w:rsid w:val="00B44FD4"/>
    <w:rsid w:val="00B45433"/>
    <w:rsid w:val="00B4546F"/>
    <w:rsid w:val="00B455F6"/>
    <w:rsid w:val="00B45C9E"/>
    <w:rsid w:val="00B46302"/>
    <w:rsid w:val="00B4649F"/>
    <w:rsid w:val="00B464D7"/>
    <w:rsid w:val="00B470A1"/>
    <w:rsid w:val="00B4745C"/>
    <w:rsid w:val="00B479DB"/>
    <w:rsid w:val="00B5006E"/>
    <w:rsid w:val="00B5010C"/>
    <w:rsid w:val="00B501D3"/>
    <w:rsid w:val="00B50370"/>
    <w:rsid w:val="00B50DA6"/>
    <w:rsid w:val="00B50EB1"/>
    <w:rsid w:val="00B51296"/>
    <w:rsid w:val="00B5171D"/>
    <w:rsid w:val="00B52D5B"/>
    <w:rsid w:val="00B52EFA"/>
    <w:rsid w:val="00B52F4F"/>
    <w:rsid w:val="00B53189"/>
    <w:rsid w:val="00B53271"/>
    <w:rsid w:val="00B537DC"/>
    <w:rsid w:val="00B53C53"/>
    <w:rsid w:val="00B5442E"/>
    <w:rsid w:val="00B54502"/>
    <w:rsid w:val="00B5468C"/>
    <w:rsid w:val="00B54EC0"/>
    <w:rsid w:val="00B550BC"/>
    <w:rsid w:val="00B558D0"/>
    <w:rsid w:val="00B55936"/>
    <w:rsid w:val="00B55A84"/>
    <w:rsid w:val="00B55AD7"/>
    <w:rsid w:val="00B55D55"/>
    <w:rsid w:val="00B55DAF"/>
    <w:rsid w:val="00B5651C"/>
    <w:rsid w:val="00B57414"/>
    <w:rsid w:val="00B5752E"/>
    <w:rsid w:val="00B576F7"/>
    <w:rsid w:val="00B578C1"/>
    <w:rsid w:val="00B57BF8"/>
    <w:rsid w:val="00B57EDA"/>
    <w:rsid w:val="00B57F29"/>
    <w:rsid w:val="00B60E18"/>
    <w:rsid w:val="00B61725"/>
    <w:rsid w:val="00B61771"/>
    <w:rsid w:val="00B61A91"/>
    <w:rsid w:val="00B62126"/>
    <w:rsid w:val="00B622F4"/>
    <w:rsid w:val="00B62426"/>
    <w:rsid w:val="00B62585"/>
    <w:rsid w:val="00B62686"/>
    <w:rsid w:val="00B62914"/>
    <w:rsid w:val="00B62DCD"/>
    <w:rsid w:val="00B632AC"/>
    <w:rsid w:val="00B63352"/>
    <w:rsid w:val="00B63654"/>
    <w:rsid w:val="00B63CD7"/>
    <w:rsid w:val="00B63F3E"/>
    <w:rsid w:val="00B6428E"/>
    <w:rsid w:val="00B64DE3"/>
    <w:rsid w:val="00B65DE1"/>
    <w:rsid w:val="00B65E7B"/>
    <w:rsid w:val="00B671FC"/>
    <w:rsid w:val="00B7018B"/>
    <w:rsid w:val="00B706E3"/>
    <w:rsid w:val="00B7070E"/>
    <w:rsid w:val="00B70780"/>
    <w:rsid w:val="00B70B55"/>
    <w:rsid w:val="00B70E82"/>
    <w:rsid w:val="00B711DF"/>
    <w:rsid w:val="00B712B8"/>
    <w:rsid w:val="00B713D7"/>
    <w:rsid w:val="00B71590"/>
    <w:rsid w:val="00B71649"/>
    <w:rsid w:val="00B7195B"/>
    <w:rsid w:val="00B71A38"/>
    <w:rsid w:val="00B7216B"/>
    <w:rsid w:val="00B72447"/>
    <w:rsid w:val="00B72F2C"/>
    <w:rsid w:val="00B7329A"/>
    <w:rsid w:val="00B734C2"/>
    <w:rsid w:val="00B73FAA"/>
    <w:rsid w:val="00B748B9"/>
    <w:rsid w:val="00B74B78"/>
    <w:rsid w:val="00B74E48"/>
    <w:rsid w:val="00B74FAB"/>
    <w:rsid w:val="00B7536E"/>
    <w:rsid w:val="00B75792"/>
    <w:rsid w:val="00B757B0"/>
    <w:rsid w:val="00B7586F"/>
    <w:rsid w:val="00B75C0E"/>
    <w:rsid w:val="00B75CDA"/>
    <w:rsid w:val="00B75E61"/>
    <w:rsid w:val="00B7629C"/>
    <w:rsid w:val="00B76CF3"/>
    <w:rsid w:val="00B77046"/>
    <w:rsid w:val="00B773EA"/>
    <w:rsid w:val="00B77792"/>
    <w:rsid w:val="00B77DE3"/>
    <w:rsid w:val="00B77E0B"/>
    <w:rsid w:val="00B8067E"/>
    <w:rsid w:val="00B807F3"/>
    <w:rsid w:val="00B809D7"/>
    <w:rsid w:val="00B81031"/>
    <w:rsid w:val="00B810C1"/>
    <w:rsid w:val="00B81283"/>
    <w:rsid w:val="00B815B1"/>
    <w:rsid w:val="00B816DC"/>
    <w:rsid w:val="00B81959"/>
    <w:rsid w:val="00B81B87"/>
    <w:rsid w:val="00B8201B"/>
    <w:rsid w:val="00B8289C"/>
    <w:rsid w:val="00B82B35"/>
    <w:rsid w:val="00B82D24"/>
    <w:rsid w:val="00B82E13"/>
    <w:rsid w:val="00B82EA3"/>
    <w:rsid w:val="00B82FE3"/>
    <w:rsid w:val="00B834DE"/>
    <w:rsid w:val="00B836B4"/>
    <w:rsid w:val="00B83702"/>
    <w:rsid w:val="00B83765"/>
    <w:rsid w:val="00B83D78"/>
    <w:rsid w:val="00B8430A"/>
    <w:rsid w:val="00B849D0"/>
    <w:rsid w:val="00B849D7"/>
    <w:rsid w:val="00B84E4C"/>
    <w:rsid w:val="00B850E0"/>
    <w:rsid w:val="00B856F5"/>
    <w:rsid w:val="00B85AC4"/>
    <w:rsid w:val="00B85B2D"/>
    <w:rsid w:val="00B85B6F"/>
    <w:rsid w:val="00B85F31"/>
    <w:rsid w:val="00B862C3"/>
    <w:rsid w:val="00B86DEC"/>
    <w:rsid w:val="00B86F2A"/>
    <w:rsid w:val="00B87886"/>
    <w:rsid w:val="00B87F74"/>
    <w:rsid w:val="00B90308"/>
    <w:rsid w:val="00B90782"/>
    <w:rsid w:val="00B907B5"/>
    <w:rsid w:val="00B90F82"/>
    <w:rsid w:val="00B90F98"/>
    <w:rsid w:val="00B91413"/>
    <w:rsid w:val="00B91861"/>
    <w:rsid w:val="00B91A38"/>
    <w:rsid w:val="00B91AED"/>
    <w:rsid w:val="00B91CA0"/>
    <w:rsid w:val="00B91E39"/>
    <w:rsid w:val="00B92534"/>
    <w:rsid w:val="00B92C4E"/>
    <w:rsid w:val="00B930AD"/>
    <w:rsid w:val="00B93B3A"/>
    <w:rsid w:val="00B93BE5"/>
    <w:rsid w:val="00B940B9"/>
    <w:rsid w:val="00B94176"/>
    <w:rsid w:val="00B94297"/>
    <w:rsid w:val="00B9451A"/>
    <w:rsid w:val="00B94687"/>
    <w:rsid w:val="00B952D0"/>
    <w:rsid w:val="00B96257"/>
    <w:rsid w:val="00B96383"/>
    <w:rsid w:val="00B96490"/>
    <w:rsid w:val="00B9675E"/>
    <w:rsid w:val="00B97262"/>
    <w:rsid w:val="00B977C5"/>
    <w:rsid w:val="00B979CF"/>
    <w:rsid w:val="00B97A0D"/>
    <w:rsid w:val="00BA09D8"/>
    <w:rsid w:val="00BA0B67"/>
    <w:rsid w:val="00BA0D86"/>
    <w:rsid w:val="00BA1496"/>
    <w:rsid w:val="00BA18FB"/>
    <w:rsid w:val="00BA1C3D"/>
    <w:rsid w:val="00BA229C"/>
    <w:rsid w:val="00BA2D17"/>
    <w:rsid w:val="00BA2E2D"/>
    <w:rsid w:val="00BA35F4"/>
    <w:rsid w:val="00BA36F5"/>
    <w:rsid w:val="00BA3F74"/>
    <w:rsid w:val="00BA4180"/>
    <w:rsid w:val="00BA4317"/>
    <w:rsid w:val="00BA5AD0"/>
    <w:rsid w:val="00BA5BAD"/>
    <w:rsid w:val="00BA6581"/>
    <w:rsid w:val="00BA65A8"/>
    <w:rsid w:val="00BA6644"/>
    <w:rsid w:val="00BA66ED"/>
    <w:rsid w:val="00BA7136"/>
    <w:rsid w:val="00BA77CC"/>
    <w:rsid w:val="00BA798D"/>
    <w:rsid w:val="00BA7E48"/>
    <w:rsid w:val="00BB0110"/>
    <w:rsid w:val="00BB0243"/>
    <w:rsid w:val="00BB11DA"/>
    <w:rsid w:val="00BB1276"/>
    <w:rsid w:val="00BB2332"/>
    <w:rsid w:val="00BB27DD"/>
    <w:rsid w:val="00BB29B2"/>
    <w:rsid w:val="00BB2C7C"/>
    <w:rsid w:val="00BB38D0"/>
    <w:rsid w:val="00BB3F14"/>
    <w:rsid w:val="00BB4027"/>
    <w:rsid w:val="00BB408B"/>
    <w:rsid w:val="00BB449F"/>
    <w:rsid w:val="00BB4575"/>
    <w:rsid w:val="00BB4948"/>
    <w:rsid w:val="00BB5521"/>
    <w:rsid w:val="00BB5900"/>
    <w:rsid w:val="00BB5A89"/>
    <w:rsid w:val="00BB5E86"/>
    <w:rsid w:val="00BB5EDD"/>
    <w:rsid w:val="00BB5F21"/>
    <w:rsid w:val="00BB64A4"/>
    <w:rsid w:val="00BB6B8E"/>
    <w:rsid w:val="00BB6ECC"/>
    <w:rsid w:val="00BB71A7"/>
    <w:rsid w:val="00BB7234"/>
    <w:rsid w:val="00BB78E8"/>
    <w:rsid w:val="00BB7B80"/>
    <w:rsid w:val="00BB7BD2"/>
    <w:rsid w:val="00BC05C0"/>
    <w:rsid w:val="00BC05E1"/>
    <w:rsid w:val="00BC1288"/>
    <w:rsid w:val="00BC185B"/>
    <w:rsid w:val="00BC1B22"/>
    <w:rsid w:val="00BC1DF2"/>
    <w:rsid w:val="00BC2264"/>
    <w:rsid w:val="00BC2304"/>
    <w:rsid w:val="00BC2472"/>
    <w:rsid w:val="00BC2700"/>
    <w:rsid w:val="00BC28CB"/>
    <w:rsid w:val="00BC3065"/>
    <w:rsid w:val="00BC354F"/>
    <w:rsid w:val="00BC37B5"/>
    <w:rsid w:val="00BC46DA"/>
    <w:rsid w:val="00BC49F2"/>
    <w:rsid w:val="00BC4CD0"/>
    <w:rsid w:val="00BC5116"/>
    <w:rsid w:val="00BC55C8"/>
    <w:rsid w:val="00BC5B69"/>
    <w:rsid w:val="00BC5EB5"/>
    <w:rsid w:val="00BC65DD"/>
    <w:rsid w:val="00BC694B"/>
    <w:rsid w:val="00BC6E24"/>
    <w:rsid w:val="00BC75CD"/>
    <w:rsid w:val="00BD0349"/>
    <w:rsid w:val="00BD0504"/>
    <w:rsid w:val="00BD057D"/>
    <w:rsid w:val="00BD0782"/>
    <w:rsid w:val="00BD093A"/>
    <w:rsid w:val="00BD0A38"/>
    <w:rsid w:val="00BD0E8E"/>
    <w:rsid w:val="00BD16D8"/>
    <w:rsid w:val="00BD1A84"/>
    <w:rsid w:val="00BD1DD0"/>
    <w:rsid w:val="00BD1DF9"/>
    <w:rsid w:val="00BD21F7"/>
    <w:rsid w:val="00BD283E"/>
    <w:rsid w:val="00BD2AE7"/>
    <w:rsid w:val="00BD2BF9"/>
    <w:rsid w:val="00BD3196"/>
    <w:rsid w:val="00BD3254"/>
    <w:rsid w:val="00BD3417"/>
    <w:rsid w:val="00BD3737"/>
    <w:rsid w:val="00BD3761"/>
    <w:rsid w:val="00BD3849"/>
    <w:rsid w:val="00BD3A92"/>
    <w:rsid w:val="00BD40F9"/>
    <w:rsid w:val="00BD4591"/>
    <w:rsid w:val="00BD45E0"/>
    <w:rsid w:val="00BD468B"/>
    <w:rsid w:val="00BD5C74"/>
    <w:rsid w:val="00BD631B"/>
    <w:rsid w:val="00BD63F2"/>
    <w:rsid w:val="00BD649F"/>
    <w:rsid w:val="00BD70A7"/>
    <w:rsid w:val="00BD7236"/>
    <w:rsid w:val="00BD78C5"/>
    <w:rsid w:val="00BD792C"/>
    <w:rsid w:val="00BE022D"/>
    <w:rsid w:val="00BE02F8"/>
    <w:rsid w:val="00BE034D"/>
    <w:rsid w:val="00BE04EF"/>
    <w:rsid w:val="00BE05A8"/>
    <w:rsid w:val="00BE065D"/>
    <w:rsid w:val="00BE06E0"/>
    <w:rsid w:val="00BE07B7"/>
    <w:rsid w:val="00BE07CC"/>
    <w:rsid w:val="00BE1064"/>
    <w:rsid w:val="00BE10F1"/>
    <w:rsid w:val="00BE17AF"/>
    <w:rsid w:val="00BE2103"/>
    <w:rsid w:val="00BE25EF"/>
    <w:rsid w:val="00BE2CB7"/>
    <w:rsid w:val="00BE352C"/>
    <w:rsid w:val="00BE3835"/>
    <w:rsid w:val="00BE3CC8"/>
    <w:rsid w:val="00BE3DF9"/>
    <w:rsid w:val="00BE3FB1"/>
    <w:rsid w:val="00BE4169"/>
    <w:rsid w:val="00BE4532"/>
    <w:rsid w:val="00BE4546"/>
    <w:rsid w:val="00BE4786"/>
    <w:rsid w:val="00BE479E"/>
    <w:rsid w:val="00BE4E29"/>
    <w:rsid w:val="00BE4FE9"/>
    <w:rsid w:val="00BE51BE"/>
    <w:rsid w:val="00BE5399"/>
    <w:rsid w:val="00BE58B1"/>
    <w:rsid w:val="00BE599A"/>
    <w:rsid w:val="00BE5D7D"/>
    <w:rsid w:val="00BE5DFE"/>
    <w:rsid w:val="00BE627C"/>
    <w:rsid w:val="00BE677D"/>
    <w:rsid w:val="00BE69BB"/>
    <w:rsid w:val="00BE69DB"/>
    <w:rsid w:val="00BE6A0F"/>
    <w:rsid w:val="00BE72EB"/>
    <w:rsid w:val="00BE7CF0"/>
    <w:rsid w:val="00BE7ED7"/>
    <w:rsid w:val="00BF02D9"/>
    <w:rsid w:val="00BF0470"/>
    <w:rsid w:val="00BF0565"/>
    <w:rsid w:val="00BF0BE5"/>
    <w:rsid w:val="00BF0CAC"/>
    <w:rsid w:val="00BF118C"/>
    <w:rsid w:val="00BF14CA"/>
    <w:rsid w:val="00BF1B54"/>
    <w:rsid w:val="00BF1C15"/>
    <w:rsid w:val="00BF1E6F"/>
    <w:rsid w:val="00BF2E11"/>
    <w:rsid w:val="00BF36FE"/>
    <w:rsid w:val="00BF375B"/>
    <w:rsid w:val="00BF3DCC"/>
    <w:rsid w:val="00BF3E22"/>
    <w:rsid w:val="00BF3EA0"/>
    <w:rsid w:val="00BF445B"/>
    <w:rsid w:val="00BF4584"/>
    <w:rsid w:val="00BF4A9A"/>
    <w:rsid w:val="00BF4F5B"/>
    <w:rsid w:val="00BF534B"/>
    <w:rsid w:val="00BF54CE"/>
    <w:rsid w:val="00BF56AD"/>
    <w:rsid w:val="00BF5A81"/>
    <w:rsid w:val="00BF5B8D"/>
    <w:rsid w:val="00BF5BC9"/>
    <w:rsid w:val="00BF5D5E"/>
    <w:rsid w:val="00BF7450"/>
    <w:rsid w:val="00C00D87"/>
    <w:rsid w:val="00C013F8"/>
    <w:rsid w:val="00C015B6"/>
    <w:rsid w:val="00C015EF"/>
    <w:rsid w:val="00C0174C"/>
    <w:rsid w:val="00C01BEC"/>
    <w:rsid w:val="00C02A61"/>
    <w:rsid w:val="00C02C84"/>
    <w:rsid w:val="00C02CC7"/>
    <w:rsid w:val="00C03066"/>
    <w:rsid w:val="00C034B3"/>
    <w:rsid w:val="00C0356C"/>
    <w:rsid w:val="00C03695"/>
    <w:rsid w:val="00C038C0"/>
    <w:rsid w:val="00C03B63"/>
    <w:rsid w:val="00C0432B"/>
    <w:rsid w:val="00C0434B"/>
    <w:rsid w:val="00C04A2E"/>
    <w:rsid w:val="00C04AE4"/>
    <w:rsid w:val="00C05225"/>
    <w:rsid w:val="00C054E0"/>
    <w:rsid w:val="00C059D4"/>
    <w:rsid w:val="00C05D60"/>
    <w:rsid w:val="00C0638F"/>
    <w:rsid w:val="00C064E3"/>
    <w:rsid w:val="00C06656"/>
    <w:rsid w:val="00C06A23"/>
    <w:rsid w:val="00C06CCB"/>
    <w:rsid w:val="00C07019"/>
    <w:rsid w:val="00C077A5"/>
    <w:rsid w:val="00C07ECC"/>
    <w:rsid w:val="00C07FB2"/>
    <w:rsid w:val="00C1012A"/>
    <w:rsid w:val="00C10E58"/>
    <w:rsid w:val="00C11BB0"/>
    <w:rsid w:val="00C11E49"/>
    <w:rsid w:val="00C12383"/>
    <w:rsid w:val="00C127DE"/>
    <w:rsid w:val="00C12BA3"/>
    <w:rsid w:val="00C131EB"/>
    <w:rsid w:val="00C137B0"/>
    <w:rsid w:val="00C14289"/>
    <w:rsid w:val="00C14564"/>
    <w:rsid w:val="00C14856"/>
    <w:rsid w:val="00C148D9"/>
    <w:rsid w:val="00C14C97"/>
    <w:rsid w:val="00C156D6"/>
    <w:rsid w:val="00C15C86"/>
    <w:rsid w:val="00C16137"/>
    <w:rsid w:val="00C163EB"/>
    <w:rsid w:val="00C1655D"/>
    <w:rsid w:val="00C169C8"/>
    <w:rsid w:val="00C17010"/>
    <w:rsid w:val="00C172D0"/>
    <w:rsid w:val="00C178C5"/>
    <w:rsid w:val="00C20367"/>
    <w:rsid w:val="00C20B71"/>
    <w:rsid w:val="00C213D6"/>
    <w:rsid w:val="00C215BB"/>
    <w:rsid w:val="00C2171B"/>
    <w:rsid w:val="00C2261F"/>
    <w:rsid w:val="00C2278D"/>
    <w:rsid w:val="00C22AB1"/>
    <w:rsid w:val="00C23004"/>
    <w:rsid w:val="00C230AF"/>
    <w:rsid w:val="00C2356E"/>
    <w:rsid w:val="00C2394E"/>
    <w:rsid w:val="00C23D3E"/>
    <w:rsid w:val="00C23D4C"/>
    <w:rsid w:val="00C23E83"/>
    <w:rsid w:val="00C24201"/>
    <w:rsid w:val="00C246AA"/>
    <w:rsid w:val="00C246E8"/>
    <w:rsid w:val="00C247EA"/>
    <w:rsid w:val="00C24DB2"/>
    <w:rsid w:val="00C253B4"/>
    <w:rsid w:val="00C25C3C"/>
    <w:rsid w:val="00C25E27"/>
    <w:rsid w:val="00C26231"/>
    <w:rsid w:val="00C2660C"/>
    <w:rsid w:val="00C2662F"/>
    <w:rsid w:val="00C26780"/>
    <w:rsid w:val="00C26800"/>
    <w:rsid w:val="00C26F1B"/>
    <w:rsid w:val="00C273A0"/>
    <w:rsid w:val="00C27D80"/>
    <w:rsid w:val="00C30AE5"/>
    <w:rsid w:val="00C30F96"/>
    <w:rsid w:val="00C31110"/>
    <w:rsid w:val="00C31478"/>
    <w:rsid w:val="00C31511"/>
    <w:rsid w:val="00C3156B"/>
    <w:rsid w:val="00C317C8"/>
    <w:rsid w:val="00C32306"/>
    <w:rsid w:val="00C32A16"/>
    <w:rsid w:val="00C32DD8"/>
    <w:rsid w:val="00C33A68"/>
    <w:rsid w:val="00C33F3B"/>
    <w:rsid w:val="00C342ED"/>
    <w:rsid w:val="00C351BA"/>
    <w:rsid w:val="00C35627"/>
    <w:rsid w:val="00C35EEA"/>
    <w:rsid w:val="00C36405"/>
    <w:rsid w:val="00C36A4B"/>
    <w:rsid w:val="00C36AC5"/>
    <w:rsid w:val="00C36F3F"/>
    <w:rsid w:val="00C37634"/>
    <w:rsid w:val="00C37698"/>
    <w:rsid w:val="00C378EC"/>
    <w:rsid w:val="00C37A4F"/>
    <w:rsid w:val="00C411D0"/>
    <w:rsid w:val="00C417BE"/>
    <w:rsid w:val="00C43399"/>
    <w:rsid w:val="00C436A5"/>
    <w:rsid w:val="00C437C9"/>
    <w:rsid w:val="00C444ED"/>
    <w:rsid w:val="00C445F6"/>
    <w:rsid w:val="00C44C71"/>
    <w:rsid w:val="00C44D38"/>
    <w:rsid w:val="00C44D8F"/>
    <w:rsid w:val="00C44ED4"/>
    <w:rsid w:val="00C44FA3"/>
    <w:rsid w:val="00C4525D"/>
    <w:rsid w:val="00C45862"/>
    <w:rsid w:val="00C46ACE"/>
    <w:rsid w:val="00C46DF2"/>
    <w:rsid w:val="00C46E7B"/>
    <w:rsid w:val="00C46E8E"/>
    <w:rsid w:val="00C46FAC"/>
    <w:rsid w:val="00C46FEE"/>
    <w:rsid w:val="00C4702B"/>
    <w:rsid w:val="00C47314"/>
    <w:rsid w:val="00C4739E"/>
    <w:rsid w:val="00C478DB"/>
    <w:rsid w:val="00C5049B"/>
    <w:rsid w:val="00C50D27"/>
    <w:rsid w:val="00C50EA0"/>
    <w:rsid w:val="00C5134E"/>
    <w:rsid w:val="00C5159C"/>
    <w:rsid w:val="00C51979"/>
    <w:rsid w:val="00C51ED5"/>
    <w:rsid w:val="00C51F99"/>
    <w:rsid w:val="00C5259F"/>
    <w:rsid w:val="00C5293A"/>
    <w:rsid w:val="00C52A9E"/>
    <w:rsid w:val="00C52B87"/>
    <w:rsid w:val="00C53F22"/>
    <w:rsid w:val="00C543FE"/>
    <w:rsid w:val="00C547D8"/>
    <w:rsid w:val="00C5491D"/>
    <w:rsid w:val="00C54981"/>
    <w:rsid w:val="00C54DF3"/>
    <w:rsid w:val="00C54F77"/>
    <w:rsid w:val="00C55152"/>
    <w:rsid w:val="00C553C2"/>
    <w:rsid w:val="00C55660"/>
    <w:rsid w:val="00C55809"/>
    <w:rsid w:val="00C56C2E"/>
    <w:rsid w:val="00C571BD"/>
    <w:rsid w:val="00C572C8"/>
    <w:rsid w:val="00C57CC6"/>
    <w:rsid w:val="00C607F9"/>
    <w:rsid w:val="00C60935"/>
    <w:rsid w:val="00C60F89"/>
    <w:rsid w:val="00C61C2E"/>
    <w:rsid w:val="00C61D60"/>
    <w:rsid w:val="00C621A5"/>
    <w:rsid w:val="00C623E9"/>
    <w:rsid w:val="00C627C9"/>
    <w:rsid w:val="00C62A01"/>
    <w:rsid w:val="00C62B2E"/>
    <w:rsid w:val="00C635E1"/>
    <w:rsid w:val="00C63C03"/>
    <w:rsid w:val="00C63D46"/>
    <w:rsid w:val="00C63D6D"/>
    <w:rsid w:val="00C647F2"/>
    <w:rsid w:val="00C64C95"/>
    <w:rsid w:val="00C6506E"/>
    <w:rsid w:val="00C653FA"/>
    <w:rsid w:val="00C65611"/>
    <w:rsid w:val="00C6565A"/>
    <w:rsid w:val="00C65C08"/>
    <w:rsid w:val="00C65D86"/>
    <w:rsid w:val="00C6608A"/>
    <w:rsid w:val="00C6629A"/>
    <w:rsid w:val="00C6640E"/>
    <w:rsid w:val="00C66457"/>
    <w:rsid w:val="00C66705"/>
    <w:rsid w:val="00C66C6E"/>
    <w:rsid w:val="00C672E6"/>
    <w:rsid w:val="00C678AD"/>
    <w:rsid w:val="00C67A6E"/>
    <w:rsid w:val="00C700ED"/>
    <w:rsid w:val="00C70EEC"/>
    <w:rsid w:val="00C723E6"/>
    <w:rsid w:val="00C7283D"/>
    <w:rsid w:val="00C7292E"/>
    <w:rsid w:val="00C72B78"/>
    <w:rsid w:val="00C72C58"/>
    <w:rsid w:val="00C72C87"/>
    <w:rsid w:val="00C72DEB"/>
    <w:rsid w:val="00C72F8E"/>
    <w:rsid w:val="00C72F98"/>
    <w:rsid w:val="00C733B3"/>
    <w:rsid w:val="00C73FE8"/>
    <w:rsid w:val="00C7449F"/>
    <w:rsid w:val="00C747EC"/>
    <w:rsid w:val="00C74BBE"/>
    <w:rsid w:val="00C74DA6"/>
    <w:rsid w:val="00C74F58"/>
    <w:rsid w:val="00C7540B"/>
    <w:rsid w:val="00C75DA0"/>
    <w:rsid w:val="00C760F0"/>
    <w:rsid w:val="00C76383"/>
    <w:rsid w:val="00C7697C"/>
    <w:rsid w:val="00C7707C"/>
    <w:rsid w:val="00C770B7"/>
    <w:rsid w:val="00C772DF"/>
    <w:rsid w:val="00C773C9"/>
    <w:rsid w:val="00C77574"/>
    <w:rsid w:val="00C805AA"/>
    <w:rsid w:val="00C80CA9"/>
    <w:rsid w:val="00C80CD3"/>
    <w:rsid w:val="00C80DD5"/>
    <w:rsid w:val="00C818E8"/>
    <w:rsid w:val="00C81C51"/>
    <w:rsid w:val="00C81D85"/>
    <w:rsid w:val="00C81FE7"/>
    <w:rsid w:val="00C82202"/>
    <w:rsid w:val="00C83A4F"/>
    <w:rsid w:val="00C83D6D"/>
    <w:rsid w:val="00C84485"/>
    <w:rsid w:val="00C8468D"/>
    <w:rsid w:val="00C85EEC"/>
    <w:rsid w:val="00C86333"/>
    <w:rsid w:val="00C87177"/>
    <w:rsid w:val="00C872AD"/>
    <w:rsid w:val="00C87441"/>
    <w:rsid w:val="00C8755E"/>
    <w:rsid w:val="00C875AE"/>
    <w:rsid w:val="00C87FE9"/>
    <w:rsid w:val="00C90335"/>
    <w:rsid w:val="00C90E63"/>
    <w:rsid w:val="00C90F7B"/>
    <w:rsid w:val="00C90FC9"/>
    <w:rsid w:val="00C91057"/>
    <w:rsid w:val="00C91390"/>
    <w:rsid w:val="00C915BC"/>
    <w:rsid w:val="00C91632"/>
    <w:rsid w:val="00C916BD"/>
    <w:rsid w:val="00C917A9"/>
    <w:rsid w:val="00C91FC1"/>
    <w:rsid w:val="00C920CF"/>
    <w:rsid w:val="00C925DF"/>
    <w:rsid w:val="00C929B4"/>
    <w:rsid w:val="00C92A1F"/>
    <w:rsid w:val="00C92FC6"/>
    <w:rsid w:val="00C93096"/>
    <w:rsid w:val="00C9340F"/>
    <w:rsid w:val="00C9370E"/>
    <w:rsid w:val="00C93E1D"/>
    <w:rsid w:val="00C9446C"/>
    <w:rsid w:val="00C9451F"/>
    <w:rsid w:val="00C949DA"/>
    <w:rsid w:val="00C94B69"/>
    <w:rsid w:val="00C94E8A"/>
    <w:rsid w:val="00C9501E"/>
    <w:rsid w:val="00C95790"/>
    <w:rsid w:val="00C9596C"/>
    <w:rsid w:val="00C961F5"/>
    <w:rsid w:val="00C96201"/>
    <w:rsid w:val="00C96963"/>
    <w:rsid w:val="00C969A3"/>
    <w:rsid w:val="00C96B94"/>
    <w:rsid w:val="00C96EC1"/>
    <w:rsid w:val="00C96F46"/>
    <w:rsid w:val="00C972A1"/>
    <w:rsid w:val="00C97495"/>
    <w:rsid w:val="00C9769B"/>
    <w:rsid w:val="00C97DEE"/>
    <w:rsid w:val="00CA03C4"/>
    <w:rsid w:val="00CA0755"/>
    <w:rsid w:val="00CA0764"/>
    <w:rsid w:val="00CA089E"/>
    <w:rsid w:val="00CA0E38"/>
    <w:rsid w:val="00CA0F58"/>
    <w:rsid w:val="00CA1146"/>
    <w:rsid w:val="00CA11AF"/>
    <w:rsid w:val="00CA1333"/>
    <w:rsid w:val="00CA13B5"/>
    <w:rsid w:val="00CA1495"/>
    <w:rsid w:val="00CA1692"/>
    <w:rsid w:val="00CA1826"/>
    <w:rsid w:val="00CA1AE8"/>
    <w:rsid w:val="00CA25B6"/>
    <w:rsid w:val="00CA2893"/>
    <w:rsid w:val="00CA28B0"/>
    <w:rsid w:val="00CA294E"/>
    <w:rsid w:val="00CA34EE"/>
    <w:rsid w:val="00CA3BCD"/>
    <w:rsid w:val="00CA3C25"/>
    <w:rsid w:val="00CA3D63"/>
    <w:rsid w:val="00CA4091"/>
    <w:rsid w:val="00CA420C"/>
    <w:rsid w:val="00CA4438"/>
    <w:rsid w:val="00CA443B"/>
    <w:rsid w:val="00CA47E8"/>
    <w:rsid w:val="00CA4AEA"/>
    <w:rsid w:val="00CA4DC0"/>
    <w:rsid w:val="00CA4E42"/>
    <w:rsid w:val="00CA4F9F"/>
    <w:rsid w:val="00CA54C7"/>
    <w:rsid w:val="00CA54F7"/>
    <w:rsid w:val="00CA55E0"/>
    <w:rsid w:val="00CA591B"/>
    <w:rsid w:val="00CA5B4F"/>
    <w:rsid w:val="00CA5F2B"/>
    <w:rsid w:val="00CA606C"/>
    <w:rsid w:val="00CA688E"/>
    <w:rsid w:val="00CA6FC7"/>
    <w:rsid w:val="00CA7142"/>
    <w:rsid w:val="00CA72B6"/>
    <w:rsid w:val="00CA7852"/>
    <w:rsid w:val="00CB0038"/>
    <w:rsid w:val="00CB06DB"/>
    <w:rsid w:val="00CB0AA3"/>
    <w:rsid w:val="00CB0C20"/>
    <w:rsid w:val="00CB198F"/>
    <w:rsid w:val="00CB20EB"/>
    <w:rsid w:val="00CB2108"/>
    <w:rsid w:val="00CB22E0"/>
    <w:rsid w:val="00CB23EA"/>
    <w:rsid w:val="00CB299A"/>
    <w:rsid w:val="00CB2E20"/>
    <w:rsid w:val="00CB2F9C"/>
    <w:rsid w:val="00CB3269"/>
    <w:rsid w:val="00CB3CEA"/>
    <w:rsid w:val="00CB404A"/>
    <w:rsid w:val="00CB43C7"/>
    <w:rsid w:val="00CB44A4"/>
    <w:rsid w:val="00CB4571"/>
    <w:rsid w:val="00CB461F"/>
    <w:rsid w:val="00CB4A3F"/>
    <w:rsid w:val="00CB4B09"/>
    <w:rsid w:val="00CB4C3E"/>
    <w:rsid w:val="00CB4DB6"/>
    <w:rsid w:val="00CB53E3"/>
    <w:rsid w:val="00CB5476"/>
    <w:rsid w:val="00CB54FC"/>
    <w:rsid w:val="00CB566E"/>
    <w:rsid w:val="00CB5704"/>
    <w:rsid w:val="00CB5AF1"/>
    <w:rsid w:val="00CB63E3"/>
    <w:rsid w:val="00CB64D7"/>
    <w:rsid w:val="00CB6816"/>
    <w:rsid w:val="00CB70F4"/>
    <w:rsid w:val="00CB71BC"/>
    <w:rsid w:val="00CB7284"/>
    <w:rsid w:val="00CB7AEC"/>
    <w:rsid w:val="00CB7F75"/>
    <w:rsid w:val="00CB7FC5"/>
    <w:rsid w:val="00CC01AF"/>
    <w:rsid w:val="00CC02E5"/>
    <w:rsid w:val="00CC04C9"/>
    <w:rsid w:val="00CC0639"/>
    <w:rsid w:val="00CC0956"/>
    <w:rsid w:val="00CC0CF5"/>
    <w:rsid w:val="00CC0D0F"/>
    <w:rsid w:val="00CC1771"/>
    <w:rsid w:val="00CC1A4C"/>
    <w:rsid w:val="00CC1FEE"/>
    <w:rsid w:val="00CC204A"/>
    <w:rsid w:val="00CC2936"/>
    <w:rsid w:val="00CC2E0C"/>
    <w:rsid w:val="00CC32BB"/>
    <w:rsid w:val="00CC3EC0"/>
    <w:rsid w:val="00CC3FD7"/>
    <w:rsid w:val="00CC4328"/>
    <w:rsid w:val="00CC465C"/>
    <w:rsid w:val="00CC4D12"/>
    <w:rsid w:val="00CC4FE1"/>
    <w:rsid w:val="00CC56F3"/>
    <w:rsid w:val="00CC57C2"/>
    <w:rsid w:val="00CC5E10"/>
    <w:rsid w:val="00CC6671"/>
    <w:rsid w:val="00CC6B43"/>
    <w:rsid w:val="00CC6B81"/>
    <w:rsid w:val="00CC6CEE"/>
    <w:rsid w:val="00CC6F19"/>
    <w:rsid w:val="00CC707D"/>
    <w:rsid w:val="00CC711E"/>
    <w:rsid w:val="00CC71BE"/>
    <w:rsid w:val="00CC73C4"/>
    <w:rsid w:val="00CC783B"/>
    <w:rsid w:val="00CC7B57"/>
    <w:rsid w:val="00CC7C8B"/>
    <w:rsid w:val="00CD023B"/>
    <w:rsid w:val="00CD0790"/>
    <w:rsid w:val="00CD0A16"/>
    <w:rsid w:val="00CD0B33"/>
    <w:rsid w:val="00CD0CAA"/>
    <w:rsid w:val="00CD10B9"/>
    <w:rsid w:val="00CD22E4"/>
    <w:rsid w:val="00CD237E"/>
    <w:rsid w:val="00CD2712"/>
    <w:rsid w:val="00CD2793"/>
    <w:rsid w:val="00CD2EE4"/>
    <w:rsid w:val="00CD2F18"/>
    <w:rsid w:val="00CD3613"/>
    <w:rsid w:val="00CD3BEB"/>
    <w:rsid w:val="00CD3D98"/>
    <w:rsid w:val="00CD3F43"/>
    <w:rsid w:val="00CD41DE"/>
    <w:rsid w:val="00CD43B6"/>
    <w:rsid w:val="00CD4A8F"/>
    <w:rsid w:val="00CD4DB4"/>
    <w:rsid w:val="00CD5CAF"/>
    <w:rsid w:val="00CD6385"/>
    <w:rsid w:val="00CD64E1"/>
    <w:rsid w:val="00CD7615"/>
    <w:rsid w:val="00CD76EC"/>
    <w:rsid w:val="00CD78F8"/>
    <w:rsid w:val="00CD7B50"/>
    <w:rsid w:val="00CD7BA9"/>
    <w:rsid w:val="00CD7D8E"/>
    <w:rsid w:val="00CE01A4"/>
    <w:rsid w:val="00CE0523"/>
    <w:rsid w:val="00CE080A"/>
    <w:rsid w:val="00CE1555"/>
    <w:rsid w:val="00CE1A84"/>
    <w:rsid w:val="00CE1BC0"/>
    <w:rsid w:val="00CE1C9B"/>
    <w:rsid w:val="00CE1CD3"/>
    <w:rsid w:val="00CE1CE3"/>
    <w:rsid w:val="00CE22E7"/>
    <w:rsid w:val="00CE23A5"/>
    <w:rsid w:val="00CE24B6"/>
    <w:rsid w:val="00CE2C1F"/>
    <w:rsid w:val="00CE3181"/>
    <w:rsid w:val="00CE319B"/>
    <w:rsid w:val="00CE32CD"/>
    <w:rsid w:val="00CE3CA6"/>
    <w:rsid w:val="00CE40F0"/>
    <w:rsid w:val="00CE424F"/>
    <w:rsid w:val="00CE45AB"/>
    <w:rsid w:val="00CE4E05"/>
    <w:rsid w:val="00CE5122"/>
    <w:rsid w:val="00CE529B"/>
    <w:rsid w:val="00CE5BB2"/>
    <w:rsid w:val="00CE656F"/>
    <w:rsid w:val="00CE6B45"/>
    <w:rsid w:val="00CE6EA8"/>
    <w:rsid w:val="00CE7F71"/>
    <w:rsid w:val="00CF00BC"/>
    <w:rsid w:val="00CF0161"/>
    <w:rsid w:val="00CF03E7"/>
    <w:rsid w:val="00CF0519"/>
    <w:rsid w:val="00CF0A66"/>
    <w:rsid w:val="00CF0A99"/>
    <w:rsid w:val="00CF0DA9"/>
    <w:rsid w:val="00CF11E8"/>
    <w:rsid w:val="00CF14D0"/>
    <w:rsid w:val="00CF2233"/>
    <w:rsid w:val="00CF22C9"/>
    <w:rsid w:val="00CF2C6D"/>
    <w:rsid w:val="00CF2FEA"/>
    <w:rsid w:val="00CF30B2"/>
    <w:rsid w:val="00CF31E4"/>
    <w:rsid w:val="00CF351B"/>
    <w:rsid w:val="00CF39B2"/>
    <w:rsid w:val="00CF4071"/>
    <w:rsid w:val="00CF4E01"/>
    <w:rsid w:val="00CF4F57"/>
    <w:rsid w:val="00CF5130"/>
    <w:rsid w:val="00CF5136"/>
    <w:rsid w:val="00CF52B5"/>
    <w:rsid w:val="00CF5D08"/>
    <w:rsid w:val="00CF64FB"/>
    <w:rsid w:val="00CF6BFB"/>
    <w:rsid w:val="00CF71F6"/>
    <w:rsid w:val="00CF72F3"/>
    <w:rsid w:val="00CF74E1"/>
    <w:rsid w:val="00CF779B"/>
    <w:rsid w:val="00CF780F"/>
    <w:rsid w:val="00D001AD"/>
    <w:rsid w:val="00D0021C"/>
    <w:rsid w:val="00D00A58"/>
    <w:rsid w:val="00D00E3C"/>
    <w:rsid w:val="00D0108D"/>
    <w:rsid w:val="00D013D2"/>
    <w:rsid w:val="00D014BB"/>
    <w:rsid w:val="00D016C3"/>
    <w:rsid w:val="00D01C43"/>
    <w:rsid w:val="00D01E71"/>
    <w:rsid w:val="00D01F1D"/>
    <w:rsid w:val="00D025FB"/>
    <w:rsid w:val="00D02605"/>
    <w:rsid w:val="00D026A8"/>
    <w:rsid w:val="00D02782"/>
    <w:rsid w:val="00D02873"/>
    <w:rsid w:val="00D029F4"/>
    <w:rsid w:val="00D02B7B"/>
    <w:rsid w:val="00D02F5C"/>
    <w:rsid w:val="00D030B8"/>
    <w:rsid w:val="00D03CCD"/>
    <w:rsid w:val="00D047B5"/>
    <w:rsid w:val="00D048E9"/>
    <w:rsid w:val="00D04CC3"/>
    <w:rsid w:val="00D04DB6"/>
    <w:rsid w:val="00D05252"/>
    <w:rsid w:val="00D052A8"/>
    <w:rsid w:val="00D05655"/>
    <w:rsid w:val="00D058E2"/>
    <w:rsid w:val="00D05970"/>
    <w:rsid w:val="00D05A00"/>
    <w:rsid w:val="00D05DB7"/>
    <w:rsid w:val="00D06747"/>
    <w:rsid w:val="00D06FD3"/>
    <w:rsid w:val="00D07419"/>
    <w:rsid w:val="00D07622"/>
    <w:rsid w:val="00D077B5"/>
    <w:rsid w:val="00D109D1"/>
    <w:rsid w:val="00D10C78"/>
    <w:rsid w:val="00D10DF3"/>
    <w:rsid w:val="00D10EBA"/>
    <w:rsid w:val="00D11ADF"/>
    <w:rsid w:val="00D11AF0"/>
    <w:rsid w:val="00D11BF7"/>
    <w:rsid w:val="00D12130"/>
    <w:rsid w:val="00D121A5"/>
    <w:rsid w:val="00D12BC7"/>
    <w:rsid w:val="00D1316A"/>
    <w:rsid w:val="00D1354B"/>
    <w:rsid w:val="00D136FF"/>
    <w:rsid w:val="00D1408C"/>
    <w:rsid w:val="00D141C6"/>
    <w:rsid w:val="00D1444A"/>
    <w:rsid w:val="00D146E3"/>
    <w:rsid w:val="00D1480C"/>
    <w:rsid w:val="00D149B5"/>
    <w:rsid w:val="00D14D68"/>
    <w:rsid w:val="00D1504D"/>
    <w:rsid w:val="00D1528C"/>
    <w:rsid w:val="00D15C0B"/>
    <w:rsid w:val="00D16275"/>
    <w:rsid w:val="00D1681E"/>
    <w:rsid w:val="00D17307"/>
    <w:rsid w:val="00D178B7"/>
    <w:rsid w:val="00D17AA1"/>
    <w:rsid w:val="00D17DDF"/>
    <w:rsid w:val="00D2098D"/>
    <w:rsid w:val="00D2111F"/>
    <w:rsid w:val="00D21190"/>
    <w:rsid w:val="00D211D2"/>
    <w:rsid w:val="00D21B22"/>
    <w:rsid w:val="00D21D86"/>
    <w:rsid w:val="00D22888"/>
    <w:rsid w:val="00D22E63"/>
    <w:rsid w:val="00D23773"/>
    <w:rsid w:val="00D23D18"/>
    <w:rsid w:val="00D24602"/>
    <w:rsid w:val="00D2473C"/>
    <w:rsid w:val="00D2483D"/>
    <w:rsid w:val="00D2533C"/>
    <w:rsid w:val="00D25D1C"/>
    <w:rsid w:val="00D262C9"/>
    <w:rsid w:val="00D262F1"/>
    <w:rsid w:val="00D264A7"/>
    <w:rsid w:val="00D26581"/>
    <w:rsid w:val="00D269F1"/>
    <w:rsid w:val="00D26B28"/>
    <w:rsid w:val="00D26C86"/>
    <w:rsid w:val="00D26CF3"/>
    <w:rsid w:val="00D271C4"/>
    <w:rsid w:val="00D27241"/>
    <w:rsid w:val="00D27252"/>
    <w:rsid w:val="00D272C7"/>
    <w:rsid w:val="00D27C36"/>
    <w:rsid w:val="00D27D0E"/>
    <w:rsid w:val="00D27EBD"/>
    <w:rsid w:val="00D30447"/>
    <w:rsid w:val="00D30A13"/>
    <w:rsid w:val="00D30C9C"/>
    <w:rsid w:val="00D30CB6"/>
    <w:rsid w:val="00D30F78"/>
    <w:rsid w:val="00D312F8"/>
    <w:rsid w:val="00D3141D"/>
    <w:rsid w:val="00D31FD9"/>
    <w:rsid w:val="00D32547"/>
    <w:rsid w:val="00D32BFA"/>
    <w:rsid w:val="00D32D33"/>
    <w:rsid w:val="00D32F62"/>
    <w:rsid w:val="00D3360C"/>
    <w:rsid w:val="00D3411F"/>
    <w:rsid w:val="00D344CC"/>
    <w:rsid w:val="00D34B8E"/>
    <w:rsid w:val="00D35017"/>
    <w:rsid w:val="00D35674"/>
    <w:rsid w:val="00D3576E"/>
    <w:rsid w:val="00D35FAD"/>
    <w:rsid w:val="00D36451"/>
    <w:rsid w:val="00D374CC"/>
    <w:rsid w:val="00D37533"/>
    <w:rsid w:val="00D3790D"/>
    <w:rsid w:val="00D37A4E"/>
    <w:rsid w:val="00D37C0B"/>
    <w:rsid w:val="00D400D4"/>
    <w:rsid w:val="00D40B8C"/>
    <w:rsid w:val="00D410F2"/>
    <w:rsid w:val="00D412A1"/>
    <w:rsid w:val="00D415CF"/>
    <w:rsid w:val="00D43EAE"/>
    <w:rsid w:val="00D4429F"/>
    <w:rsid w:val="00D44405"/>
    <w:rsid w:val="00D444D5"/>
    <w:rsid w:val="00D454BD"/>
    <w:rsid w:val="00D45946"/>
    <w:rsid w:val="00D459A6"/>
    <w:rsid w:val="00D45A24"/>
    <w:rsid w:val="00D45A97"/>
    <w:rsid w:val="00D45E37"/>
    <w:rsid w:val="00D4614B"/>
    <w:rsid w:val="00D46377"/>
    <w:rsid w:val="00D467EB"/>
    <w:rsid w:val="00D46A97"/>
    <w:rsid w:val="00D46F84"/>
    <w:rsid w:val="00D475B3"/>
    <w:rsid w:val="00D47742"/>
    <w:rsid w:val="00D47744"/>
    <w:rsid w:val="00D4774D"/>
    <w:rsid w:val="00D47CFC"/>
    <w:rsid w:val="00D47D2D"/>
    <w:rsid w:val="00D47F7A"/>
    <w:rsid w:val="00D5012C"/>
    <w:rsid w:val="00D506C5"/>
    <w:rsid w:val="00D5092C"/>
    <w:rsid w:val="00D51109"/>
    <w:rsid w:val="00D51517"/>
    <w:rsid w:val="00D5155C"/>
    <w:rsid w:val="00D5251D"/>
    <w:rsid w:val="00D52DE6"/>
    <w:rsid w:val="00D52FFD"/>
    <w:rsid w:val="00D53020"/>
    <w:rsid w:val="00D5342F"/>
    <w:rsid w:val="00D53BD6"/>
    <w:rsid w:val="00D542EF"/>
    <w:rsid w:val="00D55341"/>
    <w:rsid w:val="00D5535F"/>
    <w:rsid w:val="00D5552C"/>
    <w:rsid w:val="00D55A6A"/>
    <w:rsid w:val="00D55B1B"/>
    <w:rsid w:val="00D56030"/>
    <w:rsid w:val="00D560C5"/>
    <w:rsid w:val="00D562E9"/>
    <w:rsid w:val="00D56803"/>
    <w:rsid w:val="00D568A9"/>
    <w:rsid w:val="00D56E03"/>
    <w:rsid w:val="00D56E50"/>
    <w:rsid w:val="00D56E5B"/>
    <w:rsid w:val="00D56E94"/>
    <w:rsid w:val="00D57666"/>
    <w:rsid w:val="00D57C4D"/>
    <w:rsid w:val="00D603EE"/>
    <w:rsid w:val="00D606C9"/>
    <w:rsid w:val="00D60C0A"/>
    <w:rsid w:val="00D60E06"/>
    <w:rsid w:val="00D61034"/>
    <w:rsid w:val="00D61102"/>
    <w:rsid w:val="00D61358"/>
    <w:rsid w:val="00D61661"/>
    <w:rsid w:val="00D61D8D"/>
    <w:rsid w:val="00D62037"/>
    <w:rsid w:val="00D62AAC"/>
    <w:rsid w:val="00D62F01"/>
    <w:rsid w:val="00D63345"/>
    <w:rsid w:val="00D6398F"/>
    <w:rsid w:val="00D63CDF"/>
    <w:rsid w:val="00D643B0"/>
    <w:rsid w:val="00D64501"/>
    <w:rsid w:val="00D64AD0"/>
    <w:rsid w:val="00D64C13"/>
    <w:rsid w:val="00D64DC3"/>
    <w:rsid w:val="00D64EE4"/>
    <w:rsid w:val="00D654B7"/>
    <w:rsid w:val="00D6598B"/>
    <w:rsid w:val="00D65A1A"/>
    <w:rsid w:val="00D66692"/>
    <w:rsid w:val="00D666FC"/>
    <w:rsid w:val="00D667F4"/>
    <w:rsid w:val="00D67508"/>
    <w:rsid w:val="00D677E3"/>
    <w:rsid w:val="00D679B4"/>
    <w:rsid w:val="00D67A8B"/>
    <w:rsid w:val="00D67FA4"/>
    <w:rsid w:val="00D70142"/>
    <w:rsid w:val="00D70223"/>
    <w:rsid w:val="00D7028B"/>
    <w:rsid w:val="00D7089D"/>
    <w:rsid w:val="00D7090A"/>
    <w:rsid w:val="00D70D9E"/>
    <w:rsid w:val="00D713B9"/>
    <w:rsid w:val="00D7168C"/>
    <w:rsid w:val="00D71B01"/>
    <w:rsid w:val="00D72118"/>
    <w:rsid w:val="00D72216"/>
    <w:rsid w:val="00D7246B"/>
    <w:rsid w:val="00D72617"/>
    <w:rsid w:val="00D7262D"/>
    <w:rsid w:val="00D72788"/>
    <w:rsid w:val="00D72840"/>
    <w:rsid w:val="00D730B2"/>
    <w:rsid w:val="00D734A9"/>
    <w:rsid w:val="00D734F3"/>
    <w:rsid w:val="00D741AC"/>
    <w:rsid w:val="00D742DC"/>
    <w:rsid w:val="00D7444C"/>
    <w:rsid w:val="00D748D1"/>
    <w:rsid w:val="00D74A9F"/>
    <w:rsid w:val="00D76091"/>
    <w:rsid w:val="00D7627D"/>
    <w:rsid w:val="00D764FE"/>
    <w:rsid w:val="00D76537"/>
    <w:rsid w:val="00D768FE"/>
    <w:rsid w:val="00D76B30"/>
    <w:rsid w:val="00D77594"/>
    <w:rsid w:val="00D779DF"/>
    <w:rsid w:val="00D77C9F"/>
    <w:rsid w:val="00D77EEF"/>
    <w:rsid w:val="00D8047A"/>
    <w:rsid w:val="00D80ED1"/>
    <w:rsid w:val="00D816EC"/>
    <w:rsid w:val="00D819C7"/>
    <w:rsid w:val="00D819E5"/>
    <w:rsid w:val="00D81E51"/>
    <w:rsid w:val="00D826B3"/>
    <w:rsid w:val="00D82DFE"/>
    <w:rsid w:val="00D83041"/>
    <w:rsid w:val="00D839AD"/>
    <w:rsid w:val="00D83CB5"/>
    <w:rsid w:val="00D83E21"/>
    <w:rsid w:val="00D845B8"/>
    <w:rsid w:val="00D84720"/>
    <w:rsid w:val="00D84924"/>
    <w:rsid w:val="00D84AC6"/>
    <w:rsid w:val="00D84C7B"/>
    <w:rsid w:val="00D854CE"/>
    <w:rsid w:val="00D8583E"/>
    <w:rsid w:val="00D85DEA"/>
    <w:rsid w:val="00D8619E"/>
    <w:rsid w:val="00D868C6"/>
    <w:rsid w:val="00D86D96"/>
    <w:rsid w:val="00D870BB"/>
    <w:rsid w:val="00D87413"/>
    <w:rsid w:val="00D90030"/>
    <w:rsid w:val="00D90574"/>
    <w:rsid w:val="00D90874"/>
    <w:rsid w:val="00D9091B"/>
    <w:rsid w:val="00D90AAA"/>
    <w:rsid w:val="00D90C35"/>
    <w:rsid w:val="00D912AA"/>
    <w:rsid w:val="00D9191C"/>
    <w:rsid w:val="00D919E6"/>
    <w:rsid w:val="00D91FD3"/>
    <w:rsid w:val="00D9212D"/>
    <w:rsid w:val="00D92310"/>
    <w:rsid w:val="00D92617"/>
    <w:rsid w:val="00D92C88"/>
    <w:rsid w:val="00D92F29"/>
    <w:rsid w:val="00D93234"/>
    <w:rsid w:val="00D938A8"/>
    <w:rsid w:val="00D938EF"/>
    <w:rsid w:val="00D93FA4"/>
    <w:rsid w:val="00D94316"/>
    <w:rsid w:val="00D94448"/>
    <w:rsid w:val="00D94469"/>
    <w:rsid w:val="00D94996"/>
    <w:rsid w:val="00D94BA8"/>
    <w:rsid w:val="00D94E1B"/>
    <w:rsid w:val="00D94F2F"/>
    <w:rsid w:val="00D9534C"/>
    <w:rsid w:val="00D96443"/>
    <w:rsid w:val="00D96537"/>
    <w:rsid w:val="00D965D0"/>
    <w:rsid w:val="00D96744"/>
    <w:rsid w:val="00D9721C"/>
    <w:rsid w:val="00D97425"/>
    <w:rsid w:val="00D97429"/>
    <w:rsid w:val="00D97663"/>
    <w:rsid w:val="00D9766A"/>
    <w:rsid w:val="00D977A3"/>
    <w:rsid w:val="00D977DC"/>
    <w:rsid w:val="00D978AE"/>
    <w:rsid w:val="00D97943"/>
    <w:rsid w:val="00D97F4D"/>
    <w:rsid w:val="00DA02DD"/>
    <w:rsid w:val="00DA032A"/>
    <w:rsid w:val="00DA03D5"/>
    <w:rsid w:val="00DA07A3"/>
    <w:rsid w:val="00DA0ADA"/>
    <w:rsid w:val="00DA0C04"/>
    <w:rsid w:val="00DA0F67"/>
    <w:rsid w:val="00DA1089"/>
    <w:rsid w:val="00DA14FF"/>
    <w:rsid w:val="00DA1A7B"/>
    <w:rsid w:val="00DA2068"/>
    <w:rsid w:val="00DA2261"/>
    <w:rsid w:val="00DA2465"/>
    <w:rsid w:val="00DA25A0"/>
    <w:rsid w:val="00DA25C1"/>
    <w:rsid w:val="00DA2AF5"/>
    <w:rsid w:val="00DA2F21"/>
    <w:rsid w:val="00DA3215"/>
    <w:rsid w:val="00DA3226"/>
    <w:rsid w:val="00DA3438"/>
    <w:rsid w:val="00DA38EF"/>
    <w:rsid w:val="00DA4244"/>
    <w:rsid w:val="00DA4927"/>
    <w:rsid w:val="00DA4B08"/>
    <w:rsid w:val="00DA5464"/>
    <w:rsid w:val="00DA5598"/>
    <w:rsid w:val="00DA57EF"/>
    <w:rsid w:val="00DA58CC"/>
    <w:rsid w:val="00DA5EFE"/>
    <w:rsid w:val="00DA5F3F"/>
    <w:rsid w:val="00DA70A2"/>
    <w:rsid w:val="00DA7E5C"/>
    <w:rsid w:val="00DB15F4"/>
    <w:rsid w:val="00DB1670"/>
    <w:rsid w:val="00DB1765"/>
    <w:rsid w:val="00DB1EB3"/>
    <w:rsid w:val="00DB2235"/>
    <w:rsid w:val="00DB2A00"/>
    <w:rsid w:val="00DB2B87"/>
    <w:rsid w:val="00DB371A"/>
    <w:rsid w:val="00DB3A43"/>
    <w:rsid w:val="00DB3D77"/>
    <w:rsid w:val="00DB3FEB"/>
    <w:rsid w:val="00DB49C6"/>
    <w:rsid w:val="00DB49C7"/>
    <w:rsid w:val="00DB4C00"/>
    <w:rsid w:val="00DB52C5"/>
    <w:rsid w:val="00DB5A61"/>
    <w:rsid w:val="00DB5B5C"/>
    <w:rsid w:val="00DB5B70"/>
    <w:rsid w:val="00DB5FCA"/>
    <w:rsid w:val="00DB606C"/>
    <w:rsid w:val="00DB62F9"/>
    <w:rsid w:val="00DB6948"/>
    <w:rsid w:val="00DB6F84"/>
    <w:rsid w:val="00DB7093"/>
    <w:rsid w:val="00DB770A"/>
    <w:rsid w:val="00DB78F3"/>
    <w:rsid w:val="00DB7BD2"/>
    <w:rsid w:val="00DC0D66"/>
    <w:rsid w:val="00DC16FC"/>
    <w:rsid w:val="00DC1DC1"/>
    <w:rsid w:val="00DC255A"/>
    <w:rsid w:val="00DC261D"/>
    <w:rsid w:val="00DC3184"/>
    <w:rsid w:val="00DC31EC"/>
    <w:rsid w:val="00DC3595"/>
    <w:rsid w:val="00DC378D"/>
    <w:rsid w:val="00DC3F39"/>
    <w:rsid w:val="00DC3F3F"/>
    <w:rsid w:val="00DC41E1"/>
    <w:rsid w:val="00DC429A"/>
    <w:rsid w:val="00DC4B10"/>
    <w:rsid w:val="00DC53D2"/>
    <w:rsid w:val="00DC5D74"/>
    <w:rsid w:val="00DC60EF"/>
    <w:rsid w:val="00DC640B"/>
    <w:rsid w:val="00DC6A1F"/>
    <w:rsid w:val="00DC70A5"/>
    <w:rsid w:val="00DC72BF"/>
    <w:rsid w:val="00DC7F19"/>
    <w:rsid w:val="00DC7FAA"/>
    <w:rsid w:val="00DD00BB"/>
    <w:rsid w:val="00DD033F"/>
    <w:rsid w:val="00DD0E19"/>
    <w:rsid w:val="00DD141E"/>
    <w:rsid w:val="00DD1E0C"/>
    <w:rsid w:val="00DD205C"/>
    <w:rsid w:val="00DD2752"/>
    <w:rsid w:val="00DD2CD2"/>
    <w:rsid w:val="00DD304C"/>
    <w:rsid w:val="00DD3391"/>
    <w:rsid w:val="00DD38AE"/>
    <w:rsid w:val="00DD3979"/>
    <w:rsid w:val="00DD3B1D"/>
    <w:rsid w:val="00DD42BE"/>
    <w:rsid w:val="00DD49C8"/>
    <w:rsid w:val="00DD4AFD"/>
    <w:rsid w:val="00DD4C40"/>
    <w:rsid w:val="00DD4DEA"/>
    <w:rsid w:val="00DD4E7F"/>
    <w:rsid w:val="00DD5C33"/>
    <w:rsid w:val="00DD6427"/>
    <w:rsid w:val="00DD683E"/>
    <w:rsid w:val="00DD6931"/>
    <w:rsid w:val="00DD6BA7"/>
    <w:rsid w:val="00DD6D0A"/>
    <w:rsid w:val="00DD6D99"/>
    <w:rsid w:val="00DD7026"/>
    <w:rsid w:val="00DD72D7"/>
    <w:rsid w:val="00DD75FE"/>
    <w:rsid w:val="00DD78F3"/>
    <w:rsid w:val="00DD7A1B"/>
    <w:rsid w:val="00DE0976"/>
    <w:rsid w:val="00DE0B06"/>
    <w:rsid w:val="00DE0CD9"/>
    <w:rsid w:val="00DE1227"/>
    <w:rsid w:val="00DE1670"/>
    <w:rsid w:val="00DE1BC5"/>
    <w:rsid w:val="00DE1DB8"/>
    <w:rsid w:val="00DE1F94"/>
    <w:rsid w:val="00DE200F"/>
    <w:rsid w:val="00DE2122"/>
    <w:rsid w:val="00DE22A0"/>
    <w:rsid w:val="00DE23EB"/>
    <w:rsid w:val="00DE25FB"/>
    <w:rsid w:val="00DE300B"/>
    <w:rsid w:val="00DE304E"/>
    <w:rsid w:val="00DE3941"/>
    <w:rsid w:val="00DE3F1F"/>
    <w:rsid w:val="00DE40B7"/>
    <w:rsid w:val="00DE4214"/>
    <w:rsid w:val="00DE4B78"/>
    <w:rsid w:val="00DE4C35"/>
    <w:rsid w:val="00DE523E"/>
    <w:rsid w:val="00DE52C5"/>
    <w:rsid w:val="00DE5319"/>
    <w:rsid w:val="00DE540B"/>
    <w:rsid w:val="00DE582C"/>
    <w:rsid w:val="00DE5925"/>
    <w:rsid w:val="00DE5DFD"/>
    <w:rsid w:val="00DE5E4A"/>
    <w:rsid w:val="00DE5F25"/>
    <w:rsid w:val="00DE6368"/>
    <w:rsid w:val="00DE6464"/>
    <w:rsid w:val="00DE669A"/>
    <w:rsid w:val="00DE670D"/>
    <w:rsid w:val="00DE68E7"/>
    <w:rsid w:val="00DE68F6"/>
    <w:rsid w:val="00DE69EB"/>
    <w:rsid w:val="00DE7259"/>
    <w:rsid w:val="00DE72E1"/>
    <w:rsid w:val="00DE7760"/>
    <w:rsid w:val="00DE77C0"/>
    <w:rsid w:val="00DF002F"/>
    <w:rsid w:val="00DF036B"/>
    <w:rsid w:val="00DF0518"/>
    <w:rsid w:val="00DF07DC"/>
    <w:rsid w:val="00DF126B"/>
    <w:rsid w:val="00DF1890"/>
    <w:rsid w:val="00DF18D9"/>
    <w:rsid w:val="00DF1B37"/>
    <w:rsid w:val="00DF1E16"/>
    <w:rsid w:val="00DF1E77"/>
    <w:rsid w:val="00DF2132"/>
    <w:rsid w:val="00DF2232"/>
    <w:rsid w:val="00DF2AE1"/>
    <w:rsid w:val="00DF30C8"/>
    <w:rsid w:val="00DF3B0D"/>
    <w:rsid w:val="00DF3CAE"/>
    <w:rsid w:val="00DF438B"/>
    <w:rsid w:val="00DF469D"/>
    <w:rsid w:val="00DF53E7"/>
    <w:rsid w:val="00DF6738"/>
    <w:rsid w:val="00DF688E"/>
    <w:rsid w:val="00DF7000"/>
    <w:rsid w:val="00DF723C"/>
    <w:rsid w:val="00DF7BEB"/>
    <w:rsid w:val="00DF7C74"/>
    <w:rsid w:val="00E00012"/>
    <w:rsid w:val="00E013D9"/>
    <w:rsid w:val="00E01557"/>
    <w:rsid w:val="00E016D7"/>
    <w:rsid w:val="00E01C60"/>
    <w:rsid w:val="00E024A0"/>
    <w:rsid w:val="00E025FC"/>
    <w:rsid w:val="00E02CB3"/>
    <w:rsid w:val="00E02D25"/>
    <w:rsid w:val="00E0337D"/>
    <w:rsid w:val="00E036D8"/>
    <w:rsid w:val="00E03BDA"/>
    <w:rsid w:val="00E04142"/>
    <w:rsid w:val="00E0418E"/>
    <w:rsid w:val="00E04551"/>
    <w:rsid w:val="00E04AA2"/>
    <w:rsid w:val="00E04AC7"/>
    <w:rsid w:val="00E04E3C"/>
    <w:rsid w:val="00E0508A"/>
    <w:rsid w:val="00E0528C"/>
    <w:rsid w:val="00E05734"/>
    <w:rsid w:val="00E05BFA"/>
    <w:rsid w:val="00E05C63"/>
    <w:rsid w:val="00E067A0"/>
    <w:rsid w:val="00E06B9E"/>
    <w:rsid w:val="00E06C69"/>
    <w:rsid w:val="00E06ED9"/>
    <w:rsid w:val="00E076D8"/>
    <w:rsid w:val="00E07A71"/>
    <w:rsid w:val="00E07BDF"/>
    <w:rsid w:val="00E102E4"/>
    <w:rsid w:val="00E10407"/>
    <w:rsid w:val="00E104D3"/>
    <w:rsid w:val="00E1062B"/>
    <w:rsid w:val="00E1074C"/>
    <w:rsid w:val="00E11429"/>
    <w:rsid w:val="00E1186D"/>
    <w:rsid w:val="00E118E6"/>
    <w:rsid w:val="00E11DF8"/>
    <w:rsid w:val="00E121AD"/>
    <w:rsid w:val="00E124FE"/>
    <w:rsid w:val="00E12D4C"/>
    <w:rsid w:val="00E1345F"/>
    <w:rsid w:val="00E13706"/>
    <w:rsid w:val="00E1395A"/>
    <w:rsid w:val="00E13C5E"/>
    <w:rsid w:val="00E14020"/>
    <w:rsid w:val="00E14397"/>
    <w:rsid w:val="00E145F6"/>
    <w:rsid w:val="00E145F7"/>
    <w:rsid w:val="00E14664"/>
    <w:rsid w:val="00E14B6B"/>
    <w:rsid w:val="00E14D4E"/>
    <w:rsid w:val="00E1504D"/>
    <w:rsid w:val="00E15058"/>
    <w:rsid w:val="00E152D7"/>
    <w:rsid w:val="00E15DD0"/>
    <w:rsid w:val="00E164D6"/>
    <w:rsid w:val="00E1660A"/>
    <w:rsid w:val="00E16A59"/>
    <w:rsid w:val="00E16FBB"/>
    <w:rsid w:val="00E17565"/>
    <w:rsid w:val="00E17897"/>
    <w:rsid w:val="00E17A14"/>
    <w:rsid w:val="00E17F6F"/>
    <w:rsid w:val="00E20FD5"/>
    <w:rsid w:val="00E212CE"/>
    <w:rsid w:val="00E21732"/>
    <w:rsid w:val="00E229EC"/>
    <w:rsid w:val="00E236C7"/>
    <w:rsid w:val="00E23890"/>
    <w:rsid w:val="00E238D3"/>
    <w:rsid w:val="00E23B95"/>
    <w:rsid w:val="00E23D6F"/>
    <w:rsid w:val="00E23FDA"/>
    <w:rsid w:val="00E2415B"/>
    <w:rsid w:val="00E243A4"/>
    <w:rsid w:val="00E24570"/>
    <w:rsid w:val="00E24604"/>
    <w:rsid w:val="00E24CC8"/>
    <w:rsid w:val="00E24F82"/>
    <w:rsid w:val="00E251AC"/>
    <w:rsid w:val="00E254BC"/>
    <w:rsid w:val="00E255C9"/>
    <w:rsid w:val="00E25C9A"/>
    <w:rsid w:val="00E25CA4"/>
    <w:rsid w:val="00E25EC6"/>
    <w:rsid w:val="00E26676"/>
    <w:rsid w:val="00E26678"/>
    <w:rsid w:val="00E26D3C"/>
    <w:rsid w:val="00E27248"/>
    <w:rsid w:val="00E278C3"/>
    <w:rsid w:val="00E27BC5"/>
    <w:rsid w:val="00E27FE2"/>
    <w:rsid w:val="00E30278"/>
    <w:rsid w:val="00E3036D"/>
    <w:rsid w:val="00E304E0"/>
    <w:rsid w:val="00E30BBA"/>
    <w:rsid w:val="00E30C54"/>
    <w:rsid w:val="00E30FAD"/>
    <w:rsid w:val="00E31073"/>
    <w:rsid w:val="00E3139F"/>
    <w:rsid w:val="00E31DA1"/>
    <w:rsid w:val="00E31E38"/>
    <w:rsid w:val="00E32987"/>
    <w:rsid w:val="00E32AB5"/>
    <w:rsid w:val="00E32DD6"/>
    <w:rsid w:val="00E32E2F"/>
    <w:rsid w:val="00E32ED9"/>
    <w:rsid w:val="00E334C4"/>
    <w:rsid w:val="00E33F48"/>
    <w:rsid w:val="00E34140"/>
    <w:rsid w:val="00E34300"/>
    <w:rsid w:val="00E34339"/>
    <w:rsid w:val="00E345B3"/>
    <w:rsid w:val="00E3492A"/>
    <w:rsid w:val="00E34E31"/>
    <w:rsid w:val="00E34EEB"/>
    <w:rsid w:val="00E34F1B"/>
    <w:rsid w:val="00E353E8"/>
    <w:rsid w:val="00E3564D"/>
    <w:rsid w:val="00E35DC2"/>
    <w:rsid w:val="00E35F19"/>
    <w:rsid w:val="00E35F2A"/>
    <w:rsid w:val="00E3600B"/>
    <w:rsid w:val="00E361D2"/>
    <w:rsid w:val="00E36A7C"/>
    <w:rsid w:val="00E36DB8"/>
    <w:rsid w:val="00E3715E"/>
    <w:rsid w:val="00E37217"/>
    <w:rsid w:val="00E372E4"/>
    <w:rsid w:val="00E374AD"/>
    <w:rsid w:val="00E375DE"/>
    <w:rsid w:val="00E37C2B"/>
    <w:rsid w:val="00E37E7F"/>
    <w:rsid w:val="00E40674"/>
    <w:rsid w:val="00E40BA6"/>
    <w:rsid w:val="00E40D1B"/>
    <w:rsid w:val="00E41E34"/>
    <w:rsid w:val="00E41EF6"/>
    <w:rsid w:val="00E422D7"/>
    <w:rsid w:val="00E42436"/>
    <w:rsid w:val="00E42798"/>
    <w:rsid w:val="00E427E9"/>
    <w:rsid w:val="00E42A8C"/>
    <w:rsid w:val="00E42EDF"/>
    <w:rsid w:val="00E42F98"/>
    <w:rsid w:val="00E43B49"/>
    <w:rsid w:val="00E444B4"/>
    <w:rsid w:val="00E44542"/>
    <w:rsid w:val="00E446EA"/>
    <w:rsid w:val="00E44DC4"/>
    <w:rsid w:val="00E44E69"/>
    <w:rsid w:val="00E45251"/>
    <w:rsid w:val="00E4528B"/>
    <w:rsid w:val="00E45477"/>
    <w:rsid w:val="00E454C2"/>
    <w:rsid w:val="00E45785"/>
    <w:rsid w:val="00E45D9E"/>
    <w:rsid w:val="00E462D4"/>
    <w:rsid w:val="00E46F19"/>
    <w:rsid w:val="00E4710C"/>
    <w:rsid w:val="00E474B7"/>
    <w:rsid w:val="00E47A3E"/>
    <w:rsid w:val="00E47C5F"/>
    <w:rsid w:val="00E47EDA"/>
    <w:rsid w:val="00E47F72"/>
    <w:rsid w:val="00E505B3"/>
    <w:rsid w:val="00E521AB"/>
    <w:rsid w:val="00E52398"/>
    <w:rsid w:val="00E52519"/>
    <w:rsid w:val="00E5330D"/>
    <w:rsid w:val="00E536CB"/>
    <w:rsid w:val="00E538B7"/>
    <w:rsid w:val="00E538CC"/>
    <w:rsid w:val="00E54669"/>
    <w:rsid w:val="00E5470D"/>
    <w:rsid w:val="00E54DBE"/>
    <w:rsid w:val="00E559DA"/>
    <w:rsid w:val="00E55D3F"/>
    <w:rsid w:val="00E55DD6"/>
    <w:rsid w:val="00E55E76"/>
    <w:rsid w:val="00E55E98"/>
    <w:rsid w:val="00E562AB"/>
    <w:rsid w:val="00E56809"/>
    <w:rsid w:val="00E56BFA"/>
    <w:rsid w:val="00E56FD6"/>
    <w:rsid w:val="00E5707F"/>
    <w:rsid w:val="00E57285"/>
    <w:rsid w:val="00E573DA"/>
    <w:rsid w:val="00E57BE6"/>
    <w:rsid w:val="00E603D8"/>
    <w:rsid w:val="00E6071E"/>
    <w:rsid w:val="00E60E52"/>
    <w:rsid w:val="00E60F80"/>
    <w:rsid w:val="00E61371"/>
    <w:rsid w:val="00E61A57"/>
    <w:rsid w:val="00E61B79"/>
    <w:rsid w:val="00E62510"/>
    <w:rsid w:val="00E62543"/>
    <w:rsid w:val="00E62C49"/>
    <w:rsid w:val="00E62CED"/>
    <w:rsid w:val="00E62F6D"/>
    <w:rsid w:val="00E6312F"/>
    <w:rsid w:val="00E63DBF"/>
    <w:rsid w:val="00E63F11"/>
    <w:rsid w:val="00E63F51"/>
    <w:rsid w:val="00E6406D"/>
    <w:rsid w:val="00E644A3"/>
    <w:rsid w:val="00E64EC7"/>
    <w:rsid w:val="00E64FBE"/>
    <w:rsid w:val="00E64FE1"/>
    <w:rsid w:val="00E65110"/>
    <w:rsid w:val="00E65410"/>
    <w:rsid w:val="00E654CC"/>
    <w:rsid w:val="00E6577B"/>
    <w:rsid w:val="00E65954"/>
    <w:rsid w:val="00E65CDB"/>
    <w:rsid w:val="00E6620F"/>
    <w:rsid w:val="00E666B2"/>
    <w:rsid w:val="00E6707B"/>
    <w:rsid w:val="00E671FD"/>
    <w:rsid w:val="00E6779F"/>
    <w:rsid w:val="00E6794D"/>
    <w:rsid w:val="00E67D5D"/>
    <w:rsid w:val="00E701E3"/>
    <w:rsid w:val="00E7035B"/>
    <w:rsid w:val="00E7086A"/>
    <w:rsid w:val="00E70DD1"/>
    <w:rsid w:val="00E70FB7"/>
    <w:rsid w:val="00E70FC6"/>
    <w:rsid w:val="00E710DD"/>
    <w:rsid w:val="00E712FC"/>
    <w:rsid w:val="00E715A0"/>
    <w:rsid w:val="00E71728"/>
    <w:rsid w:val="00E71895"/>
    <w:rsid w:val="00E72565"/>
    <w:rsid w:val="00E72DDE"/>
    <w:rsid w:val="00E72E85"/>
    <w:rsid w:val="00E72F2C"/>
    <w:rsid w:val="00E732BC"/>
    <w:rsid w:val="00E7416E"/>
    <w:rsid w:val="00E7549B"/>
    <w:rsid w:val="00E758B9"/>
    <w:rsid w:val="00E758FD"/>
    <w:rsid w:val="00E75C6B"/>
    <w:rsid w:val="00E75D81"/>
    <w:rsid w:val="00E75DAC"/>
    <w:rsid w:val="00E768B1"/>
    <w:rsid w:val="00E769EC"/>
    <w:rsid w:val="00E76BFB"/>
    <w:rsid w:val="00E76D0B"/>
    <w:rsid w:val="00E77415"/>
    <w:rsid w:val="00E7751F"/>
    <w:rsid w:val="00E77E28"/>
    <w:rsid w:val="00E77F72"/>
    <w:rsid w:val="00E80544"/>
    <w:rsid w:val="00E80707"/>
    <w:rsid w:val="00E80798"/>
    <w:rsid w:val="00E80830"/>
    <w:rsid w:val="00E80E65"/>
    <w:rsid w:val="00E818D8"/>
    <w:rsid w:val="00E81AB1"/>
    <w:rsid w:val="00E81FBD"/>
    <w:rsid w:val="00E822AA"/>
    <w:rsid w:val="00E82533"/>
    <w:rsid w:val="00E8259B"/>
    <w:rsid w:val="00E831AB"/>
    <w:rsid w:val="00E83395"/>
    <w:rsid w:val="00E83568"/>
    <w:rsid w:val="00E8373C"/>
    <w:rsid w:val="00E839D9"/>
    <w:rsid w:val="00E83BFE"/>
    <w:rsid w:val="00E8417F"/>
    <w:rsid w:val="00E84182"/>
    <w:rsid w:val="00E84246"/>
    <w:rsid w:val="00E84598"/>
    <w:rsid w:val="00E85002"/>
    <w:rsid w:val="00E85548"/>
    <w:rsid w:val="00E8563A"/>
    <w:rsid w:val="00E85805"/>
    <w:rsid w:val="00E85D82"/>
    <w:rsid w:val="00E86490"/>
    <w:rsid w:val="00E86AF3"/>
    <w:rsid w:val="00E86EB7"/>
    <w:rsid w:val="00E87282"/>
    <w:rsid w:val="00E87BF8"/>
    <w:rsid w:val="00E87F2D"/>
    <w:rsid w:val="00E9005E"/>
    <w:rsid w:val="00E90DCE"/>
    <w:rsid w:val="00E90E48"/>
    <w:rsid w:val="00E90EB2"/>
    <w:rsid w:val="00E90F6B"/>
    <w:rsid w:val="00E916C1"/>
    <w:rsid w:val="00E918FB"/>
    <w:rsid w:val="00E91DFA"/>
    <w:rsid w:val="00E91FC9"/>
    <w:rsid w:val="00E92070"/>
    <w:rsid w:val="00E92343"/>
    <w:rsid w:val="00E92363"/>
    <w:rsid w:val="00E9242A"/>
    <w:rsid w:val="00E92828"/>
    <w:rsid w:val="00E92B11"/>
    <w:rsid w:val="00E92B4F"/>
    <w:rsid w:val="00E92BEC"/>
    <w:rsid w:val="00E93021"/>
    <w:rsid w:val="00E93624"/>
    <w:rsid w:val="00E9367A"/>
    <w:rsid w:val="00E93A3D"/>
    <w:rsid w:val="00E94594"/>
    <w:rsid w:val="00E94685"/>
    <w:rsid w:val="00E94BBF"/>
    <w:rsid w:val="00E94CA8"/>
    <w:rsid w:val="00E954A2"/>
    <w:rsid w:val="00E954D2"/>
    <w:rsid w:val="00E95727"/>
    <w:rsid w:val="00E958C0"/>
    <w:rsid w:val="00E95928"/>
    <w:rsid w:val="00E95E69"/>
    <w:rsid w:val="00E961A9"/>
    <w:rsid w:val="00E963E7"/>
    <w:rsid w:val="00E964E9"/>
    <w:rsid w:val="00E96844"/>
    <w:rsid w:val="00E96F90"/>
    <w:rsid w:val="00E9737E"/>
    <w:rsid w:val="00E974C1"/>
    <w:rsid w:val="00E97E49"/>
    <w:rsid w:val="00EA01CC"/>
    <w:rsid w:val="00EA01ED"/>
    <w:rsid w:val="00EA034E"/>
    <w:rsid w:val="00EA034F"/>
    <w:rsid w:val="00EA0DBD"/>
    <w:rsid w:val="00EA0E3C"/>
    <w:rsid w:val="00EA10AB"/>
    <w:rsid w:val="00EA12BA"/>
    <w:rsid w:val="00EA158F"/>
    <w:rsid w:val="00EA18F1"/>
    <w:rsid w:val="00EA20F7"/>
    <w:rsid w:val="00EA21CF"/>
    <w:rsid w:val="00EA2218"/>
    <w:rsid w:val="00EA290A"/>
    <w:rsid w:val="00EA2CDB"/>
    <w:rsid w:val="00EA2EF1"/>
    <w:rsid w:val="00EA30B0"/>
    <w:rsid w:val="00EA321A"/>
    <w:rsid w:val="00EA357C"/>
    <w:rsid w:val="00EA3CCA"/>
    <w:rsid w:val="00EA3D71"/>
    <w:rsid w:val="00EA3E89"/>
    <w:rsid w:val="00EA41CE"/>
    <w:rsid w:val="00EA470B"/>
    <w:rsid w:val="00EA5D4B"/>
    <w:rsid w:val="00EA5ECF"/>
    <w:rsid w:val="00EA603C"/>
    <w:rsid w:val="00EA63D6"/>
    <w:rsid w:val="00EA6658"/>
    <w:rsid w:val="00EA71C0"/>
    <w:rsid w:val="00EA73C6"/>
    <w:rsid w:val="00EA7BE0"/>
    <w:rsid w:val="00EB08E7"/>
    <w:rsid w:val="00EB0C1C"/>
    <w:rsid w:val="00EB0EAE"/>
    <w:rsid w:val="00EB10DE"/>
    <w:rsid w:val="00EB11F6"/>
    <w:rsid w:val="00EB133B"/>
    <w:rsid w:val="00EB138C"/>
    <w:rsid w:val="00EB14F6"/>
    <w:rsid w:val="00EB150C"/>
    <w:rsid w:val="00EB1756"/>
    <w:rsid w:val="00EB19AA"/>
    <w:rsid w:val="00EB1AAB"/>
    <w:rsid w:val="00EB27DA"/>
    <w:rsid w:val="00EB3036"/>
    <w:rsid w:val="00EB3048"/>
    <w:rsid w:val="00EB37EB"/>
    <w:rsid w:val="00EB3A40"/>
    <w:rsid w:val="00EB3DE7"/>
    <w:rsid w:val="00EB4153"/>
    <w:rsid w:val="00EB43F4"/>
    <w:rsid w:val="00EB45FD"/>
    <w:rsid w:val="00EB4961"/>
    <w:rsid w:val="00EB4AD0"/>
    <w:rsid w:val="00EB4EEF"/>
    <w:rsid w:val="00EB51B9"/>
    <w:rsid w:val="00EB5681"/>
    <w:rsid w:val="00EB5869"/>
    <w:rsid w:val="00EB5C6D"/>
    <w:rsid w:val="00EB60A2"/>
    <w:rsid w:val="00EB6392"/>
    <w:rsid w:val="00EB69AD"/>
    <w:rsid w:val="00EB7333"/>
    <w:rsid w:val="00EB750D"/>
    <w:rsid w:val="00EB7A8D"/>
    <w:rsid w:val="00EB7AE1"/>
    <w:rsid w:val="00EB7B83"/>
    <w:rsid w:val="00EB7D39"/>
    <w:rsid w:val="00EC0149"/>
    <w:rsid w:val="00EC0BB6"/>
    <w:rsid w:val="00EC0CB7"/>
    <w:rsid w:val="00EC1642"/>
    <w:rsid w:val="00EC1F99"/>
    <w:rsid w:val="00EC20D6"/>
    <w:rsid w:val="00EC2135"/>
    <w:rsid w:val="00EC2601"/>
    <w:rsid w:val="00EC294A"/>
    <w:rsid w:val="00EC2BAB"/>
    <w:rsid w:val="00EC2FEE"/>
    <w:rsid w:val="00EC3D47"/>
    <w:rsid w:val="00EC41DE"/>
    <w:rsid w:val="00EC44AF"/>
    <w:rsid w:val="00EC45F7"/>
    <w:rsid w:val="00EC4A32"/>
    <w:rsid w:val="00EC4B91"/>
    <w:rsid w:val="00EC4E8F"/>
    <w:rsid w:val="00EC4FC8"/>
    <w:rsid w:val="00EC5066"/>
    <w:rsid w:val="00EC5B31"/>
    <w:rsid w:val="00EC6564"/>
    <w:rsid w:val="00EC6BAA"/>
    <w:rsid w:val="00EC6BEF"/>
    <w:rsid w:val="00EC75FD"/>
    <w:rsid w:val="00EC7A72"/>
    <w:rsid w:val="00EC7DEF"/>
    <w:rsid w:val="00EC7ECE"/>
    <w:rsid w:val="00ED0561"/>
    <w:rsid w:val="00ED073C"/>
    <w:rsid w:val="00ED170C"/>
    <w:rsid w:val="00ED1802"/>
    <w:rsid w:val="00ED1BF1"/>
    <w:rsid w:val="00ED2252"/>
    <w:rsid w:val="00ED2939"/>
    <w:rsid w:val="00ED2D3E"/>
    <w:rsid w:val="00ED31BF"/>
    <w:rsid w:val="00ED3250"/>
    <w:rsid w:val="00ED35E5"/>
    <w:rsid w:val="00ED37DD"/>
    <w:rsid w:val="00ED3892"/>
    <w:rsid w:val="00ED38CB"/>
    <w:rsid w:val="00ED3DDA"/>
    <w:rsid w:val="00ED4DD4"/>
    <w:rsid w:val="00ED4FB9"/>
    <w:rsid w:val="00ED4FCB"/>
    <w:rsid w:val="00ED541E"/>
    <w:rsid w:val="00ED55D5"/>
    <w:rsid w:val="00ED5F34"/>
    <w:rsid w:val="00ED5F3A"/>
    <w:rsid w:val="00ED6448"/>
    <w:rsid w:val="00ED67B4"/>
    <w:rsid w:val="00ED76A7"/>
    <w:rsid w:val="00EE0116"/>
    <w:rsid w:val="00EE0473"/>
    <w:rsid w:val="00EE0B01"/>
    <w:rsid w:val="00EE0C0F"/>
    <w:rsid w:val="00EE0CAB"/>
    <w:rsid w:val="00EE0D50"/>
    <w:rsid w:val="00EE1587"/>
    <w:rsid w:val="00EE16AD"/>
    <w:rsid w:val="00EE2867"/>
    <w:rsid w:val="00EE2B04"/>
    <w:rsid w:val="00EE375C"/>
    <w:rsid w:val="00EE3BA8"/>
    <w:rsid w:val="00EE3BD0"/>
    <w:rsid w:val="00EE3D0C"/>
    <w:rsid w:val="00EE3DAA"/>
    <w:rsid w:val="00EE4307"/>
    <w:rsid w:val="00EE43A8"/>
    <w:rsid w:val="00EE45EF"/>
    <w:rsid w:val="00EE4AD9"/>
    <w:rsid w:val="00EE4B46"/>
    <w:rsid w:val="00EE4C8D"/>
    <w:rsid w:val="00EE4D0C"/>
    <w:rsid w:val="00EE4D16"/>
    <w:rsid w:val="00EE5889"/>
    <w:rsid w:val="00EE5C8D"/>
    <w:rsid w:val="00EE5CCF"/>
    <w:rsid w:val="00EE5EC3"/>
    <w:rsid w:val="00EE68A0"/>
    <w:rsid w:val="00EE7381"/>
    <w:rsid w:val="00EE7B48"/>
    <w:rsid w:val="00EF0143"/>
    <w:rsid w:val="00EF055D"/>
    <w:rsid w:val="00EF0CC0"/>
    <w:rsid w:val="00EF1271"/>
    <w:rsid w:val="00EF1294"/>
    <w:rsid w:val="00EF15B2"/>
    <w:rsid w:val="00EF18C2"/>
    <w:rsid w:val="00EF1A60"/>
    <w:rsid w:val="00EF2599"/>
    <w:rsid w:val="00EF26F5"/>
    <w:rsid w:val="00EF345E"/>
    <w:rsid w:val="00EF365B"/>
    <w:rsid w:val="00EF3875"/>
    <w:rsid w:val="00EF3E15"/>
    <w:rsid w:val="00EF3FF7"/>
    <w:rsid w:val="00EF40FD"/>
    <w:rsid w:val="00EF4840"/>
    <w:rsid w:val="00EF4A36"/>
    <w:rsid w:val="00EF4A7D"/>
    <w:rsid w:val="00EF4B41"/>
    <w:rsid w:val="00EF4C92"/>
    <w:rsid w:val="00EF4D48"/>
    <w:rsid w:val="00EF4F21"/>
    <w:rsid w:val="00EF5205"/>
    <w:rsid w:val="00EF5250"/>
    <w:rsid w:val="00EF540E"/>
    <w:rsid w:val="00EF5641"/>
    <w:rsid w:val="00EF572A"/>
    <w:rsid w:val="00EF57C7"/>
    <w:rsid w:val="00EF68A1"/>
    <w:rsid w:val="00EF6901"/>
    <w:rsid w:val="00EF6FC5"/>
    <w:rsid w:val="00EF6FC8"/>
    <w:rsid w:val="00EF725C"/>
    <w:rsid w:val="00EF72BA"/>
    <w:rsid w:val="00EF75D1"/>
    <w:rsid w:val="00EF7807"/>
    <w:rsid w:val="00F00300"/>
    <w:rsid w:val="00F0032B"/>
    <w:rsid w:val="00F00C71"/>
    <w:rsid w:val="00F00ED9"/>
    <w:rsid w:val="00F0111A"/>
    <w:rsid w:val="00F01F8B"/>
    <w:rsid w:val="00F02428"/>
    <w:rsid w:val="00F02584"/>
    <w:rsid w:val="00F028FC"/>
    <w:rsid w:val="00F0363F"/>
    <w:rsid w:val="00F03D1C"/>
    <w:rsid w:val="00F03D36"/>
    <w:rsid w:val="00F03EB7"/>
    <w:rsid w:val="00F041E9"/>
    <w:rsid w:val="00F04624"/>
    <w:rsid w:val="00F047B9"/>
    <w:rsid w:val="00F04921"/>
    <w:rsid w:val="00F04BEA"/>
    <w:rsid w:val="00F04FFF"/>
    <w:rsid w:val="00F056A5"/>
    <w:rsid w:val="00F0572B"/>
    <w:rsid w:val="00F057D6"/>
    <w:rsid w:val="00F05D63"/>
    <w:rsid w:val="00F05D9C"/>
    <w:rsid w:val="00F05F34"/>
    <w:rsid w:val="00F05F4B"/>
    <w:rsid w:val="00F0603B"/>
    <w:rsid w:val="00F06547"/>
    <w:rsid w:val="00F06B63"/>
    <w:rsid w:val="00F06F0A"/>
    <w:rsid w:val="00F07C55"/>
    <w:rsid w:val="00F07DD6"/>
    <w:rsid w:val="00F07F5D"/>
    <w:rsid w:val="00F104E6"/>
    <w:rsid w:val="00F105E1"/>
    <w:rsid w:val="00F106F7"/>
    <w:rsid w:val="00F10B8F"/>
    <w:rsid w:val="00F1199D"/>
    <w:rsid w:val="00F11CD8"/>
    <w:rsid w:val="00F11DD1"/>
    <w:rsid w:val="00F12B50"/>
    <w:rsid w:val="00F12C37"/>
    <w:rsid w:val="00F13046"/>
    <w:rsid w:val="00F13077"/>
    <w:rsid w:val="00F131E7"/>
    <w:rsid w:val="00F13614"/>
    <w:rsid w:val="00F136BE"/>
    <w:rsid w:val="00F14755"/>
    <w:rsid w:val="00F147AA"/>
    <w:rsid w:val="00F150A7"/>
    <w:rsid w:val="00F15148"/>
    <w:rsid w:val="00F16551"/>
    <w:rsid w:val="00F1669C"/>
    <w:rsid w:val="00F16A38"/>
    <w:rsid w:val="00F17802"/>
    <w:rsid w:val="00F17A6B"/>
    <w:rsid w:val="00F17E02"/>
    <w:rsid w:val="00F17FE7"/>
    <w:rsid w:val="00F2003E"/>
    <w:rsid w:val="00F20145"/>
    <w:rsid w:val="00F207F3"/>
    <w:rsid w:val="00F20AB6"/>
    <w:rsid w:val="00F20B6A"/>
    <w:rsid w:val="00F21209"/>
    <w:rsid w:val="00F21FBE"/>
    <w:rsid w:val="00F2228B"/>
    <w:rsid w:val="00F22339"/>
    <w:rsid w:val="00F22EE3"/>
    <w:rsid w:val="00F230C7"/>
    <w:rsid w:val="00F232BD"/>
    <w:rsid w:val="00F232DA"/>
    <w:rsid w:val="00F23373"/>
    <w:rsid w:val="00F234AB"/>
    <w:rsid w:val="00F23945"/>
    <w:rsid w:val="00F239EB"/>
    <w:rsid w:val="00F23B33"/>
    <w:rsid w:val="00F2449D"/>
    <w:rsid w:val="00F245AC"/>
    <w:rsid w:val="00F24FB4"/>
    <w:rsid w:val="00F25312"/>
    <w:rsid w:val="00F26293"/>
    <w:rsid w:val="00F26A76"/>
    <w:rsid w:val="00F26C75"/>
    <w:rsid w:val="00F26FEC"/>
    <w:rsid w:val="00F271BD"/>
    <w:rsid w:val="00F275B7"/>
    <w:rsid w:val="00F27C1C"/>
    <w:rsid w:val="00F30EC4"/>
    <w:rsid w:val="00F323AA"/>
    <w:rsid w:val="00F3268D"/>
    <w:rsid w:val="00F32ED1"/>
    <w:rsid w:val="00F33442"/>
    <w:rsid w:val="00F33513"/>
    <w:rsid w:val="00F33A89"/>
    <w:rsid w:val="00F33DB8"/>
    <w:rsid w:val="00F341D2"/>
    <w:rsid w:val="00F343D7"/>
    <w:rsid w:val="00F34986"/>
    <w:rsid w:val="00F34E38"/>
    <w:rsid w:val="00F34F0C"/>
    <w:rsid w:val="00F350E8"/>
    <w:rsid w:val="00F35368"/>
    <w:rsid w:val="00F355FE"/>
    <w:rsid w:val="00F357D6"/>
    <w:rsid w:val="00F35849"/>
    <w:rsid w:val="00F366F1"/>
    <w:rsid w:val="00F36ABF"/>
    <w:rsid w:val="00F36B5A"/>
    <w:rsid w:val="00F36C17"/>
    <w:rsid w:val="00F37484"/>
    <w:rsid w:val="00F37D39"/>
    <w:rsid w:val="00F40079"/>
    <w:rsid w:val="00F401F4"/>
    <w:rsid w:val="00F40C12"/>
    <w:rsid w:val="00F40C72"/>
    <w:rsid w:val="00F40DB2"/>
    <w:rsid w:val="00F4135D"/>
    <w:rsid w:val="00F413A5"/>
    <w:rsid w:val="00F4142B"/>
    <w:rsid w:val="00F4144E"/>
    <w:rsid w:val="00F418CB"/>
    <w:rsid w:val="00F41961"/>
    <w:rsid w:val="00F41AB6"/>
    <w:rsid w:val="00F41C25"/>
    <w:rsid w:val="00F42029"/>
    <w:rsid w:val="00F42330"/>
    <w:rsid w:val="00F4281A"/>
    <w:rsid w:val="00F42835"/>
    <w:rsid w:val="00F42C8A"/>
    <w:rsid w:val="00F42D6E"/>
    <w:rsid w:val="00F43029"/>
    <w:rsid w:val="00F43343"/>
    <w:rsid w:val="00F4360B"/>
    <w:rsid w:val="00F43FE6"/>
    <w:rsid w:val="00F44391"/>
    <w:rsid w:val="00F443F4"/>
    <w:rsid w:val="00F44A7F"/>
    <w:rsid w:val="00F44C65"/>
    <w:rsid w:val="00F4573A"/>
    <w:rsid w:val="00F457A5"/>
    <w:rsid w:val="00F45C39"/>
    <w:rsid w:val="00F461D0"/>
    <w:rsid w:val="00F4702E"/>
    <w:rsid w:val="00F479DC"/>
    <w:rsid w:val="00F47BD2"/>
    <w:rsid w:val="00F47DAC"/>
    <w:rsid w:val="00F50035"/>
    <w:rsid w:val="00F504E7"/>
    <w:rsid w:val="00F50590"/>
    <w:rsid w:val="00F50A80"/>
    <w:rsid w:val="00F50F72"/>
    <w:rsid w:val="00F513DD"/>
    <w:rsid w:val="00F514D1"/>
    <w:rsid w:val="00F514E2"/>
    <w:rsid w:val="00F51677"/>
    <w:rsid w:val="00F51ADC"/>
    <w:rsid w:val="00F52599"/>
    <w:rsid w:val="00F52FA9"/>
    <w:rsid w:val="00F536C0"/>
    <w:rsid w:val="00F53935"/>
    <w:rsid w:val="00F5481A"/>
    <w:rsid w:val="00F54881"/>
    <w:rsid w:val="00F5496C"/>
    <w:rsid w:val="00F549CE"/>
    <w:rsid w:val="00F54A11"/>
    <w:rsid w:val="00F5527B"/>
    <w:rsid w:val="00F553B0"/>
    <w:rsid w:val="00F5580D"/>
    <w:rsid w:val="00F55B7A"/>
    <w:rsid w:val="00F5609D"/>
    <w:rsid w:val="00F561F5"/>
    <w:rsid w:val="00F562F6"/>
    <w:rsid w:val="00F564AC"/>
    <w:rsid w:val="00F56889"/>
    <w:rsid w:val="00F56A32"/>
    <w:rsid w:val="00F56BE7"/>
    <w:rsid w:val="00F5704F"/>
    <w:rsid w:val="00F571A6"/>
    <w:rsid w:val="00F57246"/>
    <w:rsid w:val="00F5795D"/>
    <w:rsid w:val="00F579D5"/>
    <w:rsid w:val="00F57EB9"/>
    <w:rsid w:val="00F6040E"/>
    <w:rsid w:val="00F60477"/>
    <w:rsid w:val="00F60487"/>
    <w:rsid w:val="00F611EF"/>
    <w:rsid w:val="00F61275"/>
    <w:rsid w:val="00F6163E"/>
    <w:rsid w:val="00F6239E"/>
    <w:rsid w:val="00F6253B"/>
    <w:rsid w:val="00F62656"/>
    <w:rsid w:val="00F6277F"/>
    <w:rsid w:val="00F62C66"/>
    <w:rsid w:val="00F632B3"/>
    <w:rsid w:val="00F63619"/>
    <w:rsid w:val="00F63A57"/>
    <w:rsid w:val="00F63C4E"/>
    <w:rsid w:val="00F63EEA"/>
    <w:rsid w:val="00F63F28"/>
    <w:rsid w:val="00F64572"/>
    <w:rsid w:val="00F6482B"/>
    <w:rsid w:val="00F64F3D"/>
    <w:rsid w:val="00F652F9"/>
    <w:rsid w:val="00F653C0"/>
    <w:rsid w:val="00F657A9"/>
    <w:rsid w:val="00F65BC9"/>
    <w:rsid w:val="00F65E36"/>
    <w:rsid w:val="00F65FBB"/>
    <w:rsid w:val="00F66170"/>
    <w:rsid w:val="00F66397"/>
    <w:rsid w:val="00F66755"/>
    <w:rsid w:val="00F66A5D"/>
    <w:rsid w:val="00F66B56"/>
    <w:rsid w:val="00F66DA4"/>
    <w:rsid w:val="00F67480"/>
    <w:rsid w:val="00F677D5"/>
    <w:rsid w:val="00F67829"/>
    <w:rsid w:val="00F67928"/>
    <w:rsid w:val="00F7011F"/>
    <w:rsid w:val="00F7022F"/>
    <w:rsid w:val="00F7041E"/>
    <w:rsid w:val="00F705F7"/>
    <w:rsid w:val="00F7092A"/>
    <w:rsid w:val="00F70AC3"/>
    <w:rsid w:val="00F71963"/>
    <w:rsid w:val="00F719B6"/>
    <w:rsid w:val="00F72330"/>
    <w:rsid w:val="00F724D1"/>
    <w:rsid w:val="00F727A6"/>
    <w:rsid w:val="00F73173"/>
    <w:rsid w:val="00F73753"/>
    <w:rsid w:val="00F739D3"/>
    <w:rsid w:val="00F7439F"/>
    <w:rsid w:val="00F746D1"/>
    <w:rsid w:val="00F74903"/>
    <w:rsid w:val="00F74CDC"/>
    <w:rsid w:val="00F74D95"/>
    <w:rsid w:val="00F74F2F"/>
    <w:rsid w:val="00F7518E"/>
    <w:rsid w:val="00F75E1F"/>
    <w:rsid w:val="00F75FEC"/>
    <w:rsid w:val="00F762E8"/>
    <w:rsid w:val="00F76638"/>
    <w:rsid w:val="00F76ACF"/>
    <w:rsid w:val="00F76F85"/>
    <w:rsid w:val="00F77329"/>
    <w:rsid w:val="00F77573"/>
    <w:rsid w:val="00F77593"/>
    <w:rsid w:val="00F77BFC"/>
    <w:rsid w:val="00F801C9"/>
    <w:rsid w:val="00F805F7"/>
    <w:rsid w:val="00F80937"/>
    <w:rsid w:val="00F80999"/>
    <w:rsid w:val="00F809E6"/>
    <w:rsid w:val="00F80A3E"/>
    <w:rsid w:val="00F80DF7"/>
    <w:rsid w:val="00F80F24"/>
    <w:rsid w:val="00F81287"/>
    <w:rsid w:val="00F81293"/>
    <w:rsid w:val="00F81512"/>
    <w:rsid w:val="00F816A1"/>
    <w:rsid w:val="00F81823"/>
    <w:rsid w:val="00F81982"/>
    <w:rsid w:val="00F81B4A"/>
    <w:rsid w:val="00F81C70"/>
    <w:rsid w:val="00F81EA4"/>
    <w:rsid w:val="00F81EE0"/>
    <w:rsid w:val="00F81F29"/>
    <w:rsid w:val="00F82181"/>
    <w:rsid w:val="00F822CF"/>
    <w:rsid w:val="00F8233D"/>
    <w:rsid w:val="00F82775"/>
    <w:rsid w:val="00F82D6F"/>
    <w:rsid w:val="00F82DA1"/>
    <w:rsid w:val="00F82F2B"/>
    <w:rsid w:val="00F830DC"/>
    <w:rsid w:val="00F83223"/>
    <w:rsid w:val="00F838AB"/>
    <w:rsid w:val="00F83B7C"/>
    <w:rsid w:val="00F83DF4"/>
    <w:rsid w:val="00F83E6C"/>
    <w:rsid w:val="00F84405"/>
    <w:rsid w:val="00F8479F"/>
    <w:rsid w:val="00F84907"/>
    <w:rsid w:val="00F849CB"/>
    <w:rsid w:val="00F84C1A"/>
    <w:rsid w:val="00F84E7E"/>
    <w:rsid w:val="00F84F43"/>
    <w:rsid w:val="00F85062"/>
    <w:rsid w:val="00F85194"/>
    <w:rsid w:val="00F8534A"/>
    <w:rsid w:val="00F85934"/>
    <w:rsid w:val="00F859F0"/>
    <w:rsid w:val="00F85AC8"/>
    <w:rsid w:val="00F869C5"/>
    <w:rsid w:val="00F879B7"/>
    <w:rsid w:val="00F87EF8"/>
    <w:rsid w:val="00F90765"/>
    <w:rsid w:val="00F9084B"/>
    <w:rsid w:val="00F9114D"/>
    <w:rsid w:val="00F914CF"/>
    <w:rsid w:val="00F919A7"/>
    <w:rsid w:val="00F91AFA"/>
    <w:rsid w:val="00F91C98"/>
    <w:rsid w:val="00F91FE9"/>
    <w:rsid w:val="00F92B80"/>
    <w:rsid w:val="00F93090"/>
    <w:rsid w:val="00F9359E"/>
    <w:rsid w:val="00F936E1"/>
    <w:rsid w:val="00F938D0"/>
    <w:rsid w:val="00F93C85"/>
    <w:rsid w:val="00F93DCC"/>
    <w:rsid w:val="00F94454"/>
    <w:rsid w:val="00F94AFB"/>
    <w:rsid w:val="00F94BD6"/>
    <w:rsid w:val="00F95679"/>
    <w:rsid w:val="00F9587C"/>
    <w:rsid w:val="00F959F0"/>
    <w:rsid w:val="00F95A79"/>
    <w:rsid w:val="00F96065"/>
    <w:rsid w:val="00F96CE7"/>
    <w:rsid w:val="00F97480"/>
    <w:rsid w:val="00F97657"/>
    <w:rsid w:val="00FA0945"/>
    <w:rsid w:val="00FA0A30"/>
    <w:rsid w:val="00FA0C8E"/>
    <w:rsid w:val="00FA0DBF"/>
    <w:rsid w:val="00FA137C"/>
    <w:rsid w:val="00FA1491"/>
    <w:rsid w:val="00FA1619"/>
    <w:rsid w:val="00FA1A51"/>
    <w:rsid w:val="00FA1B26"/>
    <w:rsid w:val="00FA1CA4"/>
    <w:rsid w:val="00FA2464"/>
    <w:rsid w:val="00FA272C"/>
    <w:rsid w:val="00FA2E89"/>
    <w:rsid w:val="00FA2EF2"/>
    <w:rsid w:val="00FA2F03"/>
    <w:rsid w:val="00FA3045"/>
    <w:rsid w:val="00FA3B9D"/>
    <w:rsid w:val="00FA43C3"/>
    <w:rsid w:val="00FA4411"/>
    <w:rsid w:val="00FA4414"/>
    <w:rsid w:val="00FA4531"/>
    <w:rsid w:val="00FA4CC0"/>
    <w:rsid w:val="00FA5340"/>
    <w:rsid w:val="00FA55BF"/>
    <w:rsid w:val="00FA5BDD"/>
    <w:rsid w:val="00FA5D9D"/>
    <w:rsid w:val="00FA5E4A"/>
    <w:rsid w:val="00FA74E2"/>
    <w:rsid w:val="00FA7848"/>
    <w:rsid w:val="00FA7B9C"/>
    <w:rsid w:val="00FA7D4B"/>
    <w:rsid w:val="00FB065F"/>
    <w:rsid w:val="00FB078A"/>
    <w:rsid w:val="00FB07DE"/>
    <w:rsid w:val="00FB132B"/>
    <w:rsid w:val="00FB15F2"/>
    <w:rsid w:val="00FB162B"/>
    <w:rsid w:val="00FB2490"/>
    <w:rsid w:val="00FB25E4"/>
    <w:rsid w:val="00FB28E4"/>
    <w:rsid w:val="00FB290A"/>
    <w:rsid w:val="00FB2CBC"/>
    <w:rsid w:val="00FB2F62"/>
    <w:rsid w:val="00FB36B3"/>
    <w:rsid w:val="00FB3823"/>
    <w:rsid w:val="00FB399A"/>
    <w:rsid w:val="00FB3B7A"/>
    <w:rsid w:val="00FB3BD7"/>
    <w:rsid w:val="00FB3FDE"/>
    <w:rsid w:val="00FB4175"/>
    <w:rsid w:val="00FB4953"/>
    <w:rsid w:val="00FB4DE6"/>
    <w:rsid w:val="00FB4F51"/>
    <w:rsid w:val="00FB4F5B"/>
    <w:rsid w:val="00FB55CC"/>
    <w:rsid w:val="00FB5CFF"/>
    <w:rsid w:val="00FB630A"/>
    <w:rsid w:val="00FB6574"/>
    <w:rsid w:val="00FB6783"/>
    <w:rsid w:val="00FB6AE9"/>
    <w:rsid w:val="00FB6FD6"/>
    <w:rsid w:val="00FB7897"/>
    <w:rsid w:val="00FB79B5"/>
    <w:rsid w:val="00FB7C20"/>
    <w:rsid w:val="00FB7C55"/>
    <w:rsid w:val="00FC0668"/>
    <w:rsid w:val="00FC0755"/>
    <w:rsid w:val="00FC0854"/>
    <w:rsid w:val="00FC0AA4"/>
    <w:rsid w:val="00FC0C05"/>
    <w:rsid w:val="00FC117F"/>
    <w:rsid w:val="00FC152E"/>
    <w:rsid w:val="00FC1C34"/>
    <w:rsid w:val="00FC1C9E"/>
    <w:rsid w:val="00FC201D"/>
    <w:rsid w:val="00FC26D7"/>
    <w:rsid w:val="00FC2D34"/>
    <w:rsid w:val="00FC3829"/>
    <w:rsid w:val="00FC3A23"/>
    <w:rsid w:val="00FC3A5A"/>
    <w:rsid w:val="00FC3D7E"/>
    <w:rsid w:val="00FC3E6B"/>
    <w:rsid w:val="00FC41A6"/>
    <w:rsid w:val="00FC438F"/>
    <w:rsid w:val="00FC4A12"/>
    <w:rsid w:val="00FC52CB"/>
    <w:rsid w:val="00FC6060"/>
    <w:rsid w:val="00FC62C3"/>
    <w:rsid w:val="00FC6680"/>
    <w:rsid w:val="00FC7B18"/>
    <w:rsid w:val="00FD029C"/>
    <w:rsid w:val="00FD0305"/>
    <w:rsid w:val="00FD04FE"/>
    <w:rsid w:val="00FD0753"/>
    <w:rsid w:val="00FD0791"/>
    <w:rsid w:val="00FD0A4B"/>
    <w:rsid w:val="00FD0B76"/>
    <w:rsid w:val="00FD106F"/>
    <w:rsid w:val="00FD14D1"/>
    <w:rsid w:val="00FD1866"/>
    <w:rsid w:val="00FD19F3"/>
    <w:rsid w:val="00FD1E28"/>
    <w:rsid w:val="00FD2126"/>
    <w:rsid w:val="00FD288A"/>
    <w:rsid w:val="00FD28F5"/>
    <w:rsid w:val="00FD3084"/>
    <w:rsid w:val="00FD3936"/>
    <w:rsid w:val="00FD4150"/>
    <w:rsid w:val="00FD472E"/>
    <w:rsid w:val="00FD4AF4"/>
    <w:rsid w:val="00FD4E0C"/>
    <w:rsid w:val="00FD5C1F"/>
    <w:rsid w:val="00FD5D7C"/>
    <w:rsid w:val="00FD6034"/>
    <w:rsid w:val="00FD62EA"/>
    <w:rsid w:val="00FD6506"/>
    <w:rsid w:val="00FD652C"/>
    <w:rsid w:val="00FD6599"/>
    <w:rsid w:val="00FD6729"/>
    <w:rsid w:val="00FD6B70"/>
    <w:rsid w:val="00FD7034"/>
    <w:rsid w:val="00FD7F2F"/>
    <w:rsid w:val="00FE0212"/>
    <w:rsid w:val="00FE0323"/>
    <w:rsid w:val="00FE040C"/>
    <w:rsid w:val="00FE0434"/>
    <w:rsid w:val="00FE06AB"/>
    <w:rsid w:val="00FE06C9"/>
    <w:rsid w:val="00FE0744"/>
    <w:rsid w:val="00FE0B5A"/>
    <w:rsid w:val="00FE0B8A"/>
    <w:rsid w:val="00FE0C1B"/>
    <w:rsid w:val="00FE0C3D"/>
    <w:rsid w:val="00FE12C6"/>
    <w:rsid w:val="00FE12D8"/>
    <w:rsid w:val="00FE1414"/>
    <w:rsid w:val="00FE1C0E"/>
    <w:rsid w:val="00FE22CF"/>
    <w:rsid w:val="00FE2489"/>
    <w:rsid w:val="00FE28B4"/>
    <w:rsid w:val="00FE2A29"/>
    <w:rsid w:val="00FE2E59"/>
    <w:rsid w:val="00FE2EFA"/>
    <w:rsid w:val="00FE2FAF"/>
    <w:rsid w:val="00FE305E"/>
    <w:rsid w:val="00FE347D"/>
    <w:rsid w:val="00FE450A"/>
    <w:rsid w:val="00FE4D5A"/>
    <w:rsid w:val="00FE50B9"/>
    <w:rsid w:val="00FE5A6A"/>
    <w:rsid w:val="00FE5B88"/>
    <w:rsid w:val="00FE6070"/>
    <w:rsid w:val="00FE625B"/>
    <w:rsid w:val="00FE631A"/>
    <w:rsid w:val="00FE6739"/>
    <w:rsid w:val="00FE6A51"/>
    <w:rsid w:val="00FE6E57"/>
    <w:rsid w:val="00FE708D"/>
    <w:rsid w:val="00FE7456"/>
    <w:rsid w:val="00FE7554"/>
    <w:rsid w:val="00FE7A20"/>
    <w:rsid w:val="00FF010D"/>
    <w:rsid w:val="00FF07B4"/>
    <w:rsid w:val="00FF1155"/>
    <w:rsid w:val="00FF12BC"/>
    <w:rsid w:val="00FF1395"/>
    <w:rsid w:val="00FF14CD"/>
    <w:rsid w:val="00FF18C5"/>
    <w:rsid w:val="00FF2353"/>
    <w:rsid w:val="00FF2906"/>
    <w:rsid w:val="00FF3261"/>
    <w:rsid w:val="00FF3A1C"/>
    <w:rsid w:val="00FF3AB1"/>
    <w:rsid w:val="00FF3C77"/>
    <w:rsid w:val="00FF4143"/>
    <w:rsid w:val="00FF4391"/>
    <w:rsid w:val="00FF4CD7"/>
    <w:rsid w:val="00FF52AF"/>
    <w:rsid w:val="00FF53C7"/>
    <w:rsid w:val="00FF5647"/>
    <w:rsid w:val="00FF5A2F"/>
    <w:rsid w:val="00FF62F1"/>
    <w:rsid w:val="00FF633C"/>
    <w:rsid w:val="00FF7063"/>
    <w:rsid w:val="00FF7244"/>
    <w:rsid w:val="00FF7454"/>
    <w:rsid w:val="00FF7E6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512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34A"/>
    <w:pPr>
      <w:widowControl w:val="0"/>
      <w:jc w:val="both"/>
    </w:pPr>
    <w:rPr>
      <w:kern w:val="2"/>
      <w:sz w:val="21"/>
      <w:szCs w:val="22"/>
    </w:rPr>
  </w:style>
  <w:style w:type="paragraph" w:styleId="1">
    <w:name w:val="heading 1"/>
    <w:basedOn w:val="a"/>
    <w:link w:val="1Char"/>
    <w:uiPriority w:val="9"/>
    <w:qFormat/>
    <w:rsid w:val="00406A63"/>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locked/>
    <w:rsid w:val="00406A63"/>
    <w:rPr>
      <w:rFonts w:ascii="宋体" w:eastAsia="宋体" w:hAnsi="宋体" w:cs="宋体"/>
      <w:b/>
      <w:bCs/>
      <w:kern w:val="36"/>
      <w:sz w:val="48"/>
      <w:szCs w:val="48"/>
    </w:rPr>
  </w:style>
  <w:style w:type="paragraph" w:styleId="a3">
    <w:name w:val="Balloon Text"/>
    <w:basedOn w:val="a"/>
    <w:link w:val="Char"/>
    <w:uiPriority w:val="99"/>
    <w:rsid w:val="00FB7C55"/>
    <w:rPr>
      <w:sz w:val="18"/>
      <w:szCs w:val="18"/>
    </w:rPr>
  </w:style>
  <w:style w:type="character" w:customStyle="1" w:styleId="Char">
    <w:name w:val="批注框文本 Char"/>
    <w:basedOn w:val="a0"/>
    <w:link w:val="a3"/>
    <w:uiPriority w:val="99"/>
    <w:locked/>
    <w:rsid w:val="00FB7C55"/>
    <w:rPr>
      <w:rFonts w:cs="Times New Roman"/>
      <w:sz w:val="18"/>
      <w:szCs w:val="18"/>
    </w:rPr>
  </w:style>
  <w:style w:type="paragraph" w:styleId="a4">
    <w:name w:val="header"/>
    <w:basedOn w:val="a"/>
    <w:link w:val="Char0"/>
    <w:uiPriority w:val="99"/>
    <w:rsid w:val="004C02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4C02BD"/>
    <w:rPr>
      <w:rFonts w:cs="Times New Roman"/>
      <w:sz w:val="18"/>
      <w:szCs w:val="18"/>
    </w:rPr>
  </w:style>
  <w:style w:type="paragraph" w:styleId="a5">
    <w:name w:val="footer"/>
    <w:basedOn w:val="a"/>
    <w:link w:val="Char1"/>
    <w:uiPriority w:val="99"/>
    <w:rsid w:val="004C02BD"/>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4C02BD"/>
    <w:rPr>
      <w:rFonts w:cs="Times New Roman"/>
      <w:sz w:val="18"/>
      <w:szCs w:val="18"/>
    </w:rPr>
  </w:style>
  <w:style w:type="paragraph" w:styleId="a6">
    <w:name w:val="Normal (Web)"/>
    <w:basedOn w:val="a"/>
    <w:rsid w:val="003C3224"/>
    <w:pPr>
      <w:widowControl/>
      <w:spacing w:before="100" w:beforeAutospacing="1" w:after="100" w:afterAutospacing="1"/>
      <w:jc w:val="left"/>
    </w:pPr>
    <w:rPr>
      <w:rFonts w:ascii="宋体" w:hAnsi="宋体" w:cs="宋体"/>
      <w:kern w:val="0"/>
      <w:sz w:val="24"/>
      <w:szCs w:val="24"/>
    </w:rPr>
  </w:style>
  <w:style w:type="paragraph" w:styleId="a7">
    <w:name w:val="List Paragraph"/>
    <w:basedOn w:val="a"/>
    <w:uiPriority w:val="99"/>
    <w:qFormat/>
    <w:rsid w:val="004874BC"/>
    <w:pPr>
      <w:ind w:firstLineChars="200" w:firstLine="420"/>
    </w:pPr>
  </w:style>
  <w:style w:type="character" w:styleId="a8">
    <w:name w:val="Emphasis"/>
    <w:basedOn w:val="a0"/>
    <w:uiPriority w:val="99"/>
    <w:qFormat/>
    <w:rsid w:val="00850464"/>
    <w:rPr>
      <w:rFonts w:cs="Times New Roman"/>
      <w:i/>
    </w:rPr>
  </w:style>
  <w:style w:type="paragraph" w:customStyle="1" w:styleId="Char10">
    <w:name w:val="Char1"/>
    <w:basedOn w:val="a"/>
    <w:autoRedefine/>
    <w:uiPriority w:val="99"/>
    <w:rsid w:val="0019434B"/>
    <w:pPr>
      <w:spacing w:line="240" w:lineRule="exact"/>
    </w:pPr>
    <w:rPr>
      <w:rFonts w:ascii="仿宋_GB2312" w:eastAsia="仿宋_GB2312" w:hAnsi="宋体"/>
      <w:szCs w:val="21"/>
    </w:rPr>
  </w:style>
  <w:style w:type="paragraph" w:styleId="a9">
    <w:name w:val="Plain Text"/>
    <w:basedOn w:val="a"/>
    <w:link w:val="Char2"/>
    <w:uiPriority w:val="99"/>
    <w:rsid w:val="005D2787"/>
    <w:rPr>
      <w:rFonts w:ascii="宋体" w:hAnsi="Courier New" w:cs="Courier New"/>
      <w:szCs w:val="21"/>
    </w:rPr>
  </w:style>
  <w:style w:type="character" w:customStyle="1" w:styleId="Char2">
    <w:name w:val="纯文本 Char"/>
    <w:basedOn w:val="a0"/>
    <w:link w:val="a9"/>
    <w:uiPriority w:val="99"/>
    <w:locked/>
    <w:rsid w:val="005D2787"/>
    <w:rPr>
      <w:rFonts w:ascii="宋体" w:eastAsia="宋体" w:hAnsi="Courier New" w:cs="Courier New"/>
      <w:sz w:val="21"/>
      <w:szCs w:val="21"/>
    </w:rPr>
  </w:style>
  <w:style w:type="character" w:styleId="aa">
    <w:name w:val="Strong"/>
    <w:basedOn w:val="a0"/>
    <w:uiPriority w:val="99"/>
    <w:qFormat/>
    <w:rsid w:val="00D146E3"/>
    <w:rPr>
      <w:rFonts w:cs="Times New Roman"/>
      <w:b/>
      <w:bCs/>
    </w:rPr>
  </w:style>
  <w:style w:type="paragraph" w:styleId="ab">
    <w:name w:val="Body Text"/>
    <w:basedOn w:val="a"/>
    <w:link w:val="Char3"/>
    <w:uiPriority w:val="99"/>
    <w:rsid w:val="00141038"/>
    <w:pPr>
      <w:spacing w:after="120"/>
    </w:pPr>
    <w:rPr>
      <w:rFonts w:ascii="Times New Roman" w:hAnsi="Times New Roman"/>
      <w:szCs w:val="24"/>
    </w:rPr>
  </w:style>
  <w:style w:type="character" w:customStyle="1" w:styleId="Char3">
    <w:name w:val="正文文本 Char"/>
    <w:basedOn w:val="a0"/>
    <w:link w:val="ab"/>
    <w:uiPriority w:val="99"/>
    <w:locked/>
    <w:rsid w:val="00141038"/>
    <w:rPr>
      <w:rFonts w:ascii="Times New Roman" w:eastAsia="宋体" w:hAnsi="Times New Roman" w:cs="Times New Roman"/>
      <w:sz w:val="24"/>
      <w:szCs w:val="24"/>
    </w:rPr>
  </w:style>
  <w:style w:type="paragraph" w:styleId="ac">
    <w:name w:val="Body Text Indent"/>
    <w:basedOn w:val="a"/>
    <w:link w:val="Char4"/>
    <w:uiPriority w:val="99"/>
    <w:rsid w:val="00087A25"/>
    <w:pPr>
      <w:spacing w:after="120"/>
      <w:ind w:leftChars="200" w:left="420"/>
    </w:pPr>
  </w:style>
  <w:style w:type="character" w:customStyle="1" w:styleId="Char4">
    <w:name w:val="正文文本缩进 Char"/>
    <w:basedOn w:val="a0"/>
    <w:link w:val="ac"/>
    <w:uiPriority w:val="99"/>
    <w:locked/>
    <w:rsid w:val="00087A25"/>
    <w:rPr>
      <w:rFonts w:cs="Times New Roman"/>
    </w:rPr>
  </w:style>
  <w:style w:type="character" w:styleId="ad">
    <w:name w:val="Hyperlink"/>
    <w:basedOn w:val="a0"/>
    <w:uiPriority w:val="99"/>
    <w:rsid w:val="00087A25"/>
    <w:rPr>
      <w:rFonts w:cs="Times New Roman"/>
      <w:color w:val="0000FF"/>
      <w:u w:val="single"/>
    </w:rPr>
  </w:style>
  <w:style w:type="paragraph" w:styleId="HTML">
    <w:name w:val="HTML Preformatted"/>
    <w:basedOn w:val="a"/>
    <w:link w:val="HTMLChar"/>
    <w:uiPriority w:val="99"/>
    <w:rsid w:val="00E35D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locked/>
    <w:rsid w:val="00E35DC2"/>
    <w:rPr>
      <w:rFonts w:ascii="宋体" w:eastAsia="宋体" w:hAnsi="宋体" w:cs="宋体"/>
      <w:kern w:val="0"/>
      <w:sz w:val="24"/>
      <w:szCs w:val="24"/>
    </w:rPr>
  </w:style>
  <w:style w:type="character" w:customStyle="1" w:styleId="apple-converted-space">
    <w:name w:val="apple-converted-space"/>
    <w:basedOn w:val="a0"/>
    <w:uiPriority w:val="99"/>
    <w:rsid w:val="001D7434"/>
    <w:rPr>
      <w:rFonts w:cs="Times New Roman"/>
    </w:rPr>
  </w:style>
  <w:style w:type="paragraph" w:customStyle="1" w:styleId="msonormal1">
    <w:name w:val="msonormal1"/>
    <w:uiPriority w:val="99"/>
    <w:rsid w:val="00704695"/>
    <w:pPr>
      <w:widowControl w:val="0"/>
      <w:jc w:val="both"/>
    </w:pPr>
    <w:rPr>
      <w:rFonts w:ascii="Times New Roman" w:hAnsi="Times New Roman"/>
      <w:kern w:val="2"/>
      <w:sz w:val="21"/>
      <w:szCs w:val="24"/>
    </w:rPr>
  </w:style>
  <w:style w:type="paragraph" w:styleId="2">
    <w:name w:val="Body Text Indent 2"/>
    <w:basedOn w:val="a"/>
    <w:link w:val="2Char"/>
    <w:uiPriority w:val="99"/>
    <w:semiHidden/>
    <w:rsid w:val="00676417"/>
    <w:pPr>
      <w:spacing w:after="120" w:line="480" w:lineRule="auto"/>
      <w:ind w:leftChars="200" w:left="420"/>
    </w:pPr>
  </w:style>
  <w:style w:type="character" w:customStyle="1" w:styleId="2Char">
    <w:name w:val="正文文本缩进 2 Char"/>
    <w:basedOn w:val="a0"/>
    <w:link w:val="2"/>
    <w:uiPriority w:val="99"/>
    <w:semiHidden/>
    <w:locked/>
    <w:rsid w:val="00676417"/>
    <w:rPr>
      <w:rFonts w:cs="Times New Roman"/>
    </w:rPr>
  </w:style>
  <w:style w:type="character" w:customStyle="1" w:styleId="15">
    <w:name w:val="15"/>
    <w:basedOn w:val="a0"/>
    <w:uiPriority w:val="99"/>
    <w:rsid w:val="006A6D0D"/>
    <w:rPr>
      <w:rFonts w:ascii="Times New Roman" w:hAnsi="Times New Roman" w:cs="Times New Roman"/>
      <w:color w:val="0000FF"/>
      <w:u w:val="single"/>
    </w:rPr>
  </w:style>
  <w:style w:type="paragraph" w:customStyle="1" w:styleId="p0">
    <w:name w:val="p0"/>
    <w:basedOn w:val="a"/>
    <w:uiPriority w:val="99"/>
    <w:rsid w:val="00F0032B"/>
    <w:pPr>
      <w:widowControl/>
    </w:pPr>
    <w:rPr>
      <w:rFonts w:ascii="Times New Roman" w:hAnsi="Times New Roman"/>
      <w:kern w:val="0"/>
      <w:szCs w:val="21"/>
    </w:rPr>
  </w:style>
  <w:style w:type="character" w:customStyle="1" w:styleId="content">
    <w:name w:val="content"/>
    <w:uiPriority w:val="99"/>
    <w:rsid w:val="00097922"/>
    <w:rPr>
      <w:rFonts w:ascii="??" w:hAnsi="??"/>
      <w:sz w:val="18"/>
    </w:rPr>
  </w:style>
  <w:style w:type="character" w:styleId="ae">
    <w:name w:val="annotation reference"/>
    <w:basedOn w:val="a0"/>
    <w:uiPriority w:val="99"/>
    <w:semiHidden/>
    <w:rsid w:val="00E94594"/>
    <w:rPr>
      <w:rFonts w:cs="Times New Roman"/>
      <w:sz w:val="21"/>
      <w:szCs w:val="21"/>
    </w:rPr>
  </w:style>
  <w:style w:type="paragraph" w:styleId="af">
    <w:name w:val="annotation text"/>
    <w:basedOn w:val="a"/>
    <w:link w:val="Char5"/>
    <w:uiPriority w:val="99"/>
    <w:semiHidden/>
    <w:rsid w:val="00E94594"/>
    <w:pPr>
      <w:jc w:val="left"/>
    </w:pPr>
  </w:style>
  <w:style w:type="character" w:customStyle="1" w:styleId="Char5">
    <w:name w:val="批注文字 Char"/>
    <w:basedOn w:val="a0"/>
    <w:link w:val="af"/>
    <w:uiPriority w:val="99"/>
    <w:semiHidden/>
    <w:locked/>
    <w:rsid w:val="00E94594"/>
    <w:rPr>
      <w:rFonts w:cs="Times New Roman"/>
    </w:rPr>
  </w:style>
  <w:style w:type="paragraph" w:styleId="af0">
    <w:name w:val="annotation subject"/>
    <w:basedOn w:val="af"/>
    <w:next w:val="af"/>
    <w:link w:val="Char6"/>
    <w:uiPriority w:val="99"/>
    <w:semiHidden/>
    <w:rsid w:val="00E94594"/>
    <w:rPr>
      <w:b/>
      <w:bCs/>
    </w:rPr>
  </w:style>
  <w:style w:type="character" w:customStyle="1" w:styleId="Char6">
    <w:name w:val="批注主题 Char"/>
    <w:basedOn w:val="Char5"/>
    <w:link w:val="af0"/>
    <w:uiPriority w:val="99"/>
    <w:semiHidden/>
    <w:locked/>
    <w:rsid w:val="00E94594"/>
    <w:rPr>
      <w:b/>
      <w:bCs/>
    </w:rPr>
  </w:style>
  <w:style w:type="character" w:customStyle="1" w:styleId="bjh-p">
    <w:name w:val="bjh-p"/>
    <w:basedOn w:val="a0"/>
    <w:uiPriority w:val="99"/>
    <w:rsid w:val="004C4E03"/>
    <w:rPr>
      <w:rFonts w:cs="Times New Roman"/>
    </w:rPr>
  </w:style>
  <w:style w:type="paragraph" w:styleId="af1">
    <w:name w:val="Title"/>
    <w:basedOn w:val="a"/>
    <w:next w:val="a"/>
    <w:link w:val="Char7"/>
    <w:uiPriority w:val="99"/>
    <w:qFormat/>
    <w:rsid w:val="00676AB2"/>
    <w:pPr>
      <w:spacing w:before="240" w:after="60"/>
      <w:jc w:val="center"/>
      <w:outlineLvl w:val="0"/>
    </w:pPr>
    <w:rPr>
      <w:rFonts w:ascii="Cambria" w:hAnsi="Cambria"/>
      <w:b/>
      <w:bCs/>
      <w:sz w:val="32"/>
      <w:szCs w:val="32"/>
    </w:rPr>
  </w:style>
  <w:style w:type="character" w:customStyle="1" w:styleId="Char7">
    <w:name w:val="标题 Char"/>
    <w:basedOn w:val="a0"/>
    <w:link w:val="af1"/>
    <w:uiPriority w:val="99"/>
    <w:locked/>
    <w:rsid w:val="00676AB2"/>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divs>
    <w:div w:id="1908303249">
      <w:marLeft w:val="0"/>
      <w:marRight w:val="0"/>
      <w:marTop w:val="0"/>
      <w:marBottom w:val="0"/>
      <w:divBdr>
        <w:top w:val="none" w:sz="0" w:space="0" w:color="auto"/>
        <w:left w:val="none" w:sz="0" w:space="0" w:color="auto"/>
        <w:bottom w:val="none" w:sz="0" w:space="0" w:color="auto"/>
        <w:right w:val="none" w:sz="0" w:space="0" w:color="auto"/>
      </w:divBdr>
    </w:div>
    <w:div w:id="1908303251">
      <w:marLeft w:val="0"/>
      <w:marRight w:val="0"/>
      <w:marTop w:val="0"/>
      <w:marBottom w:val="0"/>
      <w:divBdr>
        <w:top w:val="none" w:sz="0" w:space="0" w:color="auto"/>
        <w:left w:val="none" w:sz="0" w:space="0" w:color="auto"/>
        <w:bottom w:val="none" w:sz="0" w:space="0" w:color="auto"/>
        <w:right w:val="none" w:sz="0" w:space="0" w:color="auto"/>
      </w:divBdr>
      <w:divsChild>
        <w:div w:id="1908303277">
          <w:marLeft w:val="0"/>
          <w:marRight w:val="0"/>
          <w:marTop w:val="0"/>
          <w:marBottom w:val="0"/>
          <w:divBdr>
            <w:top w:val="none" w:sz="0" w:space="0" w:color="auto"/>
            <w:left w:val="none" w:sz="0" w:space="0" w:color="auto"/>
            <w:bottom w:val="none" w:sz="0" w:space="0" w:color="auto"/>
            <w:right w:val="none" w:sz="0" w:space="0" w:color="auto"/>
          </w:divBdr>
        </w:div>
      </w:divsChild>
    </w:div>
    <w:div w:id="1908303252">
      <w:marLeft w:val="0"/>
      <w:marRight w:val="0"/>
      <w:marTop w:val="0"/>
      <w:marBottom w:val="0"/>
      <w:divBdr>
        <w:top w:val="none" w:sz="0" w:space="0" w:color="auto"/>
        <w:left w:val="none" w:sz="0" w:space="0" w:color="auto"/>
        <w:bottom w:val="none" w:sz="0" w:space="0" w:color="auto"/>
        <w:right w:val="none" w:sz="0" w:space="0" w:color="auto"/>
      </w:divBdr>
      <w:divsChild>
        <w:div w:id="1908303270">
          <w:marLeft w:val="0"/>
          <w:marRight w:val="0"/>
          <w:marTop w:val="0"/>
          <w:marBottom w:val="0"/>
          <w:divBdr>
            <w:top w:val="none" w:sz="0" w:space="0" w:color="auto"/>
            <w:left w:val="none" w:sz="0" w:space="0" w:color="auto"/>
            <w:bottom w:val="none" w:sz="0" w:space="0" w:color="auto"/>
            <w:right w:val="none" w:sz="0" w:space="0" w:color="auto"/>
          </w:divBdr>
          <w:divsChild>
            <w:div w:id="1908303265">
              <w:marLeft w:val="0"/>
              <w:marRight w:val="0"/>
              <w:marTop w:val="0"/>
              <w:marBottom w:val="0"/>
              <w:divBdr>
                <w:top w:val="none" w:sz="0" w:space="0" w:color="auto"/>
                <w:left w:val="none" w:sz="0" w:space="0" w:color="auto"/>
                <w:bottom w:val="none" w:sz="0" w:space="0" w:color="auto"/>
                <w:right w:val="none" w:sz="0" w:space="0" w:color="auto"/>
              </w:divBdr>
              <w:divsChild>
                <w:div w:id="1908303254">
                  <w:marLeft w:val="0"/>
                  <w:marRight w:val="0"/>
                  <w:marTop w:val="0"/>
                  <w:marBottom w:val="0"/>
                  <w:divBdr>
                    <w:top w:val="none" w:sz="0" w:space="0" w:color="auto"/>
                    <w:left w:val="none" w:sz="0" w:space="0" w:color="auto"/>
                    <w:bottom w:val="none" w:sz="0" w:space="0" w:color="auto"/>
                    <w:right w:val="none" w:sz="0" w:space="0" w:color="auto"/>
                  </w:divBdr>
                  <w:divsChild>
                    <w:div w:id="19083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3257">
      <w:marLeft w:val="0"/>
      <w:marRight w:val="0"/>
      <w:marTop w:val="0"/>
      <w:marBottom w:val="0"/>
      <w:divBdr>
        <w:top w:val="none" w:sz="0" w:space="0" w:color="auto"/>
        <w:left w:val="none" w:sz="0" w:space="0" w:color="auto"/>
        <w:bottom w:val="none" w:sz="0" w:space="0" w:color="auto"/>
        <w:right w:val="none" w:sz="0" w:space="0" w:color="auto"/>
      </w:divBdr>
    </w:div>
    <w:div w:id="1908303259">
      <w:marLeft w:val="0"/>
      <w:marRight w:val="0"/>
      <w:marTop w:val="0"/>
      <w:marBottom w:val="0"/>
      <w:divBdr>
        <w:top w:val="none" w:sz="0" w:space="0" w:color="auto"/>
        <w:left w:val="none" w:sz="0" w:space="0" w:color="auto"/>
        <w:bottom w:val="none" w:sz="0" w:space="0" w:color="auto"/>
        <w:right w:val="none" w:sz="0" w:space="0" w:color="auto"/>
      </w:divBdr>
    </w:div>
    <w:div w:id="1908303260">
      <w:marLeft w:val="0"/>
      <w:marRight w:val="0"/>
      <w:marTop w:val="0"/>
      <w:marBottom w:val="0"/>
      <w:divBdr>
        <w:top w:val="none" w:sz="0" w:space="0" w:color="auto"/>
        <w:left w:val="none" w:sz="0" w:space="0" w:color="auto"/>
        <w:bottom w:val="none" w:sz="0" w:space="0" w:color="auto"/>
        <w:right w:val="none" w:sz="0" w:space="0" w:color="auto"/>
      </w:divBdr>
    </w:div>
    <w:div w:id="1908303263">
      <w:marLeft w:val="0"/>
      <w:marRight w:val="0"/>
      <w:marTop w:val="0"/>
      <w:marBottom w:val="0"/>
      <w:divBdr>
        <w:top w:val="none" w:sz="0" w:space="0" w:color="auto"/>
        <w:left w:val="none" w:sz="0" w:space="0" w:color="auto"/>
        <w:bottom w:val="none" w:sz="0" w:space="0" w:color="auto"/>
        <w:right w:val="none" w:sz="0" w:space="0" w:color="auto"/>
      </w:divBdr>
      <w:divsChild>
        <w:div w:id="1908303250">
          <w:marLeft w:val="0"/>
          <w:marRight w:val="0"/>
          <w:marTop w:val="150"/>
          <w:marBottom w:val="0"/>
          <w:divBdr>
            <w:top w:val="none" w:sz="0" w:space="0" w:color="auto"/>
            <w:left w:val="none" w:sz="0" w:space="0" w:color="auto"/>
            <w:bottom w:val="none" w:sz="0" w:space="0" w:color="auto"/>
            <w:right w:val="none" w:sz="0" w:space="0" w:color="auto"/>
          </w:divBdr>
        </w:div>
      </w:divsChild>
    </w:div>
    <w:div w:id="1908303264">
      <w:marLeft w:val="0"/>
      <w:marRight w:val="0"/>
      <w:marTop w:val="0"/>
      <w:marBottom w:val="0"/>
      <w:divBdr>
        <w:top w:val="none" w:sz="0" w:space="0" w:color="auto"/>
        <w:left w:val="none" w:sz="0" w:space="0" w:color="auto"/>
        <w:bottom w:val="none" w:sz="0" w:space="0" w:color="auto"/>
        <w:right w:val="none" w:sz="0" w:space="0" w:color="auto"/>
      </w:divBdr>
      <w:divsChild>
        <w:div w:id="1908303253">
          <w:marLeft w:val="0"/>
          <w:marRight w:val="0"/>
          <w:marTop w:val="0"/>
          <w:marBottom w:val="0"/>
          <w:divBdr>
            <w:top w:val="none" w:sz="0" w:space="0" w:color="auto"/>
            <w:left w:val="none" w:sz="0" w:space="0" w:color="auto"/>
            <w:bottom w:val="none" w:sz="0" w:space="0" w:color="auto"/>
            <w:right w:val="none" w:sz="0" w:space="0" w:color="auto"/>
          </w:divBdr>
        </w:div>
      </w:divsChild>
    </w:div>
    <w:div w:id="1908303266">
      <w:marLeft w:val="0"/>
      <w:marRight w:val="0"/>
      <w:marTop w:val="0"/>
      <w:marBottom w:val="0"/>
      <w:divBdr>
        <w:top w:val="none" w:sz="0" w:space="0" w:color="auto"/>
        <w:left w:val="none" w:sz="0" w:space="0" w:color="auto"/>
        <w:bottom w:val="none" w:sz="0" w:space="0" w:color="auto"/>
        <w:right w:val="none" w:sz="0" w:space="0" w:color="auto"/>
      </w:divBdr>
      <w:divsChild>
        <w:div w:id="1908303269">
          <w:marLeft w:val="0"/>
          <w:marRight w:val="0"/>
          <w:marTop w:val="0"/>
          <w:marBottom w:val="0"/>
          <w:divBdr>
            <w:top w:val="none" w:sz="0" w:space="0" w:color="auto"/>
            <w:left w:val="none" w:sz="0" w:space="0" w:color="auto"/>
            <w:bottom w:val="none" w:sz="0" w:space="0" w:color="auto"/>
            <w:right w:val="none" w:sz="0" w:space="0" w:color="auto"/>
          </w:divBdr>
          <w:divsChild>
            <w:div w:id="1908303255">
              <w:marLeft w:val="0"/>
              <w:marRight w:val="0"/>
              <w:marTop w:val="0"/>
              <w:marBottom w:val="0"/>
              <w:divBdr>
                <w:top w:val="none" w:sz="0" w:space="0" w:color="auto"/>
                <w:left w:val="none" w:sz="0" w:space="0" w:color="auto"/>
                <w:bottom w:val="none" w:sz="0" w:space="0" w:color="auto"/>
                <w:right w:val="none" w:sz="0" w:space="0" w:color="auto"/>
              </w:divBdr>
              <w:divsChild>
                <w:div w:id="1908303248">
                  <w:marLeft w:val="0"/>
                  <w:marRight w:val="0"/>
                  <w:marTop w:val="0"/>
                  <w:marBottom w:val="0"/>
                  <w:divBdr>
                    <w:top w:val="none" w:sz="0" w:space="0" w:color="auto"/>
                    <w:left w:val="none" w:sz="0" w:space="0" w:color="auto"/>
                    <w:bottom w:val="none" w:sz="0" w:space="0" w:color="auto"/>
                    <w:right w:val="none" w:sz="0" w:space="0" w:color="auto"/>
                  </w:divBdr>
                  <w:divsChild>
                    <w:div w:id="190830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3271">
      <w:marLeft w:val="0"/>
      <w:marRight w:val="0"/>
      <w:marTop w:val="0"/>
      <w:marBottom w:val="0"/>
      <w:divBdr>
        <w:top w:val="none" w:sz="0" w:space="0" w:color="auto"/>
        <w:left w:val="none" w:sz="0" w:space="0" w:color="auto"/>
        <w:bottom w:val="none" w:sz="0" w:space="0" w:color="auto"/>
        <w:right w:val="none" w:sz="0" w:space="0" w:color="auto"/>
      </w:divBdr>
      <w:divsChild>
        <w:div w:id="1908303274">
          <w:marLeft w:val="0"/>
          <w:marRight w:val="0"/>
          <w:marTop w:val="0"/>
          <w:marBottom w:val="0"/>
          <w:divBdr>
            <w:top w:val="none" w:sz="0" w:space="0" w:color="auto"/>
            <w:left w:val="none" w:sz="0" w:space="0" w:color="auto"/>
            <w:bottom w:val="none" w:sz="0" w:space="0" w:color="auto"/>
            <w:right w:val="none" w:sz="0" w:space="0" w:color="auto"/>
          </w:divBdr>
          <w:divsChild>
            <w:div w:id="1908303256">
              <w:marLeft w:val="0"/>
              <w:marRight w:val="0"/>
              <w:marTop w:val="0"/>
              <w:marBottom w:val="0"/>
              <w:divBdr>
                <w:top w:val="none" w:sz="0" w:space="0" w:color="auto"/>
                <w:left w:val="none" w:sz="0" w:space="0" w:color="auto"/>
                <w:bottom w:val="none" w:sz="0" w:space="0" w:color="auto"/>
                <w:right w:val="none" w:sz="0" w:space="0" w:color="auto"/>
              </w:divBdr>
              <w:divsChild>
                <w:div w:id="1908303268">
                  <w:marLeft w:val="0"/>
                  <w:marRight w:val="0"/>
                  <w:marTop w:val="0"/>
                  <w:marBottom w:val="0"/>
                  <w:divBdr>
                    <w:top w:val="none" w:sz="0" w:space="0" w:color="auto"/>
                    <w:left w:val="none" w:sz="0" w:space="0" w:color="auto"/>
                    <w:bottom w:val="none" w:sz="0" w:space="0" w:color="auto"/>
                    <w:right w:val="none" w:sz="0" w:space="0" w:color="auto"/>
                  </w:divBdr>
                  <w:divsChild>
                    <w:div w:id="190830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3272">
      <w:marLeft w:val="0"/>
      <w:marRight w:val="0"/>
      <w:marTop w:val="0"/>
      <w:marBottom w:val="0"/>
      <w:divBdr>
        <w:top w:val="none" w:sz="0" w:space="0" w:color="auto"/>
        <w:left w:val="none" w:sz="0" w:space="0" w:color="auto"/>
        <w:bottom w:val="none" w:sz="0" w:space="0" w:color="auto"/>
        <w:right w:val="none" w:sz="0" w:space="0" w:color="auto"/>
      </w:divBdr>
      <w:divsChild>
        <w:div w:id="1908303280">
          <w:marLeft w:val="0"/>
          <w:marRight w:val="0"/>
          <w:marTop w:val="0"/>
          <w:marBottom w:val="0"/>
          <w:divBdr>
            <w:top w:val="none" w:sz="0" w:space="0" w:color="auto"/>
            <w:left w:val="none" w:sz="0" w:space="0" w:color="auto"/>
            <w:bottom w:val="none" w:sz="0" w:space="0" w:color="auto"/>
            <w:right w:val="none" w:sz="0" w:space="0" w:color="auto"/>
          </w:divBdr>
        </w:div>
      </w:divsChild>
    </w:div>
    <w:div w:id="1908303273">
      <w:marLeft w:val="0"/>
      <w:marRight w:val="0"/>
      <w:marTop w:val="0"/>
      <w:marBottom w:val="0"/>
      <w:divBdr>
        <w:top w:val="none" w:sz="0" w:space="0" w:color="auto"/>
        <w:left w:val="none" w:sz="0" w:space="0" w:color="auto"/>
        <w:bottom w:val="none" w:sz="0" w:space="0" w:color="auto"/>
        <w:right w:val="none" w:sz="0" w:space="0" w:color="auto"/>
      </w:divBdr>
      <w:divsChild>
        <w:div w:id="1908303261">
          <w:marLeft w:val="0"/>
          <w:marRight w:val="0"/>
          <w:marTop w:val="0"/>
          <w:marBottom w:val="0"/>
          <w:divBdr>
            <w:top w:val="none" w:sz="0" w:space="0" w:color="auto"/>
            <w:left w:val="none" w:sz="0" w:space="0" w:color="auto"/>
            <w:bottom w:val="none" w:sz="0" w:space="0" w:color="auto"/>
            <w:right w:val="none" w:sz="0" w:space="0" w:color="auto"/>
          </w:divBdr>
        </w:div>
      </w:divsChild>
    </w:div>
    <w:div w:id="1908303276">
      <w:marLeft w:val="0"/>
      <w:marRight w:val="0"/>
      <w:marTop w:val="0"/>
      <w:marBottom w:val="0"/>
      <w:divBdr>
        <w:top w:val="none" w:sz="0" w:space="0" w:color="auto"/>
        <w:left w:val="none" w:sz="0" w:space="0" w:color="auto"/>
        <w:bottom w:val="none" w:sz="0" w:space="0" w:color="auto"/>
        <w:right w:val="none" w:sz="0" w:space="0" w:color="auto"/>
      </w:divBdr>
    </w:div>
    <w:div w:id="1908303278">
      <w:marLeft w:val="0"/>
      <w:marRight w:val="0"/>
      <w:marTop w:val="0"/>
      <w:marBottom w:val="0"/>
      <w:divBdr>
        <w:top w:val="none" w:sz="0" w:space="0" w:color="auto"/>
        <w:left w:val="none" w:sz="0" w:space="0" w:color="auto"/>
        <w:bottom w:val="none" w:sz="0" w:space="0" w:color="auto"/>
        <w:right w:val="none" w:sz="0" w:space="0" w:color="auto"/>
      </w:divBdr>
    </w:div>
    <w:div w:id="1908303279">
      <w:marLeft w:val="0"/>
      <w:marRight w:val="0"/>
      <w:marTop w:val="0"/>
      <w:marBottom w:val="0"/>
      <w:divBdr>
        <w:top w:val="none" w:sz="0" w:space="0" w:color="auto"/>
        <w:left w:val="none" w:sz="0" w:space="0" w:color="auto"/>
        <w:bottom w:val="none" w:sz="0" w:space="0" w:color="auto"/>
        <w:right w:val="none" w:sz="0" w:space="0" w:color="auto"/>
      </w:divBdr>
    </w:div>
    <w:div w:id="1908303281">
      <w:marLeft w:val="0"/>
      <w:marRight w:val="0"/>
      <w:marTop w:val="0"/>
      <w:marBottom w:val="0"/>
      <w:divBdr>
        <w:top w:val="none" w:sz="0" w:space="0" w:color="auto"/>
        <w:left w:val="none" w:sz="0" w:space="0" w:color="auto"/>
        <w:bottom w:val="none" w:sz="0" w:space="0" w:color="auto"/>
        <w:right w:val="none" w:sz="0" w:space="0" w:color="auto"/>
      </w:divBdr>
      <w:divsChild>
        <w:div w:id="1908303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2085</TotalTime>
  <Pages>4</Pages>
  <Words>30</Words>
  <Characters>177</Characters>
  <Application>Microsoft Office Word</Application>
  <DocSecurity>0</DocSecurity>
  <Lines>1</Lines>
  <Paragraphs>1</Paragraphs>
  <ScaleCrop>false</ScaleCrop>
  <Company>Lenovo</Company>
  <LinksUpToDate>false</LinksUpToDate>
  <CharactersWithSpaces>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600</cp:revision>
  <cp:lastPrinted>2020-09-30T06:20:00Z</cp:lastPrinted>
  <dcterms:created xsi:type="dcterms:W3CDTF">2020-06-04T00:42:00Z</dcterms:created>
  <dcterms:modified xsi:type="dcterms:W3CDTF">2020-11-18T02:27:00Z</dcterms:modified>
</cp:coreProperties>
</file>