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EE3" w:rsidRDefault="006176DA" w:rsidP="001E32DF">
      <w:pPr>
        <w:widowControl/>
        <w:jc w:val="left"/>
      </w:pPr>
      <w:r>
        <w:rPr>
          <w:noProof/>
        </w:rPr>
        <w:pict>
          <v:shapetype id="_x0000_t202" coordsize="21600,21600" o:spt="202" path="m,l,21600r21600,l21600,xe">
            <v:stroke joinstyle="miter"/>
            <v:path gradientshapeok="t" o:connecttype="rect"/>
          </v:shapetype>
          <v:shape id="_x0000_s1590" type="#_x0000_t202" style="position:absolute;margin-left:-7.45pt;margin-top:.65pt;width:268.6pt;height:49.85pt;z-index:252012032" fillcolor="#e5dfec [663]" stroked="f" strokecolor="#548dd4 [1951]">
            <v:fill recolor="t"/>
            <v:stroke dashstyle="dashDot"/>
            <v:textbox style="mso-next-textbox:#_x0000_s1590">
              <w:txbxContent>
                <w:p w:rsidR="006373C7" w:rsidRPr="007B1F77" w:rsidRDefault="004F7EB5" w:rsidP="00CC3D4F">
                  <w:pPr>
                    <w:spacing w:line="800" w:lineRule="exact"/>
                    <w:jc w:val="center"/>
                    <w:rPr>
                      <w:rFonts w:ascii="方正粗黑宋简体" w:eastAsia="方正粗黑宋简体" w:hAnsi="方正粗黑宋简体"/>
                      <w:b/>
                      <w:sz w:val="63"/>
                      <w:szCs w:val="60"/>
                    </w:rPr>
                  </w:pPr>
                  <w:r w:rsidRPr="00CC3D4F">
                    <w:rPr>
                      <w:rFonts w:ascii="方正粗黑宋简体" w:eastAsia="方正粗黑宋简体" w:hAnsi="方正粗黑宋简体" w:hint="eastAsia"/>
                      <w:b/>
                      <w:spacing w:val="4"/>
                      <w:w w:val="40"/>
                      <w:kern w:val="0"/>
                      <w:sz w:val="63"/>
                      <w:szCs w:val="60"/>
                      <w:fitText w:val="4856" w:id="-1146433022"/>
                    </w:rPr>
                    <w:t>我公司召开2022年度党委班子民主生活</w:t>
                  </w:r>
                  <w:r w:rsidRPr="00CC3D4F">
                    <w:rPr>
                      <w:rFonts w:ascii="方正粗黑宋简体" w:eastAsia="方正粗黑宋简体" w:hAnsi="方正粗黑宋简体" w:hint="eastAsia"/>
                      <w:b/>
                      <w:spacing w:val="-23"/>
                      <w:w w:val="40"/>
                      <w:kern w:val="0"/>
                      <w:sz w:val="63"/>
                      <w:szCs w:val="60"/>
                      <w:fitText w:val="4856" w:id="-1146433022"/>
                    </w:rPr>
                    <w:t>会</w:t>
                  </w:r>
                </w:p>
              </w:txbxContent>
            </v:textbox>
          </v:shape>
        </w:pict>
      </w:r>
      <w:r>
        <w:rPr>
          <w:noProof/>
        </w:rPr>
        <w:pict>
          <v:shape id="文本框 3" o:spid="_x0000_s1027" type="#_x0000_t202" style="position:absolute;margin-left:.35pt;margin-top:.65pt;width:404.25pt;height:187.2pt;z-index:251642368;visibility:visible" wrapcoords="-80 -173 -80 21600 21680 21600 21680 -173 -80 -173" filled="f" strokeweight="2.25pt">
            <v:stroke dashstyle="1 1"/>
            <v:textbox style="mso-next-textbox:#文本框 3" inset=",0">
              <w:txbxContent>
                <w:p w:rsidR="00F22EE3" w:rsidRPr="005C3B5A" w:rsidRDefault="00F22EE3" w:rsidP="00CE4E05">
                  <w:pPr>
                    <w:jc w:val="center"/>
                    <w:rPr>
                      <w:rFonts w:ascii="方正行楷简体" w:eastAsia="方正行楷简体"/>
                      <w:spacing w:val="100"/>
                      <w:sz w:val="152"/>
                      <w:szCs w:val="152"/>
                    </w:rPr>
                  </w:pPr>
                  <w:r>
                    <w:rPr>
                      <w:rFonts w:ascii="方正行楷简体" w:eastAsia="方正行楷简体" w:hAnsi="Dotum" w:hint="eastAsia"/>
                      <w:spacing w:val="100"/>
                      <w:sz w:val="152"/>
                      <w:szCs w:val="152"/>
                    </w:rPr>
                    <w:t>金桥</w:t>
                  </w:r>
                  <w:r w:rsidRPr="005C3B5A">
                    <w:rPr>
                      <w:rFonts w:ascii="方正行楷简体" w:eastAsia="方正行楷简体" w:hint="eastAsia"/>
                      <w:spacing w:val="100"/>
                      <w:sz w:val="152"/>
                      <w:szCs w:val="152"/>
                    </w:rPr>
                    <w:t>简报</w:t>
                  </w:r>
                </w:p>
                <w:p w:rsidR="00F22EE3" w:rsidRPr="00E36DB8" w:rsidRDefault="00F22EE3" w:rsidP="00CE4E05">
                  <w:pPr>
                    <w:jc w:val="center"/>
                    <w:rPr>
                      <w:rFonts w:ascii="方正隶二繁体" w:eastAsia="方正隶二繁体" w:hAnsi="Dotum"/>
                      <w:spacing w:val="100"/>
                      <w:sz w:val="152"/>
                      <w:szCs w:val="152"/>
                    </w:rPr>
                  </w:pPr>
                </w:p>
              </w:txbxContent>
            </v:textbox>
            <w10:wrap type="tight"/>
          </v:shape>
        </w:pict>
      </w:r>
      <w:r>
        <w:rPr>
          <w:noProof/>
        </w:rPr>
        <w:pict>
          <v:shape id="文本框 4" o:spid="_x0000_s1028" type="#_x0000_t202" style="position:absolute;margin-left:-392.65pt;margin-top:108pt;width:368.25pt;height:34.5pt;z-index:251644416;visibility:visible" filled="f" stroked="f" strokeweight=".5pt">
            <v:path arrowok="t"/>
            <v:textbox style="mso-next-textbox:#文本框 4">
              <w:txbxContent>
                <w:p w:rsidR="00F22EE3" w:rsidRPr="00FB7C55" w:rsidRDefault="00F22EE3" w:rsidP="00CE4E05">
                  <w:pPr>
                    <w:rPr>
                      <w:rFonts w:ascii="黑体" w:eastAsia="黑体" w:hAnsi="Times New Roman"/>
                      <w:b/>
                      <w:sz w:val="28"/>
                      <w:szCs w:val="28"/>
                    </w:rPr>
                  </w:pPr>
                  <w:r>
                    <w:rPr>
                      <w:rFonts w:ascii="黑体" w:eastAsia="黑体" w:hAnsi="宋体"/>
                      <w:b/>
                      <w:sz w:val="28"/>
                      <w:szCs w:val="28"/>
                    </w:rPr>
                    <w:t>JINQIAO</w:t>
                  </w:r>
                  <w:r w:rsidRPr="00FB7C55">
                    <w:rPr>
                      <w:rFonts w:ascii="黑体" w:eastAsia="黑体" w:hAnsi="宋体"/>
                      <w:b/>
                      <w:sz w:val="28"/>
                      <w:szCs w:val="28"/>
                    </w:rPr>
                    <w:t>JIANBAO</w:t>
                  </w:r>
                  <w:r w:rsidRPr="00FB7C55">
                    <w:rPr>
                      <w:rFonts w:ascii="黑体" w:eastAsia="黑体" w:hAnsi="Times New Roman"/>
                      <w:b/>
                      <w:sz w:val="28"/>
                      <w:szCs w:val="28"/>
                    </w:rPr>
                    <w:t xml:space="preserve"> </w:t>
                  </w:r>
                  <w:r>
                    <w:rPr>
                      <w:rFonts w:ascii="黑体" w:eastAsia="黑体" w:hAnsi="Times New Roman"/>
                      <w:b/>
                      <w:sz w:val="28"/>
                      <w:szCs w:val="28"/>
                    </w:rPr>
                    <w:t xml:space="preserve">    </w:t>
                  </w:r>
                  <w:r w:rsidRPr="00FB7C55">
                    <w:rPr>
                      <w:rFonts w:ascii="方正楷体简体" w:eastAsia="方正楷体简体" w:hAnsi="Times New Roman"/>
                      <w:b/>
                      <w:sz w:val="28"/>
                      <w:szCs w:val="28"/>
                    </w:rPr>
                    <w:t>20</w:t>
                  </w:r>
                  <w:r>
                    <w:rPr>
                      <w:rFonts w:ascii="方正楷体简体" w:eastAsia="方正楷体简体" w:hAnsi="Times New Roman"/>
                      <w:b/>
                      <w:sz w:val="28"/>
                      <w:szCs w:val="28"/>
                    </w:rPr>
                    <w:t>2</w:t>
                  </w:r>
                  <w:r w:rsidR="005E233B">
                    <w:rPr>
                      <w:rFonts w:ascii="方正楷体简体" w:eastAsia="方正楷体简体" w:hAnsi="Times New Roman" w:hint="eastAsia"/>
                      <w:b/>
                      <w:sz w:val="28"/>
                      <w:szCs w:val="28"/>
                    </w:rPr>
                    <w:t>3</w:t>
                  </w:r>
                  <w:r w:rsidRPr="00FB7C55">
                    <w:rPr>
                      <w:rFonts w:ascii="方正楷体简体" w:eastAsia="方正楷体简体" w:hAnsi="Times New Roman" w:hint="eastAsia"/>
                      <w:b/>
                      <w:sz w:val="28"/>
                      <w:szCs w:val="28"/>
                    </w:rPr>
                    <w:t>年</w:t>
                  </w:r>
                  <w:r w:rsidR="0014084C">
                    <w:rPr>
                      <w:rFonts w:ascii="方正楷体简体" w:eastAsia="方正楷体简体" w:hAnsi="Times New Roman" w:hint="eastAsia"/>
                      <w:b/>
                      <w:sz w:val="28"/>
                      <w:szCs w:val="28"/>
                    </w:rPr>
                    <w:t>0</w:t>
                  </w:r>
                  <w:r w:rsidR="001E1D16">
                    <w:rPr>
                      <w:rFonts w:ascii="方正楷体简体" w:eastAsia="方正楷体简体" w:hAnsi="Times New Roman" w:hint="eastAsia"/>
                      <w:b/>
                      <w:sz w:val="28"/>
                      <w:szCs w:val="28"/>
                    </w:rPr>
                    <w:t>2</w:t>
                  </w:r>
                  <w:r w:rsidRPr="00FB7C55">
                    <w:rPr>
                      <w:rFonts w:ascii="方正楷体简体" w:eastAsia="方正楷体简体" w:hAnsi="Times New Roman" w:hint="eastAsia"/>
                      <w:b/>
                      <w:sz w:val="28"/>
                      <w:szCs w:val="28"/>
                    </w:rPr>
                    <w:t>月</w:t>
                  </w:r>
                  <w:r w:rsidR="001E1D16">
                    <w:rPr>
                      <w:rFonts w:ascii="方正楷体简体" w:eastAsia="方正楷体简体" w:hAnsi="Times New Roman" w:hint="eastAsia"/>
                      <w:b/>
                      <w:sz w:val="28"/>
                      <w:szCs w:val="28"/>
                    </w:rPr>
                    <w:t>28</w:t>
                  </w:r>
                  <w:r w:rsidRPr="00FB7C55">
                    <w:rPr>
                      <w:rFonts w:ascii="方正楷体简体" w:eastAsia="方正楷体简体" w:hAnsi="Times New Roman" w:hint="eastAsia"/>
                      <w:b/>
                      <w:sz w:val="28"/>
                      <w:szCs w:val="28"/>
                    </w:rPr>
                    <w:t>日</w:t>
                  </w:r>
                  <w:r>
                    <w:rPr>
                      <w:rFonts w:ascii="方正楷体简体" w:eastAsia="方正楷体简体" w:hAnsi="Times New Roman"/>
                      <w:b/>
                      <w:sz w:val="28"/>
                      <w:szCs w:val="28"/>
                    </w:rPr>
                    <w:t xml:space="preserve">  </w:t>
                  </w:r>
                  <w:r w:rsidRPr="00FB7C55">
                    <w:rPr>
                      <w:rFonts w:ascii="方正楷体简体" w:eastAsia="方正楷体简体" w:hAnsi="Times New Roman"/>
                      <w:b/>
                      <w:sz w:val="28"/>
                      <w:szCs w:val="28"/>
                    </w:rPr>
                    <w:t xml:space="preserve">  </w:t>
                  </w:r>
                  <w:r w:rsidRPr="00FB7C55">
                    <w:rPr>
                      <w:rFonts w:ascii="方正楷体简体" w:eastAsia="方正楷体简体" w:hAnsi="Times New Roman" w:hint="eastAsia"/>
                      <w:b/>
                      <w:sz w:val="28"/>
                      <w:szCs w:val="28"/>
                    </w:rPr>
                    <w:t>总</w:t>
                  </w:r>
                  <w:r>
                    <w:rPr>
                      <w:rFonts w:ascii="方正楷体简体" w:eastAsia="方正楷体简体" w:hAnsi="Times New Roman" w:hint="eastAsia"/>
                      <w:b/>
                      <w:sz w:val="28"/>
                      <w:szCs w:val="28"/>
                    </w:rPr>
                    <w:t>第</w:t>
                  </w:r>
                  <w:r w:rsidR="00610885">
                    <w:rPr>
                      <w:rFonts w:ascii="方正楷体简体" w:eastAsia="方正楷体简体" w:hAnsi="Times New Roman" w:hint="eastAsia"/>
                      <w:b/>
                      <w:sz w:val="28"/>
                      <w:szCs w:val="28"/>
                    </w:rPr>
                    <w:t>1</w:t>
                  </w:r>
                  <w:r w:rsidR="001E1D16">
                    <w:rPr>
                      <w:rFonts w:ascii="方正楷体简体" w:eastAsia="方正楷体简体" w:hAnsi="Times New Roman" w:hint="eastAsia"/>
                      <w:b/>
                      <w:sz w:val="28"/>
                      <w:szCs w:val="28"/>
                    </w:rPr>
                    <w:t>20</w:t>
                  </w:r>
                  <w:r w:rsidRPr="00FB7C55">
                    <w:rPr>
                      <w:rFonts w:ascii="方正楷体简体" w:eastAsia="方正楷体简体" w:hAnsi="Times New Roman" w:hint="eastAsia"/>
                      <w:b/>
                      <w:sz w:val="28"/>
                      <w:szCs w:val="28"/>
                    </w:rPr>
                    <w:t>期</w:t>
                  </w:r>
                </w:p>
                <w:p w:rsidR="00F22EE3" w:rsidRDefault="00F22EE3" w:rsidP="00CE4E05"/>
              </w:txbxContent>
            </v:textbox>
          </v:shape>
        </w:pict>
      </w:r>
    </w:p>
    <w:p w:rsidR="00F22EE3" w:rsidRPr="002A2AAA" w:rsidRDefault="00F22EE3">
      <w:pPr>
        <w:widowControl/>
        <w:jc w:val="left"/>
        <w:rPr>
          <w:rFonts w:ascii="方正美黑简体" w:eastAsia="方正美黑简体"/>
          <w:b/>
        </w:rPr>
      </w:pPr>
    </w:p>
    <w:p w:rsidR="00F22EE3" w:rsidRDefault="00CA4217">
      <w:pPr>
        <w:widowControl/>
        <w:jc w:val="left"/>
      </w:pPr>
      <w:r>
        <w:rPr>
          <w:b/>
          <w:i/>
          <w:noProof/>
        </w:rPr>
        <w:pict>
          <v:shape id="_x0000_s1659" type="#_x0000_t202" style="position:absolute;margin-left:-7.05pt;margin-top:4.55pt;width:268.6pt;height:173pt;z-index:252064256" fillcolor="white [3201]" stroked="f" strokecolor="black [3213]" strokeweight="1pt">
            <v:fill r:id="rId8" o:title="召开2022年度党委班子民主生活会裁剪1" recolor="t" type="frame"/>
            <v:stroke dashstyle="dash"/>
            <v:shadow color="#868686"/>
            <v:textbox style="mso-next-textbox:#_x0000_s1659">
              <w:txbxContent>
                <w:p w:rsidR="00CA4217" w:rsidRPr="00D43E66" w:rsidRDefault="00CA4217" w:rsidP="00CA4217">
                  <w:pPr>
                    <w:rPr>
                      <w:szCs w:val="18"/>
                    </w:rPr>
                  </w:pPr>
                </w:p>
              </w:txbxContent>
            </v:textbox>
          </v:shape>
        </w:pict>
      </w:r>
    </w:p>
    <w:p w:rsidR="00F22EE3" w:rsidRDefault="00F22EE3">
      <w:pPr>
        <w:widowControl/>
        <w:jc w:val="left"/>
      </w:pPr>
    </w:p>
    <w:p w:rsidR="00F22EE3" w:rsidRPr="00992D28" w:rsidRDefault="00814817" w:rsidP="00CA3FDF">
      <w:pPr>
        <w:widowControl/>
        <w:shd w:val="clear" w:color="auto" w:fill="FFFFFF"/>
        <w:spacing w:line="280" w:lineRule="exact"/>
        <w:ind w:firstLineChars="200" w:firstLine="422"/>
        <w:rPr>
          <w:b/>
          <w:i/>
        </w:rPr>
      </w:pPr>
      <w:r w:rsidRPr="006176DA">
        <w:rPr>
          <w:b/>
          <w:noProof/>
        </w:rPr>
        <w:pict>
          <v:shape id="_x0000_s1628" type="#_x0000_t202" style="position:absolute;left:0;text-align:left;margin-left:-6.1pt;margin-top:380.1pt;width:263.05pt;height:49.6pt;z-index:252043776" fillcolor="#f2dbdb [661]" stroked="f" strokecolor="#548dd4 [1951]">
            <v:fill recolor="t"/>
            <v:stroke dashstyle="dashDot"/>
            <v:textbox style="mso-next-textbox:#_x0000_s1628">
              <w:txbxContent>
                <w:p w:rsidR="00B73C9C" w:rsidRPr="00814817" w:rsidRDefault="004F7EB5" w:rsidP="007B1F77">
                  <w:pPr>
                    <w:spacing w:line="740" w:lineRule="exact"/>
                    <w:jc w:val="center"/>
                    <w:rPr>
                      <w:rFonts w:ascii="方正粗黑宋简体" w:eastAsia="方正粗黑宋简体" w:hAnsi="方正粗黑宋简体"/>
                      <w:b/>
                      <w:spacing w:val="4"/>
                      <w:w w:val="40"/>
                      <w:kern w:val="0"/>
                      <w:sz w:val="63"/>
                      <w:szCs w:val="60"/>
                    </w:rPr>
                  </w:pPr>
                  <w:r w:rsidRPr="002758E7">
                    <w:rPr>
                      <w:rFonts w:ascii="方正粗黑宋简体" w:eastAsia="方正粗黑宋简体" w:hAnsi="方正粗黑宋简体" w:hint="eastAsia"/>
                      <w:b/>
                      <w:spacing w:val="2"/>
                      <w:w w:val="40"/>
                      <w:kern w:val="0"/>
                      <w:sz w:val="63"/>
                      <w:szCs w:val="60"/>
                      <w:fitText w:val="4854" w:id="-1146432256"/>
                    </w:rPr>
                    <w:t>我公司工会召开三届四次全委（扩大）会</w:t>
                  </w:r>
                  <w:r w:rsidRPr="002758E7">
                    <w:rPr>
                      <w:rFonts w:ascii="方正粗黑宋简体" w:eastAsia="方正粗黑宋简体" w:hAnsi="方正粗黑宋简体" w:hint="eastAsia"/>
                      <w:b/>
                      <w:spacing w:val="-17"/>
                      <w:w w:val="40"/>
                      <w:kern w:val="0"/>
                      <w:sz w:val="63"/>
                      <w:szCs w:val="60"/>
                      <w:fitText w:val="4854" w:id="-1146432256"/>
                    </w:rPr>
                    <w:t>议</w:t>
                  </w:r>
                </w:p>
              </w:txbxContent>
            </v:textbox>
          </v:shape>
        </w:pict>
      </w:r>
      <w:r w:rsidR="00CC3D4F" w:rsidRPr="006176DA">
        <w:rPr>
          <w:b/>
          <w:noProof/>
        </w:rPr>
        <w:pict>
          <v:shape id="_x0000_s1633" type="#_x0000_t202" style="position:absolute;left:0;text-align:left;margin-left:-357.15pt;margin-top:817.8pt;width:308.65pt;height:146.05pt;z-index:252048896" filled="f" stroked="f" strokecolor="black [3213]" strokeweight=".25pt">
            <v:fill recolor="t" type="frame"/>
            <v:stroke dashstyle="longDashDot"/>
            <v:shadow type="perspective" color="#974706" opacity=".5" offset="1pt" offset2="-1pt"/>
            <v:textbox style="mso-next-textbox:#_x0000_s1633">
              <w:txbxContent>
                <w:p w:rsidR="00CA4217" w:rsidRPr="006D1524" w:rsidRDefault="00CA4217" w:rsidP="00CA4217">
                  <w:pPr>
                    <w:tabs>
                      <w:tab w:val="left" w:pos="284"/>
                      <w:tab w:val="left" w:pos="709"/>
                      <w:tab w:val="left" w:pos="1134"/>
                      <w:tab w:val="left" w:pos="1701"/>
                    </w:tabs>
                    <w:spacing w:line="280" w:lineRule="exact"/>
                    <w:ind w:firstLineChars="200" w:firstLine="360"/>
                    <w:jc w:val="left"/>
                    <w:rPr>
                      <w:rFonts w:asciiTheme="minorEastAsia" w:eastAsiaTheme="minorEastAsia" w:hAnsiTheme="minorEastAsia"/>
                      <w:sz w:val="18"/>
                      <w:szCs w:val="18"/>
                    </w:rPr>
                  </w:pPr>
                  <w:r w:rsidRPr="006D1524">
                    <w:rPr>
                      <w:rFonts w:asciiTheme="minorEastAsia" w:eastAsiaTheme="minorEastAsia" w:hAnsiTheme="minorEastAsia" w:hint="eastAsia"/>
                      <w:color w:val="000000" w:themeColor="text1"/>
                      <w:sz w:val="18"/>
                      <w:szCs w:val="18"/>
                    </w:rPr>
                    <w:t>2月14日上午，我公司党委召开学习二十大精神专题研讨会。会议由公</w:t>
                  </w:r>
                  <w:r w:rsidRPr="006D1524">
                    <w:rPr>
                      <w:rFonts w:asciiTheme="minorEastAsia" w:eastAsiaTheme="minorEastAsia" w:hAnsiTheme="minorEastAsia" w:hint="eastAsia"/>
                      <w:sz w:val="18"/>
                      <w:szCs w:val="18"/>
                    </w:rPr>
                    <w:t>司党委书记、总经理田磊主持，公司党委班子及其他党委理论中心组成员参加。</w:t>
                  </w:r>
                </w:p>
                <w:p w:rsidR="00CA4217" w:rsidRPr="006D1524" w:rsidRDefault="00CA4217" w:rsidP="00CA4217">
                  <w:pPr>
                    <w:tabs>
                      <w:tab w:val="left" w:pos="284"/>
                      <w:tab w:val="left" w:pos="709"/>
                      <w:tab w:val="left" w:pos="1134"/>
                      <w:tab w:val="left" w:pos="1701"/>
                    </w:tabs>
                    <w:spacing w:line="280" w:lineRule="exact"/>
                    <w:ind w:firstLineChars="200" w:firstLine="360"/>
                    <w:jc w:val="left"/>
                    <w:rPr>
                      <w:rFonts w:asciiTheme="minorEastAsia" w:eastAsiaTheme="minorEastAsia" w:hAnsiTheme="minorEastAsia"/>
                      <w:sz w:val="18"/>
                      <w:szCs w:val="18"/>
                    </w:rPr>
                  </w:pPr>
                  <w:r w:rsidRPr="006D1524">
                    <w:rPr>
                      <w:rFonts w:asciiTheme="minorEastAsia" w:eastAsiaTheme="minorEastAsia" w:hAnsiTheme="minorEastAsia"/>
                      <w:sz w:val="18"/>
                      <w:szCs w:val="18"/>
                    </w:rPr>
                    <w:t>会上，与会同志围绕增强学习本领，一以贯之地学习贯彻落实党的二十大精神；</w:t>
                  </w:r>
                  <w:r w:rsidRPr="006D1524">
                    <w:rPr>
                      <w:rFonts w:asciiTheme="minorEastAsia" w:eastAsiaTheme="minorEastAsia" w:hAnsiTheme="minorEastAsia" w:hint="eastAsia"/>
                      <w:sz w:val="18"/>
                      <w:szCs w:val="18"/>
                    </w:rPr>
                    <w:t>坚持常抓不懈，纵深推进从严治党；</w:t>
                  </w:r>
                  <w:r w:rsidRPr="006D1524">
                    <w:rPr>
                      <w:rFonts w:asciiTheme="minorEastAsia" w:eastAsiaTheme="minorEastAsia" w:hAnsiTheme="minorEastAsia"/>
                      <w:sz w:val="18"/>
                      <w:szCs w:val="18"/>
                    </w:rPr>
                    <w:t>聚焦实践认知，</w:t>
                  </w:r>
                  <w:r w:rsidRPr="006D1524">
                    <w:rPr>
                      <w:rFonts w:asciiTheme="minorEastAsia" w:eastAsiaTheme="minorEastAsia" w:hAnsiTheme="minorEastAsia" w:hint="eastAsia"/>
                      <w:sz w:val="18"/>
                      <w:szCs w:val="18"/>
                    </w:rPr>
                    <w:t>深化</w:t>
                  </w:r>
                  <w:r w:rsidRPr="006D1524">
                    <w:rPr>
                      <w:rFonts w:asciiTheme="minorEastAsia" w:eastAsiaTheme="minorEastAsia" w:hAnsiTheme="minorEastAsia"/>
                      <w:sz w:val="18"/>
                      <w:szCs w:val="18"/>
                    </w:rPr>
                    <w:t>党支部标准化建设；凝聚服务</w:t>
                  </w:r>
                  <w:r w:rsidRPr="006D1524">
                    <w:rPr>
                      <w:rFonts w:asciiTheme="minorEastAsia" w:eastAsiaTheme="minorEastAsia" w:hAnsiTheme="minorEastAsia" w:hint="eastAsia"/>
                      <w:sz w:val="18"/>
                      <w:szCs w:val="18"/>
                    </w:rPr>
                    <w:t>职工</w:t>
                  </w:r>
                  <w:r w:rsidRPr="006D1524">
                    <w:rPr>
                      <w:rFonts w:asciiTheme="minorEastAsia" w:eastAsiaTheme="minorEastAsia" w:hAnsiTheme="minorEastAsia"/>
                      <w:sz w:val="18"/>
                      <w:szCs w:val="18"/>
                    </w:rPr>
                    <w:t>，</w:t>
                  </w:r>
                  <w:r w:rsidRPr="006D1524">
                    <w:rPr>
                      <w:rFonts w:asciiTheme="minorEastAsia" w:eastAsiaTheme="minorEastAsia" w:hAnsiTheme="minorEastAsia" w:hint="eastAsia"/>
                      <w:sz w:val="18"/>
                      <w:szCs w:val="18"/>
                    </w:rPr>
                    <w:t>践行</w:t>
                  </w:r>
                  <w:r w:rsidRPr="006D1524">
                    <w:rPr>
                      <w:rFonts w:asciiTheme="minorEastAsia" w:eastAsiaTheme="minorEastAsia" w:hAnsiTheme="minorEastAsia"/>
                      <w:sz w:val="18"/>
                      <w:szCs w:val="18"/>
                    </w:rPr>
                    <w:t>以人民为中心的发展思想等方面的内容踊跃发言。</w:t>
                  </w:r>
                </w:p>
                <w:p w:rsidR="00CA4217" w:rsidRDefault="00CA4217" w:rsidP="00CA4217">
                  <w:pPr>
                    <w:tabs>
                      <w:tab w:val="left" w:pos="284"/>
                      <w:tab w:val="left" w:pos="709"/>
                      <w:tab w:val="left" w:pos="1134"/>
                      <w:tab w:val="left" w:pos="1701"/>
                    </w:tabs>
                    <w:spacing w:line="280" w:lineRule="exact"/>
                    <w:ind w:firstLineChars="200" w:firstLine="360"/>
                    <w:jc w:val="left"/>
                    <w:rPr>
                      <w:rFonts w:asciiTheme="minorEastAsia" w:eastAsiaTheme="minorEastAsia" w:hAnsiTheme="minorEastAsia" w:hint="eastAsia"/>
                      <w:sz w:val="18"/>
                      <w:szCs w:val="18"/>
                    </w:rPr>
                  </w:pPr>
                  <w:r w:rsidRPr="006D1524">
                    <w:rPr>
                      <w:rFonts w:asciiTheme="minorEastAsia" w:eastAsiaTheme="minorEastAsia" w:hAnsiTheme="minorEastAsia" w:hint="eastAsia"/>
                      <w:sz w:val="18"/>
                      <w:szCs w:val="18"/>
                    </w:rPr>
                    <w:t>此次研讨活动的开展，</w:t>
                  </w:r>
                  <w:r w:rsidRPr="006D1524">
                    <w:rPr>
                      <w:rFonts w:asciiTheme="minorEastAsia" w:eastAsiaTheme="minorEastAsia" w:hAnsiTheme="minorEastAsia"/>
                      <w:sz w:val="18"/>
                      <w:szCs w:val="18"/>
                    </w:rPr>
                    <w:t>达到互相学习、共同交流、共同进步的目的，切实提升学习宣传贯彻落实党的二十大精神思想自觉和行动自觉。</w:t>
                  </w:r>
                </w:p>
                <w:p w:rsidR="00CA4217" w:rsidRPr="006D1524" w:rsidRDefault="00CA4217" w:rsidP="00CA4217">
                  <w:pPr>
                    <w:tabs>
                      <w:tab w:val="left" w:pos="284"/>
                      <w:tab w:val="left" w:pos="709"/>
                      <w:tab w:val="left" w:pos="1134"/>
                      <w:tab w:val="left" w:pos="1701"/>
                    </w:tabs>
                    <w:spacing w:line="280" w:lineRule="exact"/>
                    <w:ind w:firstLineChars="200" w:firstLine="360"/>
                    <w:jc w:val="right"/>
                    <w:rPr>
                      <w:rFonts w:asciiTheme="minorEastAsia" w:eastAsiaTheme="minorEastAsia" w:hAnsiTheme="minorEastAsia"/>
                      <w:sz w:val="18"/>
                      <w:szCs w:val="18"/>
                    </w:rPr>
                  </w:pPr>
                  <w:r w:rsidRPr="006D1524">
                    <w:rPr>
                      <w:rFonts w:asciiTheme="minorEastAsia" w:eastAsiaTheme="minorEastAsia" w:hAnsiTheme="minorEastAsia" w:hint="eastAsia"/>
                      <w:sz w:val="18"/>
                      <w:szCs w:val="18"/>
                    </w:rPr>
                    <w:t>（金宣）</w:t>
                  </w:r>
                </w:p>
                <w:p w:rsidR="00B05EF1" w:rsidRPr="00B05EF1" w:rsidRDefault="00B05EF1" w:rsidP="00B05EF1">
                  <w:pPr>
                    <w:rPr>
                      <w:szCs w:val="18"/>
                    </w:rPr>
                  </w:pPr>
                </w:p>
              </w:txbxContent>
            </v:textbox>
          </v:shape>
        </w:pict>
      </w:r>
      <w:r w:rsidR="00CC3D4F" w:rsidRPr="006176DA">
        <w:rPr>
          <w:b/>
          <w:noProof/>
        </w:rPr>
        <w:pict>
          <v:shape id="_x0000_s1604" type="#_x0000_t202" style="position:absolute;left:0;text-align:left;margin-left:-357.15pt;margin-top:640.15pt;width:308.65pt;height:177.65pt;z-index:252023296" stroked="f" strokecolor="black [3213]" strokeweight=".25pt">
            <v:fill r:id="rId9" o:title="我公司党委召开学习二十大精神专题研讨会裁剪1" recolor="t" type="frame"/>
            <v:stroke dashstyle="longDashDot"/>
            <v:shadow type="perspective" color="#974706" opacity=".5" offset="1pt" offset2="-1pt"/>
            <v:textbox style="mso-next-textbox:#_x0000_s1604">
              <w:txbxContent>
                <w:p w:rsidR="00FE35DF" w:rsidRPr="002F6264" w:rsidRDefault="00FE35DF" w:rsidP="00CA3FDF">
                  <w:pPr>
                    <w:spacing w:line="280" w:lineRule="exact"/>
                    <w:rPr>
                      <w:rFonts w:asciiTheme="minorEastAsia" w:eastAsiaTheme="minorEastAsia" w:hAnsiTheme="minorEastAsia"/>
                      <w:sz w:val="18"/>
                      <w:szCs w:val="18"/>
                    </w:rPr>
                  </w:pPr>
                </w:p>
              </w:txbxContent>
            </v:textbox>
          </v:shape>
        </w:pict>
      </w:r>
      <w:r w:rsidR="00CC3D4F">
        <w:rPr>
          <w:b/>
          <w:i/>
          <w:noProof/>
        </w:rPr>
        <w:pict>
          <v:shape id="_x0000_s1614" type="#_x0000_t202" style="position:absolute;left:0;text-align:left;margin-left:-416.9pt;margin-top:640.15pt;width:59.75pt;height:323.7pt;z-index:252029440" fillcolor="#d6e3bc [1302]" stroked="f">
            <v:textbox style="layout-flow:vertical-ideographic;mso-next-textbox:#_x0000_s1614">
              <w:txbxContent>
                <w:p w:rsidR="00CA4217" w:rsidRPr="00CC3D4F" w:rsidRDefault="00CA4217" w:rsidP="00CC3D4F">
                  <w:pPr>
                    <w:pStyle w:val="a6"/>
                    <w:spacing w:before="0" w:beforeAutospacing="0" w:after="0" w:afterAutospacing="0" w:line="840" w:lineRule="exact"/>
                    <w:jc w:val="center"/>
                    <w:rPr>
                      <w:rFonts w:ascii="方正超粗黑简体" w:eastAsia="方正超粗黑简体" w:hAnsi="Arial" w:cs="Arial" w:hint="eastAsia"/>
                      <w:b/>
                      <w:sz w:val="60"/>
                      <w:szCs w:val="60"/>
                    </w:rPr>
                  </w:pPr>
                  <w:r w:rsidRPr="00CC3D4F">
                    <w:rPr>
                      <w:rFonts w:ascii="方正超粗黑简体" w:eastAsia="方正超粗黑简体" w:hAnsi="Arial" w:cs="Arial" w:hint="eastAsia"/>
                      <w:b/>
                      <w:spacing w:val="9"/>
                      <w:w w:val="51"/>
                      <w:sz w:val="60"/>
                      <w:szCs w:val="60"/>
                      <w:fitText w:val="6080" w:id="-1146432768"/>
                    </w:rPr>
                    <w:t>我公司党委召开学习二十大精神专题研讨</w:t>
                  </w:r>
                  <w:r w:rsidRPr="00CC3D4F">
                    <w:rPr>
                      <w:rFonts w:ascii="方正超粗黑简体" w:eastAsia="方正超粗黑简体" w:hAnsi="Arial" w:cs="Arial" w:hint="eastAsia"/>
                      <w:b/>
                      <w:spacing w:val="6"/>
                      <w:w w:val="51"/>
                      <w:sz w:val="60"/>
                      <w:szCs w:val="60"/>
                      <w:fitText w:val="6080" w:id="-1146432768"/>
                    </w:rPr>
                    <w:t>会</w:t>
                  </w:r>
                </w:p>
                <w:p w:rsidR="00B25A8F" w:rsidRPr="0014084C" w:rsidRDefault="00B25A8F" w:rsidP="0014084C">
                  <w:pPr>
                    <w:rPr>
                      <w:szCs w:val="58"/>
                    </w:rPr>
                  </w:pPr>
                </w:p>
              </w:txbxContent>
            </v:textbox>
          </v:shape>
        </w:pict>
      </w:r>
      <w:r w:rsidR="005C4D8E">
        <w:rPr>
          <w:b/>
          <w:noProof/>
        </w:rPr>
        <w:pict>
          <v:shape id="_x0000_s1661" type="#_x0000_t202" style="position:absolute;left:0;text-align:left;margin-left:-46.6pt;margin-top:638.2pt;width:303.55pt;height:49.6pt;z-index:252066304" fillcolor="#f2dbdb [661]" stroked="f" strokecolor="#548dd4 [1951]">
            <v:fill recolor="t"/>
            <v:stroke dashstyle="dashDot"/>
            <v:textbox style="mso-next-textbox:#_x0000_s1661">
              <w:txbxContent>
                <w:p w:rsidR="005C4D8E" w:rsidRPr="00CC3D4F" w:rsidRDefault="005C4D8E" w:rsidP="005C4D8E">
                  <w:pPr>
                    <w:jc w:val="center"/>
                    <w:rPr>
                      <w:rFonts w:ascii="方正粗黑宋简体" w:eastAsia="方正粗黑宋简体" w:hAnsi="方正粗黑宋简体"/>
                      <w:b/>
                      <w:sz w:val="55"/>
                      <w:szCs w:val="60"/>
                    </w:rPr>
                  </w:pPr>
                  <w:r w:rsidRPr="00CC3D4F">
                    <w:rPr>
                      <w:rFonts w:ascii="方正粗黑宋简体" w:eastAsia="方正粗黑宋简体" w:hAnsi="方正粗黑宋简体" w:hint="eastAsia"/>
                      <w:b/>
                      <w:sz w:val="55"/>
                      <w:szCs w:val="60"/>
                    </w:rPr>
                    <w:t>电影《满江红》观后感</w:t>
                  </w:r>
                </w:p>
              </w:txbxContent>
            </v:textbox>
          </v:shape>
        </w:pict>
      </w:r>
      <w:r w:rsidR="00597A74">
        <w:rPr>
          <w:b/>
          <w:noProof/>
        </w:rPr>
        <w:pict>
          <v:shape id="_x0000_s1660" type="#_x0000_t202" style="position:absolute;left:0;text-align:left;margin-left:-46.6pt;margin-top:687.8pt;width:305.3pt;height:276.05pt;z-index:252065280" filled="f" stroked="f" strokecolor="black [3213]" strokeweight=".25pt">
            <v:fill recolor="t" type="frame"/>
            <v:stroke dashstyle="longDashDot"/>
            <v:shadow type="perspective" color="#974706" opacity=".5" offset="1pt" offset2="-1pt"/>
            <v:textbox style="mso-next-textbox:#_x0000_s1660">
              <w:txbxContent>
                <w:p w:rsidR="005C4D8E" w:rsidRDefault="005C4D8E" w:rsidP="00CC3D4F">
                  <w:pPr>
                    <w:pStyle w:val="a6"/>
                    <w:shd w:val="clear" w:color="auto" w:fill="FFFFFF"/>
                    <w:spacing w:before="0" w:beforeAutospacing="0" w:after="0" w:afterAutospacing="0" w:line="280" w:lineRule="exact"/>
                    <w:ind w:firstLineChars="200" w:firstLine="360"/>
                    <w:rPr>
                      <w:rFonts w:asciiTheme="minorEastAsia" w:hAnsiTheme="minorEastAsia" w:hint="eastAsia"/>
                      <w:color w:val="191919"/>
                      <w:sz w:val="18"/>
                      <w:szCs w:val="18"/>
                      <w:shd w:val="clear" w:color="auto" w:fill="FFFFFF"/>
                    </w:rPr>
                  </w:pPr>
                  <w:r w:rsidRPr="00110A03">
                    <w:rPr>
                      <w:rFonts w:asciiTheme="minorEastAsia" w:eastAsiaTheme="minorEastAsia" w:hAnsiTheme="minorEastAsia" w:hint="eastAsia"/>
                      <w:color w:val="191919"/>
                      <w:sz w:val="18"/>
                      <w:szCs w:val="18"/>
                      <w:shd w:val="clear" w:color="auto" w:fill="FFFFFF"/>
                    </w:rPr>
                    <w:t>春节期间，有幸观看了著名导演张艺谋执导的爱国主义影片《满江红》，电影情节感人，场面气势磅礴，观后耐人寻味。</w:t>
                  </w:r>
                </w:p>
                <w:p w:rsidR="00CC3D4F" w:rsidRDefault="005C4D8E" w:rsidP="00CC3D4F">
                  <w:pPr>
                    <w:pStyle w:val="a6"/>
                    <w:shd w:val="clear" w:color="auto" w:fill="FFFFFF"/>
                    <w:spacing w:before="0" w:beforeAutospacing="0" w:after="0" w:afterAutospacing="0" w:line="280" w:lineRule="exact"/>
                    <w:ind w:firstLineChars="200" w:firstLine="360"/>
                    <w:rPr>
                      <w:rFonts w:asciiTheme="minorEastAsia" w:eastAsiaTheme="minorEastAsia" w:hAnsiTheme="minorEastAsia" w:hint="eastAsia"/>
                      <w:color w:val="191919"/>
                      <w:sz w:val="18"/>
                      <w:szCs w:val="18"/>
                      <w:shd w:val="clear" w:color="auto" w:fill="FFFFFF"/>
                    </w:rPr>
                  </w:pPr>
                  <w:r w:rsidRPr="00110A03">
                    <w:rPr>
                      <w:rFonts w:asciiTheme="minorEastAsia" w:eastAsiaTheme="minorEastAsia" w:hAnsiTheme="minorEastAsia" w:hint="eastAsia"/>
                      <w:color w:val="191919"/>
                      <w:sz w:val="18"/>
                      <w:szCs w:val="18"/>
                      <w:shd w:val="clear" w:color="auto" w:fill="FFFFFF"/>
                    </w:rPr>
                    <w:t>观看后体会很深，下面就说一说自己的一点点感受，我认为这是一部值得大家走进电影院观看的电影，尤其是因为它传达的是爱国主义情怀，传递出的英雄精神，它让我们从电影的细节和人物中感受到了英雄精神的价值和力量，感受到了英雄的不曾消失，永远都能镌刻在爱戴英雄，敬仰英雄的行动中，始终不会迷路，始终保持着无尚的气节和节操，让他们无论处于什么样的境况中都知道如何做出舍得，如何做出牺牲，如何捍卫该捍卫的人，这就是英雄所带给这个社会的价值和意义，这就是英雄为什么过了几千几百年都能不能让人忘却的原因，就如影片中所言的事件，虽然英雄岳飞被奸人所害，但他精忠报国的精神始终激励和激发着诸如张大一般只是他兵营中的一个小兵的后人，让他们在他坚守的精忠报国的精神鼓舞下，捍卫着自己应该捍卫的英雄，捍卫着英雄所捍卫的事业，抵御着那些为非作歹的入侵者和卖国贼，虽然有着为此的牺牲，有着惨烈的舍弃，但他们始终如一的坚定着自己的信仰和精神，始终如一的为精神和正义而战，所以值得我们从中深刻的感悟，值得我们从优渥的环境中有着该有的那股爱国情怀和爱国心；观看电影《满江红》真的会让我们深刻的感悟一把，精神就是永远的财富，英雄就是民族最大的底气。</w:t>
                  </w:r>
                  <w:bookmarkStart w:id="0" w:name="_GoBack"/>
                  <w:bookmarkEnd w:id="0"/>
                </w:p>
                <w:p w:rsidR="005C4D8E" w:rsidRPr="00110A03" w:rsidRDefault="005C4D8E" w:rsidP="00CC3D4F">
                  <w:pPr>
                    <w:pStyle w:val="a6"/>
                    <w:shd w:val="clear" w:color="auto" w:fill="FFFFFF"/>
                    <w:spacing w:before="0" w:beforeAutospacing="0" w:after="0" w:afterAutospacing="0" w:line="280" w:lineRule="exact"/>
                    <w:ind w:firstLineChars="200" w:firstLine="360"/>
                    <w:jc w:val="right"/>
                    <w:rPr>
                      <w:rFonts w:asciiTheme="minorEastAsia" w:eastAsiaTheme="minorEastAsia" w:hAnsiTheme="minorEastAsia"/>
                      <w:color w:val="191919"/>
                      <w:sz w:val="18"/>
                      <w:szCs w:val="18"/>
                      <w:shd w:val="clear" w:color="auto" w:fill="FFFFFF"/>
                    </w:rPr>
                  </w:pPr>
                  <w:r>
                    <w:rPr>
                      <w:rFonts w:asciiTheme="minorEastAsia" w:hAnsiTheme="minorEastAsia" w:hint="eastAsia"/>
                      <w:color w:val="191919"/>
                      <w:sz w:val="18"/>
                      <w:szCs w:val="18"/>
                      <w:shd w:val="clear" w:color="auto" w:fill="FFFFFF"/>
                    </w:rPr>
                    <w:t>（</w:t>
                  </w:r>
                  <w:r w:rsidRPr="00110A03">
                    <w:rPr>
                      <w:rFonts w:asciiTheme="minorEastAsia" w:eastAsiaTheme="minorEastAsia" w:hAnsiTheme="minorEastAsia" w:hint="eastAsia"/>
                      <w:color w:val="191919"/>
                      <w:sz w:val="18"/>
                      <w:szCs w:val="18"/>
                      <w:shd w:val="clear" w:color="auto" w:fill="FFFFFF"/>
                    </w:rPr>
                    <w:t>杨加华</w:t>
                  </w:r>
                  <w:r>
                    <w:rPr>
                      <w:rFonts w:asciiTheme="minorEastAsia" w:hAnsiTheme="minorEastAsia" w:hint="eastAsia"/>
                      <w:color w:val="191919"/>
                      <w:sz w:val="18"/>
                      <w:szCs w:val="18"/>
                      <w:shd w:val="clear" w:color="auto" w:fill="FFFFFF"/>
                    </w:rPr>
                    <w:t>）</w:t>
                  </w:r>
                </w:p>
                <w:p w:rsidR="00597A74" w:rsidRPr="00597A74" w:rsidRDefault="00597A74" w:rsidP="00CC3D4F">
                  <w:pPr>
                    <w:spacing w:line="280" w:lineRule="exact"/>
                    <w:rPr>
                      <w:szCs w:val="18"/>
                    </w:rPr>
                  </w:pPr>
                </w:p>
                <w:p w:rsidR="00CC3D4F" w:rsidRDefault="00CC3D4F"/>
              </w:txbxContent>
            </v:textbox>
          </v:shape>
        </w:pict>
      </w:r>
      <w:r w:rsidR="00CA4217" w:rsidRPr="006176DA">
        <w:rPr>
          <w:b/>
          <w:noProof/>
        </w:rPr>
        <w:pict>
          <v:shape id="_x0000_s1650" type="#_x0000_t202" style="position:absolute;left:0;text-align:left;margin-left:-9.85pt;margin-top:429.8pt;width:268.6pt;height:202.55pt;z-index:252061184" filled="f" fillcolor="white [3201]" stroked="f" strokecolor="black [3213]" strokeweight="1pt">
            <v:fill recolor="t" type="frame"/>
            <v:stroke dashstyle="dash"/>
            <v:shadow color="#868686"/>
            <v:textbox style="mso-next-textbox:#_x0000_s1650">
              <w:txbxContent>
                <w:p w:rsidR="004F7EB5" w:rsidRPr="00B30E87" w:rsidRDefault="004F7EB5" w:rsidP="00CA4217">
                  <w:pPr>
                    <w:widowControl/>
                    <w:shd w:val="clear" w:color="auto" w:fill="FFFFFF"/>
                    <w:spacing w:line="280" w:lineRule="exact"/>
                    <w:ind w:firstLineChars="200" w:firstLine="360"/>
                    <w:jc w:val="left"/>
                    <w:rPr>
                      <w:rFonts w:asciiTheme="minorEastAsia" w:eastAsiaTheme="minorEastAsia" w:hAnsiTheme="minorEastAsia" w:cs="宋体"/>
                      <w:color w:val="000000" w:themeColor="text1"/>
                      <w:kern w:val="0"/>
                      <w:sz w:val="18"/>
                      <w:szCs w:val="18"/>
                    </w:rPr>
                  </w:pPr>
                  <w:r w:rsidRPr="00B30E87">
                    <w:rPr>
                      <w:rFonts w:asciiTheme="minorEastAsia" w:eastAsiaTheme="minorEastAsia" w:hAnsiTheme="minorEastAsia" w:cs="宋体" w:hint="eastAsia"/>
                      <w:color w:val="000000" w:themeColor="text1"/>
                      <w:kern w:val="0"/>
                      <w:sz w:val="18"/>
                      <w:szCs w:val="18"/>
                    </w:rPr>
                    <w:t>2月6日下午，我公司工会召开三届四次全委（扩大）会议，工会委员会全体委员、工会专（兼）职工作人员、优秀会员代表参加了会议。公司党委副书记、纪委书记、工会主席曹开明作《工会工作报告》，并表彰了2022年度工会工作先进集体和先进个人。</w:t>
                  </w:r>
                </w:p>
                <w:p w:rsidR="004F7EB5" w:rsidRPr="00B30E87" w:rsidRDefault="004F7EB5" w:rsidP="004F7EB5">
                  <w:pPr>
                    <w:spacing w:line="280" w:lineRule="exact"/>
                    <w:ind w:firstLineChars="200" w:firstLine="360"/>
                    <w:rPr>
                      <w:rFonts w:asciiTheme="minorEastAsia" w:eastAsiaTheme="minorEastAsia" w:hAnsiTheme="minorEastAsia" w:cs="仿宋_GB2312"/>
                      <w:color w:val="000000" w:themeColor="text1"/>
                      <w:sz w:val="18"/>
                      <w:szCs w:val="18"/>
                    </w:rPr>
                  </w:pPr>
                  <w:r w:rsidRPr="00B30E87">
                    <w:rPr>
                      <w:rFonts w:asciiTheme="minorEastAsia" w:eastAsiaTheme="minorEastAsia" w:hAnsiTheme="minorEastAsia" w:cs="宋体" w:hint="eastAsia"/>
                      <w:color w:val="000000" w:themeColor="text1"/>
                      <w:kern w:val="0"/>
                      <w:sz w:val="18"/>
                      <w:szCs w:val="18"/>
                    </w:rPr>
                    <w:t>曹开明在《工会工作报告》中指出，2022年，在集团工会和公司党委的正确领导下，公司工会紧紧围绕企业发展目标，以</w:t>
                  </w:r>
                  <w:r w:rsidRPr="00B30E87">
                    <w:rPr>
                      <w:rFonts w:asciiTheme="minorEastAsia" w:eastAsiaTheme="minorEastAsia" w:hAnsiTheme="minorEastAsia" w:cs="仿宋" w:hint="eastAsia"/>
                      <w:color w:val="000000" w:themeColor="text1"/>
                      <w:sz w:val="18"/>
                      <w:szCs w:val="18"/>
                    </w:rPr>
                    <w:t>强化教育引领、提升“人才活力”，</w:t>
                  </w:r>
                  <w:r w:rsidRPr="00B30E87">
                    <w:rPr>
                      <w:rFonts w:asciiTheme="minorEastAsia" w:eastAsiaTheme="minorEastAsia" w:hAnsiTheme="minorEastAsia" w:cs="宋体" w:hint="eastAsia"/>
                      <w:bCs/>
                      <w:color w:val="000000" w:themeColor="text1"/>
                      <w:kern w:val="0"/>
                      <w:sz w:val="18"/>
                      <w:szCs w:val="18"/>
                    </w:rPr>
                    <w:t>深化民主管理、彰显“发展活力”，</w:t>
                  </w:r>
                  <w:r w:rsidRPr="00B30E87">
                    <w:rPr>
                      <w:rFonts w:asciiTheme="minorEastAsia" w:eastAsiaTheme="minorEastAsia" w:hAnsiTheme="minorEastAsia" w:cs="宋体" w:hint="eastAsia"/>
                      <w:color w:val="000000" w:themeColor="text1"/>
                      <w:kern w:val="0"/>
                      <w:sz w:val="18"/>
                      <w:szCs w:val="18"/>
                    </w:rPr>
                    <w:t>突出服务本色、永葆“组织活力”，倾力打造活力工会，凝聚了发展合力。报告指出，2023年，公司工会将切实保持和增强工会工作的政治性、先进性、群众性，聚焦发力、务实创新、竭诚服务，推动工会工作整体水平再上新台阶。要</w:t>
                  </w:r>
                  <w:r w:rsidRPr="00B30E87">
                    <w:rPr>
                      <w:rFonts w:asciiTheme="minorEastAsia" w:eastAsiaTheme="minorEastAsia" w:hAnsiTheme="minorEastAsia" w:cs="仿宋_GB2312" w:hint="eastAsia"/>
                      <w:color w:val="000000" w:themeColor="text1"/>
                      <w:sz w:val="18"/>
                      <w:szCs w:val="18"/>
                    </w:rPr>
                    <w:t>紧扣发展目标，着力抓好职工思想引领；要紧扣转型改革，着力抓好职工素质提升；要紧扣主业主责，着力抓好职工和谐稳定；要紧扣强基固本，着力抓好工会自身建设。（金宣）</w:t>
                  </w:r>
                </w:p>
                <w:p w:rsidR="004F7EB5" w:rsidRPr="00B30E87" w:rsidRDefault="004F7EB5" w:rsidP="004F7EB5">
                  <w:pPr>
                    <w:spacing w:line="280" w:lineRule="exact"/>
                    <w:rPr>
                      <w:rFonts w:asciiTheme="minorEastAsia" w:eastAsiaTheme="minorEastAsia" w:hAnsiTheme="minorEastAsia"/>
                      <w:sz w:val="18"/>
                      <w:szCs w:val="18"/>
                    </w:rPr>
                  </w:pPr>
                </w:p>
                <w:p w:rsidR="00CA3FDF" w:rsidRPr="00D43E66" w:rsidRDefault="00CA3FDF" w:rsidP="00CA3FDF">
                  <w:pPr>
                    <w:rPr>
                      <w:szCs w:val="18"/>
                    </w:rPr>
                  </w:pPr>
                </w:p>
              </w:txbxContent>
            </v:textbox>
          </v:shape>
        </w:pict>
      </w:r>
      <w:r w:rsidR="00CA4217" w:rsidRPr="006176DA">
        <w:rPr>
          <w:b/>
          <w:i/>
          <w:noProof/>
        </w:rPr>
        <w:pict>
          <v:shape id="_x0000_s1591" type="#_x0000_t202" style="position:absolute;left:0;text-align:left;margin-left:-6.1pt;margin-top:146.35pt;width:268.6pt;height:232.8pt;z-index:252032512" filled="f" fillcolor="white [3201]" stroked="f" strokecolor="black [3213]" strokeweight="1pt">
            <v:fill recolor="t" type="frame"/>
            <v:stroke dashstyle="dash"/>
            <v:shadow color="#868686"/>
            <v:textbox style="mso-next-textbox:#_x0000_s1591">
              <w:txbxContent>
                <w:p w:rsidR="004F7EB5" w:rsidRPr="00E72180" w:rsidRDefault="004F7EB5" w:rsidP="004F7EB5">
                  <w:pPr>
                    <w:spacing w:line="280" w:lineRule="exact"/>
                    <w:ind w:firstLineChars="200" w:firstLine="360"/>
                    <w:rPr>
                      <w:rFonts w:asciiTheme="minorEastAsia" w:eastAsiaTheme="minorEastAsia" w:hAnsiTheme="minorEastAsia"/>
                      <w:sz w:val="18"/>
                      <w:szCs w:val="18"/>
                    </w:rPr>
                  </w:pPr>
                  <w:r w:rsidRPr="00E72180">
                    <w:rPr>
                      <w:rFonts w:asciiTheme="minorEastAsia" w:eastAsiaTheme="minorEastAsia" w:hAnsiTheme="minorEastAsia" w:hint="eastAsia"/>
                      <w:sz w:val="18"/>
                      <w:szCs w:val="18"/>
                    </w:rPr>
                    <w:t xml:space="preserve">根据集团党委安排，2月15日下午，我公司召开2022年度党委班子民主生活会。集团公司党建和人力资源部副部长李明虎、督导组成员张明建到会督导，公司党委书记、总经理田磊主持会议，公司党委班子全员参加会议，公司总经理助理列席会议。 </w:t>
                  </w:r>
                </w:p>
                <w:p w:rsidR="004F7EB5" w:rsidRPr="00E72180" w:rsidRDefault="004F7EB5" w:rsidP="004F7EB5">
                  <w:pPr>
                    <w:spacing w:line="280" w:lineRule="exact"/>
                    <w:ind w:firstLineChars="200" w:firstLine="360"/>
                    <w:rPr>
                      <w:rFonts w:asciiTheme="minorEastAsia" w:eastAsiaTheme="minorEastAsia" w:hAnsiTheme="minorEastAsia"/>
                      <w:sz w:val="18"/>
                      <w:szCs w:val="18"/>
                    </w:rPr>
                  </w:pPr>
                  <w:r w:rsidRPr="00E72180">
                    <w:rPr>
                      <w:rFonts w:asciiTheme="minorEastAsia" w:eastAsiaTheme="minorEastAsia" w:hAnsiTheme="minorEastAsia" w:hint="eastAsia"/>
                      <w:sz w:val="18"/>
                      <w:szCs w:val="18"/>
                    </w:rPr>
                    <w:t>会前，公司党委认真开展了专题学习、谈心谈话和征求意见等各环节工作，班子成员认真撰写对照检查材料，为开好专题民主生活会作了充分的准备。</w:t>
                  </w:r>
                </w:p>
                <w:p w:rsidR="004F7EB5" w:rsidRPr="00E72180" w:rsidRDefault="004F7EB5" w:rsidP="004F7EB5">
                  <w:pPr>
                    <w:spacing w:line="280" w:lineRule="exact"/>
                    <w:ind w:firstLineChars="200" w:firstLine="360"/>
                    <w:rPr>
                      <w:rFonts w:asciiTheme="minorEastAsia" w:eastAsiaTheme="minorEastAsia" w:hAnsiTheme="minorEastAsia"/>
                      <w:sz w:val="18"/>
                      <w:szCs w:val="18"/>
                    </w:rPr>
                  </w:pPr>
                  <w:r w:rsidRPr="00E72180">
                    <w:rPr>
                      <w:rFonts w:asciiTheme="minorEastAsia" w:eastAsiaTheme="minorEastAsia" w:hAnsiTheme="minorEastAsia" w:hint="eastAsia"/>
                      <w:sz w:val="18"/>
                      <w:szCs w:val="18"/>
                    </w:rPr>
                    <w:t>会上，田磊同志代表公司班子通报了上年度整改落实和会前征求意见情况，代表公司班子进行了对照检查，深入剖析问题根源，明确努力方向和改进措施。随后，党委班子成员逐一开展个人对照检查，互相依次进行批评帮助。</w:t>
                  </w:r>
                </w:p>
                <w:p w:rsidR="004F7EB5" w:rsidRPr="00E72180" w:rsidRDefault="004F7EB5" w:rsidP="004F7EB5">
                  <w:pPr>
                    <w:spacing w:line="280" w:lineRule="exact"/>
                    <w:ind w:firstLineChars="200" w:firstLine="360"/>
                    <w:rPr>
                      <w:rFonts w:asciiTheme="minorEastAsia" w:eastAsiaTheme="minorEastAsia" w:hAnsiTheme="minorEastAsia"/>
                      <w:sz w:val="18"/>
                      <w:szCs w:val="18"/>
                    </w:rPr>
                  </w:pPr>
                  <w:r w:rsidRPr="00E72180">
                    <w:rPr>
                      <w:rFonts w:asciiTheme="minorEastAsia" w:eastAsiaTheme="minorEastAsia" w:hAnsiTheme="minorEastAsia" w:hint="eastAsia"/>
                      <w:sz w:val="18"/>
                      <w:szCs w:val="18"/>
                    </w:rPr>
                    <w:t>田磊作总结发言，要求对查摆出的问题从严从实抓好整改工作；要增强政治意识，在学习提升上有新突破；要增强大局意识，在从严治党上有新作为；要增强创新意识，在引领发展上有新成效；要增强服务意识，在发展为民上有新举措；要增强团结意识，在自身建设上有新风貌。（金宣）</w:t>
                  </w:r>
                </w:p>
                <w:p w:rsidR="001B38D3" w:rsidRPr="00D43E66" w:rsidRDefault="001B38D3" w:rsidP="00D43E66">
                  <w:pPr>
                    <w:rPr>
                      <w:szCs w:val="18"/>
                    </w:rPr>
                  </w:pPr>
                </w:p>
              </w:txbxContent>
            </v:textbox>
          </v:shape>
        </w:pict>
      </w:r>
      <w:r w:rsidR="00A46864">
        <w:rPr>
          <w:b/>
          <w:i/>
          <w:noProof/>
        </w:rPr>
        <w:pict>
          <v:shape id="_x0000_s1145" type="#_x0000_t202" style="position:absolute;left:0;text-align:left;margin-left:-417.25pt;margin-top:408.25pt;width:406.75pt;height:224.1pt;z-index:251684352" filled="f" stroked="f" strokecolor="black [3213]" strokeweight=".5pt">
            <v:fill recolor="t" type="frame"/>
            <v:stroke dashstyle="dash"/>
            <v:shadow type="perspective" color="#974706" opacity=".5" offset="1pt" offset2="-1pt"/>
            <v:textbox style="mso-next-textbox:#_x0000_s1145">
              <w:txbxContent>
                <w:p w:rsidR="00A46864" w:rsidRPr="00A5175C" w:rsidRDefault="00A46864" w:rsidP="00A46864">
                  <w:pPr>
                    <w:spacing w:line="280" w:lineRule="exact"/>
                    <w:ind w:firstLineChars="200" w:firstLine="360"/>
                    <w:rPr>
                      <w:rFonts w:asciiTheme="minorEastAsia" w:eastAsiaTheme="minorEastAsia" w:hAnsiTheme="minorEastAsia"/>
                      <w:sz w:val="18"/>
                      <w:szCs w:val="18"/>
                    </w:rPr>
                  </w:pPr>
                  <w:r w:rsidRPr="00A5175C">
                    <w:rPr>
                      <w:rFonts w:asciiTheme="minorEastAsia" w:eastAsiaTheme="minorEastAsia" w:hAnsiTheme="minorEastAsia" w:hint="eastAsia"/>
                      <w:sz w:val="18"/>
                      <w:szCs w:val="18"/>
                    </w:rPr>
                    <w:t>2月6日上午，我公司召开三届三次职代会暨2022年度表彰大会。公司党委书记、总经理田磊作《工作报告》，党委副书记、纪委书记、工会主席曹开明主持大会，公司领导班子成员及职工代表出席会议。</w:t>
                  </w:r>
                </w:p>
                <w:p w:rsidR="00A46864" w:rsidRPr="00A5175C" w:rsidRDefault="00A46864" w:rsidP="00A46864">
                  <w:pPr>
                    <w:spacing w:line="280" w:lineRule="exact"/>
                    <w:ind w:firstLineChars="200" w:firstLine="360"/>
                    <w:jc w:val="left"/>
                    <w:rPr>
                      <w:rFonts w:asciiTheme="minorEastAsia" w:eastAsiaTheme="minorEastAsia" w:hAnsiTheme="minorEastAsia" w:cs="仿宋_GB2312"/>
                      <w:kern w:val="0"/>
                      <w:sz w:val="18"/>
                      <w:szCs w:val="18"/>
                      <w:lang w:val="zh-CN"/>
                    </w:rPr>
                  </w:pPr>
                  <w:r w:rsidRPr="00A5175C">
                    <w:rPr>
                      <w:rFonts w:asciiTheme="minorEastAsia" w:eastAsiaTheme="minorEastAsia" w:hAnsiTheme="minorEastAsia" w:cs="华文仿宋" w:hint="eastAsia"/>
                      <w:color w:val="000000" w:themeColor="text1"/>
                      <w:kern w:val="0"/>
                      <w:sz w:val="18"/>
                      <w:szCs w:val="18"/>
                    </w:rPr>
                    <w:t>田磊在《工作报告》中指出，2022年公司整体经营状况稳定向好、较为全面的完成了集团公司下达的各项任务。2023年公司要</w:t>
                  </w:r>
                  <w:r w:rsidRPr="00A5175C">
                    <w:rPr>
                      <w:rFonts w:asciiTheme="minorEastAsia" w:eastAsiaTheme="minorEastAsia" w:hAnsiTheme="minorEastAsia" w:cs="仿宋_GB2312" w:hint="eastAsia"/>
                      <w:kern w:val="0"/>
                      <w:sz w:val="18"/>
                      <w:szCs w:val="18"/>
                      <w:lang w:val="zh-CN"/>
                    </w:rPr>
                    <w:t>以党的二十大精神为指引，紧扣“基础管理提升年”要求和“聚焦解放思想、聚力提质增效”主题主线，全面推进公司高质量发展进程。要高效稳产持续，确保生产高位运行；要加快营销转型，抢占市场重要份额；要聚焦优化升级，打造产品竞争优势；要强化管理水平，助推公司高质发展；要聚焦凝心聚力，营造和谐发展氛围。</w:t>
                  </w:r>
                </w:p>
                <w:p w:rsidR="00A46864" w:rsidRPr="00A5175C" w:rsidRDefault="00A46864" w:rsidP="00A46864">
                  <w:pPr>
                    <w:spacing w:line="280" w:lineRule="exact"/>
                    <w:ind w:firstLineChars="200" w:firstLine="360"/>
                    <w:rPr>
                      <w:rFonts w:asciiTheme="minorEastAsia" w:eastAsiaTheme="minorEastAsia" w:hAnsiTheme="minorEastAsia"/>
                      <w:color w:val="000000" w:themeColor="text1"/>
                      <w:sz w:val="18"/>
                      <w:szCs w:val="18"/>
                    </w:rPr>
                  </w:pPr>
                  <w:r w:rsidRPr="00A5175C">
                    <w:rPr>
                      <w:rFonts w:asciiTheme="minorEastAsia" w:eastAsiaTheme="minorEastAsia" w:hAnsiTheme="minorEastAsia" w:hint="eastAsia"/>
                      <w:color w:val="000000" w:themeColor="text1"/>
                      <w:sz w:val="18"/>
                      <w:szCs w:val="18"/>
                    </w:rPr>
                    <w:t>大会号召，全公司广大干群要以习近平新时代中国特色社会主义思想为指导,深入学习贯彻党的二十大精神，学习新思想、站在新起点、担当新使命。要深刻领会、全面贯彻落实本次职代会精神,增强紧迫感,提高执行力,</w:t>
                  </w:r>
                  <w:r w:rsidRPr="00A5175C">
                    <w:rPr>
                      <w:rFonts w:asciiTheme="minorEastAsia" w:eastAsiaTheme="minorEastAsia" w:hAnsiTheme="minorEastAsia"/>
                      <w:color w:val="000000" w:themeColor="text1"/>
                      <w:sz w:val="18"/>
                      <w:szCs w:val="18"/>
                    </w:rPr>
                    <w:t>以</w:t>
                  </w:r>
                  <w:r w:rsidRPr="00A5175C">
                    <w:rPr>
                      <w:rFonts w:asciiTheme="minorEastAsia" w:eastAsiaTheme="minorEastAsia" w:hAnsiTheme="minorEastAsia" w:hint="eastAsia"/>
                      <w:color w:val="000000" w:themeColor="text1"/>
                      <w:sz w:val="18"/>
                      <w:szCs w:val="18"/>
                    </w:rPr>
                    <w:t>更加崭新的姿态、更加饱满的热情、更加昂扬的斗志，为实现公司2023年既定目标而努力奋斗!</w:t>
                  </w:r>
                </w:p>
                <w:p w:rsidR="00A46864" w:rsidRPr="00A5175C" w:rsidRDefault="00A46864" w:rsidP="00A46864">
                  <w:pPr>
                    <w:spacing w:line="280" w:lineRule="exact"/>
                    <w:ind w:firstLineChars="200" w:firstLine="360"/>
                    <w:rPr>
                      <w:rFonts w:asciiTheme="minorEastAsia" w:eastAsiaTheme="minorEastAsia" w:hAnsiTheme="minorEastAsia"/>
                      <w:sz w:val="18"/>
                      <w:szCs w:val="18"/>
                    </w:rPr>
                  </w:pPr>
                  <w:r w:rsidRPr="00A5175C">
                    <w:rPr>
                      <w:rFonts w:asciiTheme="minorEastAsia" w:eastAsiaTheme="minorEastAsia" w:hAnsiTheme="minorEastAsia" w:hint="eastAsia"/>
                      <w:sz w:val="18"/>
                      <w:szCs w:val="18"/>
                    </w:rPr>
                    <w:t>会议期间，代表们认真听取并审议了《工作报告》，听取了职工提案解答，审议通过了相关方案，签订了《2023年度集体合同》、《2023年度经营认标责任书》，车间单位代表作了表态发言，表彰了“金桥杯”劳动竞赛的先进集体和先进个人等。（金宣）</w:t>
                  </w:r>
                </w:p>
                <w:p w:rsidR="00A46864" w:rsidRPr="00A5175C" w:rsidRDefault="00A46864" w:rsidP="00A46864">
                  <w:pPr>
                    <w:spacing w:line="280" w:lineRule="exact"/>
                    <w:rPr>
                      <w:rFonts w:asciiTheme="minorEastAsia" w:eastAsiaTheme="minorEastAsia" w:hAnsiTheme="minorEastAsia"/>
                      <w:sz w:val="18"/>
                      <w:szCs w:val="18"/>
                    </w:rPr>
                  </w:pPr>
                </w:p>
                <w:p w:rsidR="00382816" w:rsidRPr="0031040A" w:rsidRDefault="00382816" w:rsidP="00AE2E7C">
                  <w:pPr>
                    <w:rPr>
                      <w:sz w:val="18"/>
                      <w:szCs w:val="18"/>
                    </w:rPr>
                  </w:pPr>
                </w:p>
              </w:txbxContent>
            </v:textbox>
          </v:shape>
        </w:pict>
      </w:r>
      <w:r w:rsidR="00A46864" w:rsidRPr="006176DA">
        <w:rPr>
          <w:b/>
          <w:noProof/>
        </w:rPr>
        <w:pict>
          <v:shape id="_x0000_s1449" type="#_x0000_t202" style="position:absolute;left:0;text-align:left;margin-left:-417.25pt;margin-top:170.55pt;width:407.4pt;height:237.7pt;z-index:251922944" stroked="f" strokecolor="black [3213]" strokeweight=".5pt">
            <v:fill r:id="rId10" o:title="我公司召开三届三次职代会暨2022年度表彰大会" recolor="t" type="frame"/>
            <v:stroke dashstyle="dash"/>
            <v:shadow type="perspective" color="#974706" opacity=".5" offset="1pt" offset2="-1pt"/>
            <v:textbox style="mso-next-textbox:#_x0000_s1449">
              <w:txbxContent>
                <w:p w:rsidR="00DE12C4" w:rsidRPr="00CC5966" w:rsidRDefault="00DE12C4" w:rsidP="00CC5966"/>
              </w:txbxContent>
            </v:textbox>
          </v:shape>
        </w:pict>
      </w:r>
      <w:r w:rsidR="006176DA" w:rsidRPr="006176DA">
        <w:rPr>
          <w:b/>
          <w:noProof/>
        </w:rPr>
        <w:pict>
          <v:shape id="_x0000_s1043" type="#_x0000_t202" style="position:absolute;left:0;text-align:left;margin-left:-417.05pt;margin-top:119.05pt;width:407.2pt;height:51.5pt;z-index:251647488" fillcolor="#c6d9f1 [671]" stroked="f" strokecolor="#00b0f0">
            <v:fill recolor="t"/>
            <v:stroke dashstyle="dashDot"/>
            <v:textbox style="mso-next-textbox:#_x0000_s1043" inset=",1.3mm">
              <w:txbxContent>
                <w:p w:rsidR="00A46864" w:rsidRPr="007B1F77" w:rsidRDefault="00A46864" w:rsidP="007B1F77">
                  <w:pPr>
                    <w:jc w:val="center"/>
                    <w:rPr>
                      <w:rFonts w:ascii="方正超粗黑简体" w:eastAsia="方正超粗黑简体" w:hint="eastAsia"/>
                      <w:b/>
                      <w:sz w:val="60"/>
                      <w:szCs w:val="60"/>
                    </w:rPr>
                  </w:pPr>
                  <w:r w:rsidRPr="007B1F77">
                    <w:rPr>
                      <w:rFonts w:ascii="方正超粗黑简体" w:eastAsia="方正超粗黑简体" w:hint="eastAsia"/>
                      <w:b/>
                      <w:w w:val="56"/>
                      <w:kern w:val="0"/>
                      <w:sz w:val="60"/>
                      <w:szCs w:val="60"/>
                      <w:fitText w:val="7560" w:id="-1146433021"/>
                    </w:rPr>
                    <w:t>我公司召开三届三次职代会暨2022年度表彰大</w:t>
                  </w:r>
                  <w:r w:rsidRPr="007B1F77">
                    <w:rPr>
                      <w:rFonts w:ascii="方正超粗黑简体" w:eastAsia="方正超粗黑简体" w:hint="eastAsia"/>
                      <w:b/>
                      <w:spacing w:val="11"/>
                      <w:w w:val="56"/>
                      <w:kern w:val="0"/>
                      <w:sz w:val="60"/>
                      <w:szCs w:val="60"/>
                      <w:fitText w:val="7560" w:id="-1146433021"/>
                    </w:rPr>
                    <w:t>会</w:t>
                  </w:r>
                </w:p>
                <w:p w:rsidR="00DE12C4" w:rsidRPr="004642DC" w:rsidRDefault="00DE12C4" w:rsidP="004642DC">
                  <w:pPr>
                    <w:rPr>
                      <w:szCs w:val="58"/>
                    </w:rPr>
                  </w:pPr>
                </w:p>
              </w:txbxContent>
            </v:textbox>
            <w10:wrap anchorx="page" anchory="page"/>
          </v:shape>
        </w:pict>
      </w:r>
      <w:r w:rsidR="006176DA" w:rsidRPr="006176DA">
        <w:rPr>
          <w:b/>
          <w:noProof/>
        </w:rPr>
        <w:pict>
          <v:line id="直接连接符 8" o:spid="_x0000_s1044" style="position:absolute;left:0;text-align:left;flip:y;z-index:251645440;visibility:visible;mso-wrap-distance-top:-3e-5mm;mso-wrap-distance-bottom:-3e-5mm" from="-416.9pt,115.5pt" to="-10.5pt,115.5pt" strokeweight="2.5pt"/>
        </w:pict>
      </w:r>
      <w:r w:rsidR="006176DA" w:rsidRPr="006176DA">
        <w:rPr>
          <w:b/>
          <w:noProof/>
        </w:rPr>
        <w:pict>
          <v:group id="组合 45" o:spid="_x0000_s1045" style="position:absolute;left:0;text-align:left;margin-left:-416.1pt;margin-top:968.35pt;width:678.6pt;height:51.4pt;z-index:251641344" coordsize="86091,2934">
            <v:line id="直接连接符 34" o:spid="_x0000_s1046" style="position:absolute;flip:y;visibility:visible" from="0,0" to="85369,139" o:connectortype="straight" strokeweight="2.5pt"/>
            <v:shape id="文本框 44" o:spid="_x0000_s1047" type="#_x0000_t202" style="position:absolute;left:79708;top:345;width:6383;height:2589;visibility:visible" filled="f" stroked="f" strokeweight=".5pt">
              <v:textbox style="mso-next-textbox:#文本框 44">
                <w:txbxContent>
                  <w:p w:rsidR="00F22EE3" w:rsidRDefault="00F22EE3" w:rsidP="00CE4E05">
                    <w:pPr>
                      <w:rPr>
                        <w:rFonts w:ascii="楷体_GB2312" w:eastAsia="楷体_GB2312"/>
                        <w:b/>
                      </w:rPr>
                    </w:pPr>
                    <w:r w:rsidRPr="005D04FE">
                      <w:rPr>
                        <w:rFonts w:ascii="楷体_GB2312" w:eastAsia="楷体_GB2312" w:hint="eastAsia"/>
                        <w:b/>
                      </w:rPr>
                      <w:t>第一版</w:t>
                    </w:r>
                  </w:p>
                  <w:p w:rsidR="00F22EE3" w:rsidRDefault="00F22EE3" w:rsidP="00CE4E05">
                    <w:pPr>
                      <w:rPr>
                        <w:rFonts w:ascii="楷体_GB2312" w:eastAsia="楷体_GB2312"/>
                        <w:b/>
                      </w:rPr>
                    </w:pPr>
                  </w:p>
                  <w:p w:rsidR="00F22EE3" w:rsidRPr="005D04FE" w:rsidRDefault="00F22EE3" w:rsidP="00CE4E05">
                    <w:pPr>
                      <w:rPr>
                        <w:rFonts w:ascii="楷体_GB2312" w:eastAsia="楷体_GB2312"/>
                        <w:b/>
                      </w:rPr>
                    </w:pPr>
                  </w:p>
                </w:txbxContent>
              </v:textbox>
            </v:shape>
          </v:group>
        </w:pict>
      </w:r>
      <w:r w:rsidR="006176DA" w:rsidRPr="006176DA">
        <w:rPr>
          <w:b/>
          <w:noProof/>
        </w:rPr>
        <w:pict>
          <v:shape id="文本框 5" o:spid="_x0000_s1029" type="#_x0000_t202" style="position:absolute;left:0;text-align:left;margin-left:-414.4pt;margin-top:65.25pt;width:404.55pt;height:34.5pt;z-index:251643392;visibility:visible" filled="f" stroked="f" strokeweight=".5pt">
            <v:path arrowok="t"/>
            <v:textbox style="mso-next-textbox:#文本框 5">
              <w:txbxContent>
                <w:p w:rsidR="00F22EE3" w:rsidRDefault="00F22EE3" w:rsidP="00CE4E05">
                  <w:r w:rsidRPr="00934AEE">
                    <w:rPr>
                      <w:b/>
                      <w:sz w:val="28"/>
                      <w:szCs w:val="28"/>
                    </w:rPr>
                    <w:t>[</w:t>
                  </w:r>
                  <w:r w:rsidRPr="00934AEE">
                    <w:rPr>
                      <w:rFonts w:hint="eastAsia"/>
                      <w:b/>
                      <w:sz w:val="28"/>
                      <w:szCs w:val="28"/>
                    </w:rPr>
                    <w:t>内部资料</w:t>
                  </w:r>
                  <w:r w:rsidRPr="00934AEE">
                    <w:rPr>
                      <w:b/>
                      <w:sz w:val="28"/>
                      <w:szCs w:val="28"/>
                    </w:rPr>
                    <w:t xml:space="preserve"> </w:t>
                  </w:r>
                  <w:r w:rsidRPr="00934AEE">
                    <w:rPr>
                      <w:rFonts w:hint="eastAsia"/>
                      <w:b/>
                      <w:sz w:val="28"/>
                      <w:szCs w:val="28"/>
                    </w:rPr>
                    <w:t>免费交流</w:t>
                  </w:r>
                  <w:r w:rsidRPr="00934AEE">
                    <w:rPr>
                      <w:b/>
                      <w:sz w:val="28"/>
                      <w:szCs w:val="28"/>
                    </w:rPr>
                    <w:t>]</w:t>
                  </w:r>
                  <w:r>
                    <w:rPr>
                      <w:rFonts w:hint="eastAsia"/>
                      <w:b/>
                      <w:sz w:val="28"/>
                      <w:szCs w:val="28"/>
                    </w:rPr>
                    <w:t>江苏金桥</w:t>
                  </w:r>
                  <w:r w:rsidRPr="00934AEE">
                    <w:rPr>
                      <w:rFonts w:hint="eastAsia"/>
                      <w:b/>
                      <w:sz w:val="28"/>
                      <w:szCs w:val="28"/>
                    </w:rPr>
                    <w:t>制盐有限公司</w:t>
                  </w:r>
                  <w:r w:rsidR="00CC63D6">
                    <w:rPr>
                      <w:rFonts w:hint="eastAsia"/>
                      <w:b/>
                      <w:sz w:val="28"/>
                      <w:szCs w:val="28"/>
                    </w:rPr>
                    <w:t>党建人资</w:t>
                  </w:r>
                  <w:r w:rsidRPr="00934AEE">
                    <w:rPr>
                      <w:rFonts w:hint="eastAsia"/>
                      <w:b/>
                      <w:sz w:val="28"/>
                      <w:szCs w:val="28"/>
                    </w:rPr>
                    <w:t>部</w:t>
                  </w:r>
                  <w:r w:rsidRPr="00934AEE">
                    <w:rPr>
                      <w:b/>
                      <w:sz w:val="28"/>
                      <w:szCs w:val="28"/>
                    </w:rPr>
                    <w:t xml:space="preserve">  </w:t>
                  </w:r>
                  <w:r w:rsidRPr="00934AEE">
                    <w:rPr>
                      <w:rFonts w:hint="eastAsia"/>
                      <w:b/>
                      <w:sz w:val="28"/>
                      <w:szCs w:val="28"/>
                    </w:rPr>
                    <w:t>主办</w:t>
                  </w:r>
                </w:p>
              </w:txbxContent>
            </v:textbox>
          </v:shape>
        </w:pict>
      </w:r>
      <w:r w:rsidR="00F22EE3" w:rsidRPr="00992D28">
        <w:rPr>
          <w:b/>
          <w:i/>
        </w:rPr>
        <w:br w:type="page"/>
      </w:r>
    </w:p>
    <w:p w:rsidR="00F22EE3" w:rsidRDefault="003A3AD9" w:rsidP="00A637B6">
      <w:pPr>
        <w:widowControl/>
        <w:tabs>
          <w:tab w:val="left" w:pos="3969"/>
        </w:tabs>
        <w:jc w:val="left"/>
        <w:rPr>
          <w:i/>
        </w:rPr>
      </w:pPr>
      <w:r>
        <w:rPr>
          <w:i/>
          <w:noProof/>
        </w:rPr>
        <w:lastRenderedPageBreak/>
        <w:pict>
          <v:shape id="_x0000_s1609" type="#_x0000_t202" style="position:absolute;margin-left:-.25pt;margin-top:-1.25pt;width:397.65pt;height:51.75pt;z-index:252026368" fillcolor="#e5dfec [663]" stroked="f" strokecolor="black [3213]" strokeweight="1pt">
            <v:fill recolor="t"/>
            <v:stroke dashstyle="dash"/>
            <v:shadow color="#868686"/>
            <v:textbox style="mso-next-textbox:#_x0000_s1609">
              <w:txbxContent>
                <w:p w:rsidR="005E78CB" w:rsidRPr="002758E7" w:rsidRDefault="005E78CB" w:rsidP="00D53853">
                  <w:pPr>
                    <w:spacing w:line="840" w:lineRule="exact"/>
                    <w:jc w:val="center"/>
                    <w:rPr>
                      <w:rFonts w:ascii="方正超粗黑简体" w:eastAsia="方正超粗黑简体" w:hint="eastAsia"/>
                      <w:b/>
                      <w:sz w:val="60"/>
                      <w:szCs w:val="60"/>
                    </w:rPr>
                  </w:pPr>
                  <w:r w:rsidRPr="00D53853">
                    <w:rPr>
                      <w:rFonts w:ascii="方正超粗黑简体" w:eastAsia="方正超粗黑简体" w:hint="eastAsia"/>
                      <w:b/>
                      <w:w w:val="63"/>
                      <w:kern w:val="0"/>
                      <w:sz w:val="60"/>
                      <w:szCs w:val="60"/>
                      <w:fitText w:val="7600" w:id="-1146432254"/>
                    </w:rPr>
                    <w:t>我公司“四个全面”构建“大安全”管理格</w:t>
                  </w:r>
                  <w:r w:rsidRPr="00D53853">
                    <w:rPr>
                      <w:rFonts w:ascii="方正超粗黑简体" w:eastAsia="方正超粗黑简体" w:hint="eastAsia"/>
                      <w:b/>
                      <w:spacing w:val="-20"/>
                      <w:w w:val="63"/>
                      <w:kern w:val="0"/>
                      <w:sz w:val="60"/>
                      <w:szCs w:val="60"/>
                      <w:fitText w:val="7600" w:id="-1146432254"/>
                    </w:rPr>
                    <w:t>局</w:t>
                  </w:r>
                </w:p>
                <w:p w:rsidR="001870B0" w:rsidRPr="0014084C" w:rsidRDefault="001870B0" w:rsidP="0014084C">
                  <w:pPr>
                    <w:rPr>
                      <w:szCs w:val="24"/>
                    </w:rPr>
                  </w:pPr>
                </w:p>
              </w:txbxContent>
            </v:textbox>
          </v:shape>
        </w:pict>
      </w:r>
      <w:r w:rsidR="00AB0807">
        <w:rPr>
          <w:i/>
          <w:noProof/>
        </w:rPr>
        <w:pict>
          <v:shape id="_x0000_s1625" type="#_x0000_t202" style="position:absolute;margin-left:399.3pt;margin-top:-1.25pt;width:209.7pt;height:613.7pt;z-index:252042752" filled="f" fillcolor="white [3201]" stroked="f" strokecolor="black [3213]">
            <v:fill recolor="t" type="frame"/>
            <v:stroke dashstyle="dash"/>
            <v:shadow color="#868686"/>
            <v:textbox style="mso-next-textbox:#_x0000_s1625" inset=",.3mm">
              <w:txbxContent>
                <w:p w:rsidR="005E78CB" w:rsidRPr="001B0141" w:rsidRDefault="005E78CB" w:rsidP="005E78CB">
                  <w:pPr>
                    <w:spacing w:line="280" w:lineRule="exact"/>
                    <w:ind w:firstLineChars="200" w:firstLine="360"/>
                    <w:rPr>
                      <w:rFonts w:asciiTheme="minorEastAsia" w:eastAsiaTheme="minorEastAsia" w:hAnsiTheme="minorEastAsia"/>
                      <w:color w:val="000000" w:themeColor="text1"/>
                      <w:sz w:val="18"/>
                      <w:szCs w:val="18"/>
                    </w:rPr>
                  </w:pPr>
                  <w:r w:rsidRPr="001B0141">
                    <w:rPr>
                      <w:rFonts w:asciiTheme="minorEastAsia" w:eastAsiaTheme="minorEastAsia" w:hAnsiTheme="minorEastAsia" w:hint="eastAsia"/>
                      <w:color w:val="000000" w:themeColor="text1"/>
                      <w:sz w:val="18"/>
                      <w:szCs w:val="18"/>
                    </w:rPr>
                    <w:t>2023年，我公司紧扣集团“基础管理提升年”要求和“聚焦解放思想、聚力提质增效”主题主线，谋划“五大战役”吹响基础提升“集结号”，推进改革创新、提高运营质量。</w:t>
                  </w:r>
                </w:p>
                <w:p w:rsidR="005E78CB" w:rsidRPr="001B0141" w:rsidRDefault="005E78CB" w:rsidP="005E78CB">
                  <w:pPr>
                    <w:spacing w:line="280" w:lineRule="exact"/>
                    <w:ind w:firstLineChars="200" w:firstLine="360"/>
                    <w:rPr>
                      <w:rFonts w:asciiTheme="minorEastAsia" w:eastAsiaTheme="minorEastAsia" w:hAnsiTheme="minorEastAsia"/>
                      <w:color w:val="000000" w:themeColor="text1"/>
                      <w:sz w:val="18"/>
                      <w:szCs w:val="18"/>
                    </w:rPr>
                  </w:pPr>
                  <w:r w:rsidRPr="001B0141">
                    <w:rPr>
                      <w:rFonts w:asciiTheme="minorEastAsia" w:eastAsiaTheme="minorEastAsia" w:hAnsiTheme="minorEastAsia" w:hint="eastAsia"/>
                      <w:color w:val="000000" w:themeColor="text1"/>
                      <w:sz w:val="18"/>
                      <w:szCs w:val="18"/>
                    </w:rPr>
                    <w:t>高起点谋划生产提质“阵地战”。丰富“低耗、高效、创新”理念，形成新型生产管理模式，理顺生产管理。执行6S管理模式不动摇，持续改善生产现场环境；强化生产工艺管理，注重生产工艺梳理及重点生产环节把控；加强设备基础管理，加强技改方案执行力度；强化生产组织观念，执行生产计划完成率考核方案；在平衡库存上下功夫，有效降低</w:t>
                  </w:r>
                  <w:r w:rsidRPr="001B0141">
                    <w:rPr>
                      <w:rFonts w:asciiTheme="minorEastAsia" w:eastAsiaTheme="minorEastAsia" w:hAnsiTheme="minorEastAsia"/>
                      <w:color w:val="000000" w:themeColor="text1"/>
                      <w:sz w:val="18"/>
                      <w:szCs w:val="18"/>
                    </w:rPr>
                    <w:t>营运资本占</w:t>
                  </w:r>
                  <w:r w:rsidRPr="001B0141">
                    <w:rPr>
                      <w:rFonts w:asciiTheme="minorEastAsia" w:eastAsiaTheme="minorEastAsia" w:hAnsiTheme="minorEastAsia" w:hint="eastAsia"/>
                      <w:color w:val="000000" w:themeColor="text1"/>
                      <w:sz w:val="18"/>
                      <w:szCs w:val="18"/>
                    </w:rPr>
                    <w:t>比。</w:t>
                  </w:r>
                </w:p>
                <w:p w:rsidR="005E78CB" w:rsidRPr="001B0141" w:rsidRDefault="005E78CB" w:rsidP="005E78CB">
                  <w:pPr>
                    <w:spacing w:line="280" w:lineRule="exact"/>
                    <w:ind w:firstLineChars="200" w:firstLine="360"/>
                    <w:rPr>
                      <w:rFonts w:asciiTheme="minorEastAsia" w:eastAsiaTheme="minorEastAsia" w:hAnsiTheme="minorEastAsia"/>
                      <w:color w:val="000000" w:themeColor="text1"/>
                      <w:sz w:val="18"/>
                      <w:szCs w:val="18"/>
                    </w:rPr>
                  </w:pPr>
                  <w:r w:rsidRPr="001B0141">
                    <w:rPr>
                      <w:rFonts w:asciiTheme="minorEastAsia" w:eastAsiaTheme="minorEastAsia" w:hAnsiTheme="minorEastAsia" w:hint="eastAsia"/>
                      <w:color w:val="000000" w:themeColor="text1"/>
                      <w:sz w:val="18"/>
                      <w:szCs w:val="18"/>
                    </w:rPr>
                    <w:t>高规格谋划质量提升“保卫战”。以实施“全过程控制”、落实“三级化验”为基础，全面实施“三品战略”。健全质量保障体系，建立健全质量考核机制，明确岗位质量安全职责；把好产品质量“入口关”，加强原辅材料检控力度，做到不错检、不漏检、不瞒检；定期组织开展质量专项检查活动，通过专项检查对产品重点质量控制内容进行全面排查管控，确保产品高质量出厂。</w:t>
                  </w:r>
                </w:p>
                <w:p w:rsidR="005E78CB" w:rsidRPr="001B0141" w:rsidRDefault="005E78CB" w:rsidP="005E78CB">
                  <w:pPr>
                    <w:spacing w:line="280" w:lineRule="exact"/>
                    <w:ind w:firstLineChars="200" w:firstLine="360"/>
                    <w:rPr>
                      <w:rFonts w:asciiTheme="minorEastAsia" w:eastAsiaTheme="minorEastAsia" w:hAnsiTheme="minorEastAsia"/>
                      <w:color w:val="000000" w:themeColor="text1"/>
                      <w:sz w:val="18"/>
                      <w:szCs w:val="18"/>
                    </w:rPr>
                  </w:pPr>
                  <w:r w:rsidRPr="001B0141">
                    <w:rPr>
                      <w:rFonts w:asciiTheme="minorEastAsia" w:eastAsiaTheme="minorEastAsia" w:hAnsiTheme="minorEastAsia" w:hint="eastAsia"/>
                      <w:color w:val="000000" w:themeColor="text1"/>
                      <w:sz w:val="18"/>
                      <w:szCs w:val="18"/>
                    </w:rPr>
                    <w:t>高站位谋划安全提稳“持久战”。强化安全风险管理基础建设，完善管理职责、标准流程、履职考核制度；建立完善安全风险研判、预警和防范机制，对重点岗位，全面分析研判，找准风险点；落实各职能部门安全责任，加强基本制度、管理办法、作业标准落实情况的检查力度，开展有针对性的安全专项检查，最大限度预防和消除各类安全风险。</w:t>
                  </w:r>
                </w:p>
                <w:p w:rsidR="005E78CB" w:rsidRPr="001B0141" w:rsidRDefault="005E78CB" w:rsidP="005E78CB">
                  <w:pPr>
                    <w:spacing w:line="280" w:lineRule="exact"/>
                    <w:ind w:firstLineChars="200" w:firstLine="360"/>
                    <w:rPr>
                      <w:rFonts w:asciiTheme="minorEastAsia" w:eastAsiaTheme="minorEastAsia" w:hAnsiTheme="minorEastAsia"/>
                      <w:color w:val="000000" w:themeColor="text1"/>
                      <w:sz w:val="18"/>
                      <w:szCs w:val="18"/>
                    </w:rPr>
                  </w:pPr>
                  <w:r w:rsidRPr="001B0141">
                    <w:rPr>
                      <w:rFonts w:asciiTheme="minorEastAsia" w:eastAsiaTheme="minorEastAsia" w:hAnsiTheme="minorEastAsia" w:hint="eastAsia"/>
                      <w:color w:val="000000" w:themeColor="text1"/>
                      <w:sz w:val="18"/>
                      <w:szCs w:val="18"/>
                    </w:rPr>
                    <w:t>高标准谋划营销提量“阻击战”。把握市场形势，不断谋求销售业务增量，持续推进营销升级。明确省内盐业公司为基础、主销食用盐的市场定位，加强高附加值盐推介力度；明确以系列化为引领的产品定位，突显产品差异化特色；探索指标化定级省外市场，实现分级开发；拓宽网店销售、直播带货等线上营销体量，优先保证人员配置、政策扶持到位，确保线上销售合规、有序、高效。</w:t>
                  </w:r>
                </w:p>
                <w:p w:rsidR="005E78CB" w:rsidRPr="001B0141" w:rsidRDefault="005E78CB" w:rsidP="005E78CB">
                  <w:pPr>
                    <w:spacing w:line="280" w:lineRule="exact"/>
                    <w:ind w:firstLineChars="200" w:firstLine="360"/>
                    <w:rPr>
                      <w:rFonts w:asciiTheme="minorEastAsia" w:eastAsiaTheme="minorEastAsia" w:hAnsiTheme="minorEastAsia"/>
                      <w:color w:val="000000" w:themeColor="text1"/>
                      <w:sz w:val="18"/>
                      <w:szCs w:val="18"/>
                    </w:rPr>
                  </w:pPr>
                  <w:r w:rsidRPr="001B0141">
                    <w:rPr>
                      <w:rFonts w:asciiTheme="minorEastAsia" w:eastAsiaTheme="minorEastAsia" w:hAnsiTheme="minorEastAsia" w:hint="eastAsia"/>
                      <w:color w:val="000000" w:themeColor="text1"/>
                      <w:sz w:val="18"/>
                      <w:szCs w:val="18"/>
                    </w:rPr>
                    <w:t>高要求谋划运营提效“攻坚战”。不断完善“减亏增盈 提质增效”方案，赋能基础管理提质增效。在规章制度和执行程序、建立健全覆盖全员的绩效考核体系和建立责任追究制度等方面强本固基，提升规范运营能力；深化全面预算管理、加强成本费用控制、推进定额标准管理和加大应收款项回收力度，增强财务风险管控能力；抓住“两化融合”契机，谋划建立决策信息平台。（金宣）</w:t>
                  </w:r>
                </w:p>
                <w:p w:rsidR="00A00183" w:rsidRPr="0014084C" w:rsidRDefault="00A00183" w:rsidP="0014084C">
                  <w:pPr>
                    <w:rPr>
                      <w:szCs w:val="18"/>
                    </w:rPr>
                  </w:pPr>
                </w:p>
              </w:txbxContent>
            </v:textbox>
          </v:shape>
        </w:pict>
      </w:r>
      <w:r w:rsidR="00AB0807">
        <w:rPr>
          <w:i/>
          <w:noProof/>
        </w:rPr>
        <w:pict>
          <v:shape id="_x0000_s1623" type="#_x0000_t202" style="position:absolute;margin-left:609pt;margin-top:-1.25pt;width:62.45pt;height:613.7pt;z-index:252040704" fillcolor="#f2dbdb [661]" stroked="f">
            <v:textbox style="layout-flow:vertical-ideographic">
              <w:txbxContent>
                <w:p w:rsidR="005E78CB" w:rsidRPr="00D53853" w:rsidRDefault="005E78CB" w:rsidP="005E78CB">
                  <w:pPr>
                    <w:jc w:val="center"/>
                    <w:rPr>
                      <w:rFonts w:ascii="方正超粗黑简体" w:eastAsia="方正超粗黑简体" w:hAnsiTheme="majorEastAsia" w:hint="eastAsia"/>
                      <w:b/>
                      <w:sz w:val="56"/>
                      <w:szCs w:val="44"/>
                    </w:rPr>
                  </w:pPr>
                  <w:r w:rsidRPr="00D53853">
                    <w:rPr>
                      <w:rFonts w:ascii="方正超粗黑简体" w:eastAsia="方正超粗黑简体" w:hAnsiTheme="majorEastAsia" w:hint="eastAsia"/>
                      <w:b/>
                      <w:sz w:val="56"/>
                      <w:szCs w:val="44"/>
                    </w:rPr>
                    <w:t>我公司谋划“五大战役”吹响基础提升“集结号”</w:t>
                  </w:r>
                </w:p>
                <w:p w:rsidR="00BE078B" w:rsidRPr="0014084C" w:rsidRDefault="00BE078B" w:rsidP="0014084C">
                  <w:pPr>
                    <w:rPr>
                      <w:szCs w:val="60"/>
                    </w:rPr>
                  </w:pPr>
                </w:p>
              </w:txbxContent>
            </v:textbox>
          </v:shape>
        </w:pict>
      </w:r>
      <w:r w:rsidR="006176DA">
        <w:rPr>
          <w:i/>
          <w:noProof/>
        </w:rPr>
        <w:pict>
          <v:shape id="_x0000_s1512" type="#_x0000_t202" style="position:absolute;margin-left:-1.45pt;margin-top:-1.25pt;width:670.95pt;height:42.35pt;z-index:251974144" filled="f" fillcolor="#b00000" stroked="f" strokecolor="black [3213]" strokeweight=".25pt">
            <v:fill color2="#eeece1 [3214]" recolor="t" rotate="t" focus="100%" type="gradient"/>
            <v:stroke dashstyle="longDashDot"/>
            <v:shadow type="perspective" color="#974706" opacity=".5" offset="1pt" offset2="-1pt"/>
            <v:textbox style="mso-next-textbox:#_x0000_s1512">
              <w:txbxContent>
                <w:p w:rsidR="005E2B5C" w:rsidRPr="00D43E66" w:rsidRDefault="005E2B5C" w:rsidP="00D43E66">
                  <w:pPr>
                    <w:rPr>
                      <w:szCs w:val="56"/>
                    </w:rPr>
                  </w:pPr>
                </w:p>
              </w:txbxContent>
            </v:textbox>
          </v:shape>
        </w:pict>
      </w:r>
      <w:r w:rsidR="006176DA" w:rsidRPr="006176DA">
        <w:rPr>
          <w:noProof/>
        </w:rPr>
        <w:pict>
          <v:shape id="_x0000_s1051" type="#_x0000_t202" style="position:absolute;margin-left:561.95pt;margin-top:-48.6pt;width:109.5pt;height:29.85pt;z-index:251657728;visibility:visible" filled="f" stroked="f">
            <v:textbox style="mso-next-textbox:#_x0000_s1051">
              <w:txbxContent>
                <w:p w:rsidR="00F22EE3" w:rsidRPr="000B23BF" w:rsidRDefault="00F22EE3" w:rsidP="000A1793">
                  <w:pPr>
                    <w:rPr>
                      <w:rFonts w:ascii="方正行楷简体" w:eastAsia="方正行楷简体"/>
                    </w:rPr>
                  </w:pPr>
                  <w:r w:rsidRPr="000B23BF">
                    <w:rPr>
                      <w:rFonts w:ascii="方正行楷简体" w:eastAsia="方正行楷简体"/>
                    </w:rPr>
                    <w:t>20</w:t>
                  </w:r>
                  <w:r>
                    <w:rPr>
                      <w:rFonts w:ascii="方正行楷简体" w:eastAsia="方正行楷简体"/>
                    </w:rPr>
                    <w:t>2</w:t>
                  </w:r>
                  <w:r w:rsidR="005E233B">
                    <w:rPr>
                      <w:rFonts w:ascii="方正行楷简体" w:eastAsia="方正行楷简体" w:hint="eastAsia"/>
                    </w:rPr>
                    <w:t>3</w:t>
                  </w:r>
                  <w:r w:rsidRPr="000B23BF">
                    <w:rPr>
                      <w:rFonts w:ascii="方正行楷简体" w:eastAsia="方正行楷简体" w:hint="eastAsia"/>
                    </w:rPr>
                    <w:t>年</w:t>
                  </w:r>
                  <w:r w:rsidR="0014084C">
                    <w:rPr>
                      <w:rFonts w:ascii="方正行楷简体" w:eastAsia="方正行楷简体" w:hint="eastAsia"/>
                    </w:rPr>
                    <w:t>0</w:t>
                  </w:r>
                  <w:r w:rsidR="00E66B7C">
                    <w:rPr>
                      <w:rFonts w:ascii="方正行楷简体" w:eastAsia="方正行楷简体" w:hint="eastAsia"/>
                    </w:rPr>
                    <w:t>2</w:t>
                  </w:r>
                  <w:r w:rsidRPr="000B23BF">
                    <w:rPr>
                      <w:rFonts w:ascii="方正行楷简体" w:eastAsia="方正行楷简体" w:hint="eastAsia"/>
                    </w:rPr>
                    <w:t>月</w:t>
                  </w:r>
                  <w:r w:rsidR="00E66B7C">
                    <w:rPr>
                      <w:rFonts w:ascii="方正行楷简体" w:eastAsia="方正行楷简体" w:hint="eastAsia"/>
                    </w:rPr>
                    <w:t>28</w:t>
                  </w:r>
                  <w:r w:rsidRPr="000B23BF">
                    <w:rPr>
                      <w:rFonts w:ascii="方正行楷简体" w:eastAsia="方正行楷简体" w:hint="eastAsia"/>
                    </w:rPr>
                    <w:t>日</w:t>
                  </w:r>
                </w:p>
              </w:txbxContent>
            </v:textbox>
          </v:shape>
        </w:pict>
      </w:r>
      <w:r w:rsidR="006176DA" w:rsidRPr="006176DA">
        <w:rPr>
          <w:noProof/>
        </w:rPr>
        <w:pict>
          <v:shape id="_x0000_s1052" type="#_x0000_t202" style="position:absolute;margin-left:-1.45pt;margin-top:-48.6pt;width:80.5pt;height:29.85pt;z-index:251656704;visibility:visible" filled="f" stroked="f">
            <v:textbox style="mso-next-textbox:#_x0000_s1052">
              <w:txbxContent>
                <w:p w:rsidR="00F22EE3" w:rsidRPr="003A2D24" w:rsidRDefault="00F22EE3" w:rsidP="000A1793">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txbxContent>
            </v:textbox>
          </v:shape>
        </w:pict>
      </w:r>
      <w:r w:rsidR="006176DA" w:rsidRPr="006176DA">
        <w:rPr>
          <w:noProof/>
        </w:rPr>
        <w:pict>
          <v:line id="_x0000_s1053" style="position:absolute;z-index:251655680;visibility:visible;mso-wrap-distance-top:-6e-5mm;mso-wrap-distance-bottom:-6e-5mm" from="-.25pt,-18.75pt" to="672.25pt,-18.75pt" strokecolor="windowText" strokeweight="2.5pt">
            <o:lock v:ext="edit" shapetype="f"/>
          </v:lin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5E78CB" w:rsidP="00A637B6">
      <w:pPr>
        <w:widowControl/>
        <w:tabs>
          <w:tab w:val="left" w:pos="3969"/>
        </w:tabs>
        <w:jc w:val="left"/>
        <w:rPr>
          <w:i/>
        </w:rPr>
      </w:pPr>
      <w:r>
        <w:rPr>
          <w:i/>
          <w:noProof/>
        </w:rPr>
        <w:pict>
          <v:shape id="_x0000_s1620" type="#_x0000_t202" style="position:absolute;margin-left:-3.4pt;margin-top:3.7pt;width:402.7pt;height:331.95pt;z-index:252037632" filled="f" fillcolor="white [3201]" stroked="f" strokecolor="black [3213]" strokeweight="1pt">
            <v:fill recolor="t"/>
            <v:stroke dashstyle="dash"/>
            <v:shadow color="#868686"/>
            <v:textbox style="mso-next-textbox:#_x0000_s1620">
              <w:txbxContent>
                <w:p w:rsidR="005E78CB" w:rsidRPr="00D857E6" w:rsidRDefault="005E78CB" w:rsidP="005E78CB">
                  <w:pPr>
                    <w:widowControl/>
                    <w:shd w:val="clear" w:color="auto" w:fill="FFFFFF"/>
                    <w:spacing w:line="280" w:lineRule="exact"/>
                    <w:ind w:firstLineChars="200" w:firstLine="360"/>
                    <w:jc w:val="left"/>
                    <w:rPr>
                      <w:rFonts w:asciiTheme="minorEastAsia" w:eastAsiaTheme="minorEastAsia" w:hAnsiTheme="minorEastAsia"/>
                      <w:bCs/>
                      <w:sz w:val="18"/>
                      <w:szCs w:val="18"/>
                    </w:rPr>
                  </w:pPr>
                  <w:r w:rsidRPr="00D857E6">
                    <w:rPr>
                      <w:rFonts w:asciiTheme="minorEastAsia" w:eastAsiaTheme="minorEastAsia" w:hAnsiTheme="minorEastAsia" w:hint="eastAsia"/>
                      <w:bCs/>
                      <w:sz w:val="18"/>
                      <w:szCs w:val="18"/>
                    </w:rPr>
                    <w:t>2023年，我公司着力贯彻“以人为本、本质安全”理念，落实“两个不为过、两个不放过、两个就是过”要求，着手“四个全面”</w:t>
                  </w:r>
                  <w:r w:rsidRPr="00D857E6">
                    <w:rPr>
                      <w:rFonts w:asciiTheme="minorEastAsia" w:eastAsiaTheme="minorEastAsia" w:hAnsiTheme="minorEastAsia"/>
                      <w:bCs/>
                      <w:sz w:val="18"/>
                      <w:szCs w:val="18"/>
                    </w:rPr>
                    <w:t>推进安全</w:t>
                  </w:r>
                  <w:r w:rsidRPr="00D857E6">
                    <w:rPr>
                      <w:rFonts w:asciiTheme="minorEastAsia" w:eastAsiaTheme="minorEastAsia" w:hAnsiTheme="minorEastAsia" w:hint="eastAsia"/>
                      <w:bCs/>
                      <w:sz w:val="18"/>
                      <w:szCs w:val="18"/>
                    </w:rPr>
                    <w:t>管理</w:t>
                  </w:r>
                  <w:r w:rsidRPr="00D857E6">
                    <w:rPr>
                      <w:rFonts w:asciiTheme="minorEastAsia" w:eastAsiaTheme="minorEastAsia" w:hAnsiTheme="minorEastAsia"/>
                      <w:bCs/>
                      <w:sz w:val="18"/>
                      <w:szCs w:val="18"/>
                    </w:rPr>
                    <w:t>工作，</w:t>
                  </w:r>
                  <w:r w:rsidRPr="00D857E6">
                    <w:rPr>
                      <w:rFonts w:asciiTheme="minorEastAsia" w:eastAsiaTheme="minorEastAsia" w:hAnsiTheme="minorEastAsia" w:hint="eastAsia"/>
                      <w:bCs/>
                      <w:sz w:val="18"/>
                      <w:szCs w:val="18"/>
                    </w:rPr>
                    <w:t>构建“大安全”管理格局。</w:t>
                  </w:r>
                </w:p>
                <w:p w:rsidR="005E78CB" w:rsidRPr="00D857E6" w:rsidRDefault="005E78CB" w:rsidP="005E78CB">
                  <w:pPr>
                    <w:widowControl/>
                    <w:shd w:val="clear" w:color="auto" w:fill="FFFFFF"/>
                    <w:spacing w:line="280" w:lineRule="exact"/>
                    <w:ind w:firstLineChars="200" w:firstLine="360"/>
                    <w:jc w:val="left"/>
                    <w:rPr>
                      <w:rFonts w:asciiTheme="minorEastAsia" w:eastAsiaTheme="minorEastAsia" w:hAnsiTheme="minorEastAsia"/>
                      <w:bCs/>
                      <w:sz w:val="18"/>
                      <w:szCs w:val="18"/>
                    </w:rPr>
                  </w:pPr>
                  <w:r w:rsidRPr="00D857E6">
                    <w:rPr>
                      <w:rFonts w:asciiTheme="minorEastAsia" w:eastAsiaTheme="minorEastAsia" w:hAnsiTheme="minorEastAsia" w:hint="eastAsia"/>
                      <w:bCs/>
                      <w:sz w:val="18"/>
                      <w:szCs w:val="18"/>
                    </w:rPr>
                    <w:t>全面完善安全管理责任体系。构建网格化安全管理机制，形成“三管三必须”框架，增强安全管理行动自觉；实施安全管理责任清单化，签订《安全生产目标责任书》，明晰安全责任到人；落实安全生产“一岗双责”，将安全生产方针政策和法律法规纳入党委理论学习，把安全生产纳入党委议事日程，每季度专题研究安全生产事项；开展公司第二次安全管理制度和安全操作规程完善活动，形成安全管理制度建设长效机制；实施安全生产考核奖惩制度，按《安全责任考核细则》动态考核，发挥安全生产考核激励作用。</w:t>
                  </w:r>
                </w:p>
                <w:p w:rsidR="005E78CB" w:rsidRPr="00D857E6" w:rsidRDefault="005E78CB" w:rsidP="005E78CB">
                  <w:pPr>
                    <w:widowControl/>
                    <w:shd w:val="clear" w:color="auto" w:fill="FFFFFF"/>
                    <w:spacing w:line="280" w:lineRule="exact"/>
                    <w:ind w:firstLineChars="200" w:firstLine="360"/>
                    <w:jc w:val="left"/>
                    <w:rPr>
                      <w:rFonts w:asciiTheme="minorEastAsia" w:eastAsiaTheme="minorEastAsia" w:hAnsiTheme="minorEastAsia"/>
                      <w:bCs/>
                      <w:sz w:val="18"/>
                      <w:szCs w:val="18"/>
                    </w:rPr>
                  </w:pPr>
                  <w:r w:rsidRPr="00D857E6">
                    <w:rPr>
                      <w:rFonts w:asciiTheme="minorEastAsia" w:eastAsiaTheme="minorEastAsia" w:hAnsiTheme="minorEastAsia" w:hint="eastAsia"/>
                      <w:bCs/>
                      <w:sz w:val="18"/>
                      <w:szCs w:val="18"/>
                    </w:rPr>
                    <w:t>全面推进安全管理平台建设。落实“五必须五到位”，用好“五位一体”监管平台和双重预防机制，推进安全监管信息化建设，实现信息资源互通共享，提升公司安全管理效能；严格执行值班值守制度，确保及时掌握安全生产动态，做到及时报告、妥善处置；推进基层安全管理网格化，引导合格班组创建，按实施细则开展定级评优；开展“安全生产示范岗”创建活动，发挥示范引领作用。</w:t>
                  </w:r>
                </w:p>
                <w:p w:rsidR="005E78CB" w:rsidRPr="00D857E6" w:rsidRDefault="005E78CB" w:rsidP="005E78CB">
                  <w:pPr>
                    <w:widowControl/>
                    <w:shd w:val="clear" w:color="auto" w:fill="FFFFFF"/>
                    <w:spacing w:line="280" w:lineRule="exact"/>
                    <w:ind w:firstLineChars="200" w:firstLine="360"/>
                    <w:jc w:val="left"/>
                    <w:rPr>
                      <w:rFonts w:asciiTheme="minorEastAsia" w:eastAsiaTheme="minorEastAsia" w:hAnsiTheme="minorEastAsia"/>
                      <w:bCs/>
                      <w:sz w:val="18"/>
                      <w:szCs w:val="18"/>
                    </w:rPr>
                  </w:pPr>
                  <w:r w:rsidRPr="00D857E6">
                    <w:rPr>
                      <w:rFonts w:asciiTheme="minorEastAsia" w:eastAsiaTheme="minorEastAsia" w:hAnsiTheme="minorEastAsia" w:hint="eastAsia"/>
                      <w:bCs/>
                      <w:sz w:val="18"/>
                      <w:szCs w:val="18"/>
                    </w:rPr>
                    <w:t>全面落实安全管理排查整治。监管重心前移，强化事前防范、事中监管；明确安全检查责任，车间、单位牵头安全检查每季度不少于4次、分管领导不少于12次、安全人员坚持每日检查；强化特种设备监督管理，通过生产设备机械化、自动化、智能化改造，建立设备安装、保养、维修等标准化台账，持续提高生产设备本质安全水平；履行特殊作业审批管理及应急处置方法，执行作业票制度，保证现场监护人员和监护措施到位；节假日及重大活动期间动火等作业依规提档升级管控，实现特殊时段、特殊区域的特殊作业重点监管。</w:t>
                  </w:r>
                </w:p>
                <w:p w:rsidR="005E78CB" w:rsidRPr="00D857E6" w:rsidRDefault="005E78CB" w:rsidP="005E78CB">
                  <w:pPr>
                    <w:widowControl/>
                    <w:shd w:val="clear" w:color="auto" w:fill="FFFFFF"/>
                    <w:spacing w:line="280" w:lineRule="exact"/>
                    <w:ind w:firstLineChars="200" w:firstLine="360"/>
                    <w:jc w:val="left"/>
                    <w:rPr>
                      <w:rFonts w:asciiTheme="minorEastAsia" w:eastAsiaTheme="minorEastAsia" w:hAnsiTheme="minorEastAsia"/>
                      <w:bCs/>
                      <w:sz w:val="18"/>
                      <w:szCs w:val="18"/>
                    </w:rPr>
                  </w:pPr>
                  <w:r w:rsidRPr="00D857E6">
                    <w:rPr>
                      <w:rFonts w:asciiTheme="minorEastAsia" w:eastAsiaTheme="minorEastAsia" w:hAnsiTheme="minorEastAsia" w:hint="eastAsia"/>
                      <w:bCs/>
                      <w:sz w:val="18"/>
                      <w:szCs w:val="18"/>
                    </w:rPr>
                    <w:t>全面加强安全管理教育培训。按照公司年度《安全教育计划》，落实三级培训制度，普及安全生产事故预防和应急救援知识，组织应急救援演练，不断提高员工的安全意识、实战能力；通过开展“安全生产月”、“安康杯”竞赛等专题活动，发挥安全宣传标语及展板、公司大屏及餐厅电视、工作群及班前班后会的宣传引导作用，推进安全文化建设；注重新《安全法》的宣贯力度，大力营造“关注安全”的浓厚氛围。（张飞、陆新好）</w:t>
                  </w:r>
                </w:p>
                <w:p w:rsidR="00145A02" w:rsidRPr="0014084C" w:rsidRDefault="00145A02" w:rsidP="0014084C">
                  <w:pPr>
                    <w:rPr>
                      <w:szCs w:val="18"/>
                    </w:rPr>
                  </w:pPr>
                </w:p>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3A3AD9" w:rsidP="00A637B6">
      <w:pPr>
        <w:widowControl/>
        <w:tabs>
          <w:tab w:val="left" w:pos="3969"/>
        </w:tabs>
        <w:jc w:val="left"/>
        <w:rPr>
          <w:i/>
        </w:rPr>
      </w:pPr>
      <w:r>
        <w:rPr>
          <w:i/>
          <w:noProof/>
        </w:rPr>
        <w:pict>
          <v:shape id="_x0000_s1644" type="#_x0000_t202" style="position:absolute;margin-left:-.8pt;margin-top:6.3pt;width:396.25pt;height:55.15pt;z-index:252058112" fillcolor="#d6e3bc [1302]" stroked="f" strokecolor="#548dd4 [1951]">
            <v:fill recolor="t"/>
            <v:stroke dashstyle="dashDot"/>
            <v:textbox style="mso-next-textbox:#_x0000_s1644">
              <w:txbxContent>
                <w:p w:rsidR="006B1F80" w:rsidRPr="00D53853" w:rsidRDefault="000A3DC5" w:rsidP="00D53853">
                  <w:pPr>
                    <w:spacing w:line="840" w:lineRule="exact"/>
                    <w:jc w:val="center"/>
                    <w:rPr>
                      <w:rFonts w:ascii="方正超粗黑简体" w:eastAsia="方正超粗黑简体"/>
                      <w:b/>
                      <w:w w:val="63"/>
                      <w:kern w:val="0"/>
                      <w:sz w:val="60"/>
                      <w:szCs w:val="60"/>
                    </w:rPr>
                  </w:pPr>
                  <w:r w:rsidRPr="00D53853">
                    <w:rPr>
                      <w:rFonts w:ascii="方正超粗黑简体" w:eastAsia="方正超粗黑简体" w:hint="eastAsia"/>
                      <w:b/>
                      <w:spacing w:val="170"/>
                      <w:w w:val="63"/>
                      <w:kern w:val="0"/>
                      <w:sz w:val="60"/>
                      <w:szCs w:val="60"/>
                      <w:fitText w:val="7600" w:id="-1146431488"/>
                    </w:rPr>
                    <w:t>我公司党委谋新篇开新</w:t>
                  </w:r>
                  <w:r w:rsidRPr="00D53853">
                    <w:rPr>
                      <w:rFonts w:ascii="方正超粗黑简体" w:eastAsia="方正超粗黑简体" w:hint="eastAsia"/>
                      <w:b/>
                      <w:spacing w:val="-1"/>
                      <w:w w:val="63"/>
                      <w:kern w:val="0"/>
                      <w:sz w:val="60"/>
                      <w:szCs w:val="60"/>
                      <w:fitText w:val="7600" w:id="-1146431488"/>
                    </w:rPr>
                    <w:t>局</w:t>
                  </w: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D53853" w:rsidP="00A637B6">
      <w:pPr>
        <w:widowControl/>
        <w:tabs>
          <w:tab w:val="left" w:pos="3969"/>
        </w:tabs>
        <w:jc w:val="left"/>
        <w:rPr>
          <w:i/>
        </w:rPr>
      </w:pPr>
      <w:r>
        <w:rPr>
          <w:i/>
          <w:noProof/>
        </w:rPr>
        <w:pict>
          <v:shape id="_x0000_s1655" type="#_x0000_t202" style="position:absolute;margin-left:195.95pt;margin-top:3pt;width:194.2pt;height:404.55pt;z-index:252062208" filled="f" fillcolor="#e5b8b7 [1301]" stroked="f" strokecolor="black [3213]" strokeweight="1pt">
            <v:fill recolor="t" type="frame"/>
            <v:stroke dashstyle="dash"/>
            <v:shadow color="#868686"/>
            <v:textbox style="mso-next-textbox:#_x0000_s1655">
              <w:txbxContent>
                <w:p w:rsidR="000A3DC5" w:rsidRPr="004D1F8D" w:rsidRDefault="000A3DC5" w:rsidP="007B1F77">
                  <w:pPr>
                    <w:spacing w:line="280" w:lineRule="exact"/>
                    <w:rPr>
                      <w:rFonts w:asciiTheme="minorEastAsia" w:eastAsiaTheme="minorEastAsia" w:hAnsiTheme="minorEastAsia"/>
                      <w:sz w:val="18"/>
                      <w:szCs w:val="18"/>
                    </w:rPr>
                  </w:pPr>
                  <w:r w:rsidRPr="004D1F8D">
                    <w:rPr>
                      <w:rFonts w:asciiTheme="minorEastAsia" w:eastAsiaTheme="minorEastAsia" w:hAnsiTheme="minorEastAsia" w:hint="eastAsia"/>
                      <w:sz w:val="18"/>
                      <w:szCs w:val="18"/>
                    </w:rPr>
                    <w:t>淮盐文化吃苦耐劳、自强不息、开拓创新等价值基因，探索与新时代文化精神相结合路径。</w:t>
                  </w:r>
                </w:p>
                <w:p w:rsidR="000A3DC5" w:rsidRPr="004D1F8D" w:rsidRDefault="000A3DC5" w:rsidP="007B1F77">
                  <w:pPr>
                    <w:spacing w:line="280" w:lineRule="exact"/>
                    <w:ind w:firstLineChars="200" w:firstLine="360"/>
                    <w:rPr>
                      <w:rFonts w:asciiTheme="minorEastAsia" w:eastAsiaTheme="minorEastAsia" w:hAnsiTheme="minorEastAsia"/>
                      <w:sz w:val="18"/>
                      <w:szCs w:val="18"/>
                    </w:rPr>
                  </w:pPr>
                  <w:r w:rsidRPr="004D1F8D">
                    <w:rPr>
                      <w:rFonts w:asciiTheme="minorEastAsia" w:eastAsiaTheme="minorEastAsia" w:hAnsiTheme="minorEastAsia" w:hint="eastAsia"/>
                      <w:sz w:val="18"/>
                      <w:szCs w:val="18"/>
                    </w:rPr>
                    <w:t>推进组织建设，激发干事激情。强化考核提优，制定“五型班子”创建方案，建设一支学习型、实干型、创新型、廉洁型、服务型领导班子队伍；转变考核评价方式，</w:t>
                  </w:r>
                  <w:r w:rsidRPr="004D1F8D">
                    <w:rPr>
                      <w:rFonts w:asciiTheme="minorEastAsia" w:eastAsiaTheme="minorEastAsia" w:hAnsiTheme="minorEastAsia" w:hint="eastAsia"/>
                      <w:color w:val="000000"/>
                      <w:sz w:val="18"/>
                      <w:szCs w:val="18"/>
                    </w:rPr>
                    <w:t>探寻容错纠错机制；</w:t>
                  </w:r>
                  <w:r w:rsidRPr="004D1F8D">
                    <w:rPr>
                      <w:rFonts w:asciiTheme="minorEastAsia" w:eastAsiaTheme="minorEastAsia" w:hAnsiTheme="minorEastAsia" w:hint="eastAsia"/>
                      <w:sz w:val="18"/>
                      <w:szCs w:val="18"/>
                    </w:rPr>
                    <w:t>深化会议纪要、周工作计划完成情况考核。强化管理提质，积极推行竞聘上岗、揭榜上岗、以岗定薪，重视在生产经营一线、青年骨干和专业技术人员中发展党员。强化素质提升，制定《“三航”人才第二个三年培养方案》，培养一批契合企业持续健康发展的专业人才；开展“师徒结对”活动，形成传帮带良好氛围；开展“金桥工匠”评比活动，促进职工立足岗位钻研技术、掌握过硬本领。</w:t>
                  </w:r>
                </w:p>
                <w:p w:rsidR="007B1F77" w:rsidRDefault="000A3DC5" w:rsidP="007B1F77">
                  <w:pPr>
                    <w:spacing w:line="280" w:lineRule="exact"/>
                    <w:ind w:firstLineChars="200" w:firstLine="360"/>
                    <w:rPr>
                      <w:rFonts w:asciiTheme="minorEastAsia" w:eastAsiaTheme="minorEastAsia" w:hAnsiTheme="minorEastAsia" w:hint="eastAsia"/>
                      <w:sz w:val="18"/>
                      <w:szCs w:val="18"/>
                    </w:rPr>
                  </w:pPr>
                  <w:r w:rsidRPr="004D1F8D">
                    <w:rPr>
                      <w:rFonts w:asciiTheme="minorEastAsia" w:eastAsiaTheme="minorEastAsia" w:hAnsiTheme="minorEastAsia" w:hint="eastAsia"/>
                      <w:sz w:val="18"/>
                      <w:szCs w:val="18"/>
                    </w:rPr>
                    <w:t>加强纪律建设，保证风清气正。严格落实主体责任，</w:t>
                  </w:r>
                  <w:r w:rsidRPr="004D1F8D">
                    <w:rPr>
                      <w:rFonts w:asciiTheme="minorEastAsia" w:eastAsiaTheme="minorEastAsia" w:hAnsiTheme="minorEastAsia" w:hint="eastAsia"/>
                      <w:kern w:val="0"/>
                      <w:sz w:val="18"/>
                      <w:szCs w:val="18"/>
                      <w:lang w:val="zh-CN"/>
                    </w:rPr>
                    <w:t>贯通运用监督执纪“四种形态”和“一案双查”，坚</w:t>
                  </w:r>
                  <w:r w:rsidRPr="004D1F8D">
                    <w:rPr>
                      <w:rFonts w:asciiTheme="minorEastAsia" w:eastAsiaTheme="minorEastAsia" w:hAnsiTheme="minorEastAsia" w:hint="eastAsia"/>
                      <w:sz w:val="18"/>
                      <w:szCs w:val="18"/>
                    </w:rPr>
                    <w:t>决防范和查处“七个有之”问题；深入开展“学、摆、查、改”整顿活动，切实解决发生在职工群众身边的违纪问题。完善廉政思想教育，通过先进人物宣教、“廉洁之星”评比、任前廉洁谈话等活动，增强其廉洁从业意识、争做廉洁自律表率。细化廉政监管举措，</w:t>
                  </w:r>
                  <w:r w:rsidRPr="004D1F8D">
                    <w:rPr>
                      <w:rFonts w:asciiTheme="minorEastAsia" w:eastAsiaTheme="minorEastAsia" w:hAnsiTheme="minorEastAsia" w:cs="华文楷体" w:hint="eastAsia"/>
                      <w:sz w:val="18"/>
                      <w:szCs w:val="18"/>
                    </w:rPr>
                    <w:t>深入开展“嵌入式”监督，</w:t>
                  </w:r>
                  <w:r w:rsidRPr="004D1F8D">
                    <w:rPr>
                      <w:rFonts w:asciiTheme="minorEastAsia" w:eastAsiaTheme="minorEastAsia" w:hAnsiTheme="minorEastAsia" w:hint="eastAsia"/>
                      <w:sz w:val="18"/>
                      <w:szCs w:val="18"/>
                    </w:rPr>
                    <w:t>重点监督“三重一大”制度的落实；公布举报电话、邮箱、微信号，通过职工群众发现党员管理人员的违规违纪问题，发挥普通职工的监督作用。</w:t>
                  </w:r>
                </w:p>
                <w:p w:rsidR="000A3DC5" w:rsidRPr="004D1F8D" w:rsidRDefault="000A3DC5" w:rsidP="007B1F77">
                  <w:pPr>
                    <w:spacing w:line="280" w:lineRule="exact"/>
                    <w:ind w:firstLineChars="200" w:firstLine="360"/>
                    <w:jc w:val="right"/>
                    <w:rPr>
                      <w:rFonts w:asciiTheme="minorEastAsia" w:eastAsiaTheme="minorEastAsia" w:hAnsiTheme="minorEastAsia"/>
                      <w:sz w:val="18"/>
                      <w:szCs w:val="18"/>
                    </w:rPr>
                  </w:pPr>
                  <w:r w:rsidRPr="004D1F8D">
                    <w:rPr>
                      <w:rFonts w:asciiTheme="minorEastAsia" w:eastAsiaTheme="minorEastAsia" w:hAnsiTheme="minorEastAsia" w:hint="eastAsia"/>
                      <w:sz w:val="18"/>
                      <w:szCs w:val="18"/>
                    </w:rPr>
                    <w:t>（金宣）</w:t>
                  </w:r>
                </w:p>
                <w:p w:rsidR="0047225C" w:rsidRPr="00781803" w:rsidRDefault="0047225C" w:rsidP="00E329B5">
                  <w:pPr>
                    <w:spacing w:line="280" w:lineRule="exact"/>
                  </w:pPr>
                </w:p>
              </w:txbxContent>
            </v:textbox>
          </v:shape>
        </w:pict>
      </w:r>
      <w:r>
        <w:rPr>
          <w:i/>
          <w:noProof/>
        </w:rPr>
        <w:pict>
          <v:shape id="_x0000_s1617" type="#_x0000_t202" style="position:absolute;margin-left:-5pt;margin-top:3.95pt;width:195.55pt;height:403.6pt;z-index:252034560" filled="f" fillcolor="#e5b8b7 [1301]" stroked="f" strokecolor="black [3213]" strokeweight="1pt">
            <v:fill recolor="t" type="frame"/>
            <v:stroke dashstyle="dash"/>
            <v:shadow color="#868686"/>
            <v:textbox style="mso-next-textbox:#_x0000_s1617">
              <w:txbxContent>
                <w:p w:rsidR="000A3DC5" w:rsidRPr="000A3DC5" w:rsidRDefault="000A3DC5" w:rsidP="007B1F77">
                  <w:pPr>
                    <w:spacing w:line="280" w:lineRule="exact"/>
                    <w:ind w:firstLineChars="200" w:firstLine="360"/>
                    <w:rPr>
                      <w:rFonts w:asciiTheme="minorEastAsia" w:eastAsiaTheme="minorEastAsia" w:hAnsiTheme="minorEastAsia"/>
                      <w:sz w:val="18"/>
                      <w:szCs w:val="18"/>
                    </w:rPr>
                  </w:pPr>
                  <w:r w:rsidRPr="000A3DC5">
                    <w:rPr>
                      <w:rFonts w:asciiTheme="minorEastAsia" w:eastAsiaTheme="minorEastAsia" w:hAnsiTheme="minorEastAsia" w:hint="eastAsia"/>
                      <w:sz w:val="18"/>
                      <w:szCs w:val="18"/>
                    </w:rPr>
                    <w:t>2023年，我公司党委围绕新时代党建工作新要求谋篇布局，促进党建与经营同频共振、融合互促，以新思维、新格局、新担当推动高质量党建引领高质量发展。</w:t>
                  </w:r>
                </w:p>
                <w:p w:rsidR="000A3DC5" w:rsidRPr="000A3DC5" w:rsidRDefault="000A3DC5" w:rsidP="007B1F77">
                  <w:pPr>
                    <w:spacing w:line="280" w:lineRule="exact"/>
                    <w:ind w:firstLineChars="200" w:firstLine="360"/>
                    <w:rPr>
                      <w:rFonts w:asciiTheme="minorEastAsia" w:eastAsiaTheme="minorEastAsia" w:hAnsiTheme="minorEastAsia"/>
                      <w:sz w:val="18"/>
                      <w:szCs w:val="18"/>
                    </w:rPr>
                  </w:pPr>
                  <w:r w:rsidRPr="000A3DC5">
                    <w:rPr>
                      <w:rFonts w:asciiTheme="minorEastAsia" w:eastAsiaTheme="minorEastAsia" w:hAnsiTheme="minorEastAsia" w:hint="eastAsia"/>
                      <w:sz w:val="18"/>
                      <w:szCs w:val="18"/>
                    </w:rPr>
                    <w:t>夯实政治根基，把准政治方向。坚持全面从严治党，坚持用习近平新时代中国特色社会主义思想和党的二十大精神武装头脑、凝心聚魂；</w:t>
                  </w:r>
                  <w:r w:rsidRPr="000A3DC5">
                    <w:rPr>
                      <w:rFonts w:asciiTheme="minorEastAsia" w:eastAsiaTheme="minorEastAsia" w:hAnsiTheme="minorEastAsia" w:cs="仿宋" w:hint="eastAsia"/>
                      <w:sz w:val="18"/>
                      <w:szCs w:val="18"/>
                    </w:rPr>
                    <w:t>持续落实“第一议题”制度，</w:t>
                  </w:r>
                  <w:r w:rsidRPr="000A3DC5">
                    <w:rPr>
                      <w:rFonts w:asciiTheme="minorEastAsia" w:eastAsiaTheme="minorEastAsia" w:hAnsiTheme="minorEastAsia" w:hint="eastAsia"/>
                      <w:sz w:val="18"/>
                      <w:szCs w:val="18"/>
                    </w:rPr>
                    <w:t>严格执行两级中心组学习计划。强化党建引领作用，坚持党委会前置研究制度，落实 “一岗双责”，营造安全生产新常态。坚持创新党建工作丰富载体，在开展好“书记项目”、党员先锋示范岗创建等活动的基础上，依托“三组联建”平台深化党建融合。筑牢意识形态防线，执行舆情应对处置方案，开展隐患专项治理，每季度编发一次教育材料，实施公司网站、简报等媒介信息审核制度。</w:t>
                  </w:r>
                </w:p>
                <w:p w:rsidR="00315E81" w:rsidRPr="0014084C" w:rsidRDefault="000A3DC5" w:rsidP="007B1F77">
                  <w:pPr>
                    <w:spacing w:line="280" w:lineRule="exact"/>
                    <w:ind w:firstLineChars="200" w:firstLine="360"/>
                  </w:pPr>
                  <w:r w:rsidRPr="000A3DC5">
                    <w:rPr>
                      <w:rFonts w:asciiTheme="minorEastAsia" w:eastAsiaTheme="minorEastAsia" w:hAnsiTheme="minorEastAsia" w:hint="eastAsia"/>
                      <w:sz w:val="18"/>
                      <w:szCs w:val="18"/>
                    </w:rPr>
                    <w:t>狠抓思想建设，打牢思想基础。强化引导示范，开展“强企勇担当、领航争一流”主题教育活动，实施“三强三优”工程，切实增进“两个作用”发挥；用好“三大课堂”、党员固定学习日、“三会一课”等阵地做实思想教育。强化舆论宣传，用好公司网站等宣传平台，开展“优秀党员、感人事迹”宣讲比赛，以优秀</w:t>
                  </w:r>
                  <w:r w:rsidRPr="004D1F8D">
                    <w:rPr>
                      <w:rFonts w:asciiTheme="minorEastAsia" w:eastAsiaTheme="minorEastAsia" w:hAnsiTheme="minorEastAsia" w:hint="eastAsia"/>
                      <w:sz w:val="18"/>
                      <w:szCs w:val="18"/>
                    </w:rPr>
                    <w:t>党员的先进事迹鼓舞人心；用好外部宣传媒介，进一步讲好金桥故事、展现金桥形象；深入开展“学写作”活动。传承淮盐文化，发挥淮盐</w:t>
                  </w:r>
                  <w:r w:rsidR="007B1F77" w:rsidRPr="004D1F8D">
                    <w:rPr>
                      <w:rFonts w:asciiTheme="minorEastAsia" w:eastAsiaTheme="minorEastAsia" w:hAnsiTheme="minorEastAsia" w:hint="eastAsia"/>
                      <w:sz w:val="18"/>
                      <w:szCs w:val="18"/>
                    </w:rPr>
                    <w:t>文化展厅的淮盐文化宣传阵地作用，同时深挖</w:t>
                  </w: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AB0807" w:rsidP="00A637B6">
      <w:pPr>
        <w:widowControl/>
        <w:tabs>
          <w:tab w:val="left" w:pos="3969"/>
        </w:tabs>
        <w:jc w:val="left"/>
        <w:rPr>
          <w:i/>
        </w:rPr>
      </w:pPr>
      <w:r>
        <w:rPr>
          <w:i/>
          <w:noProof/>
        </w:rPr>
        <w:pict>
          <v:shape id="_x0000_s1662" type="#_x0000_t202" style="position:absolute;margin-left:399.3pt;margin-top:9.7pt;width:272.1pt;height:57.85pt;z-index:252067328" fillcolor="#d6e3bc [1302]" stroked="f" strokecolor="#548dd4 [1951]">
            <v:fill recolor="t"/>
            <v:stroke dashstyle="dashDot"/>
            <v:textbox style="mso-next-textbox:#_x0000_s1662">
              <w:txbxContent>
                <w:p w:rsidR="00AB0807" w:rsidRPr="00D53853" w:rsidRDefault="00AB0807" w:rsidP="00D53853">
                  <w:pPr>
                    <w:autoSpaceDE w:val="0"/>
                    <w:autoSpaceDN w:val="0"/>
                    <w:adjustRightInd w:val="0"/>
                    <w:spacing w:line="880" w:lineRule="exact"/>
                    <w:jc w:val="center"/>
                    <w:rPr>
                      <w:rFonts w:ascii="方正超粗黑简体" w:eastAsia="方正超粗黑简体" w:hAnsiTheme="majorEastAsia" w:hint="eastAsia"/>
                      <w:b/>
                      <w:kern w:val="0"/>
                      <w:sz w:val="60"/>
                      <w:szCs w:val="60"/>
                      <w:lang w:val="zh-CN"/>
                    </w:rPr>
                  </w:pPr>
                  <w:r w:rsidRPr="00D53853">
                    <w:rPr>
                      <w:rFonts w:ascii="方正超粗黑简体" w:eastAsia="方正超粗黑简体" w:hAnsiTheme="majorEastAsia" w:hint="eastAsia"/>
                      <w:b/>
                      <w:w w:val="63"/>
                      <w:kern w:val="0"/>
                      <w:sz w:val="60"/>
                      <w:szCs w:val="60"/>
                      <w:fitText w:val="4940" w:id="-1146431744"/>
                      <w:lang w:val="zh-CN"/>
                    </w:rPr>
                    <w:t>我公司扎实推进党风廉政建</w:t>
                  </w:r>
                  <w:r w:rsidRPr="00D53853">
                    <w:rPr>
                      <w:rFonts w:ascii="方正超粗黑简体" w:eastAsia="方正超粗黑简体" w:hAnsiTheme="majorEastAsia" w:hint="eastAsia"/>
                      <w:b/>
                      <w:spacing w:val="-13"/>
                      <w:w w:val="63"/>
                      <w:kern w:val="0"/>
                      <w:sz w:val="60"/>
                      <w:szCs w:val="60"/>
                      <w:fitText w:val="4940" w:id="-1146431744"/>
                      <w:lang w:val="zh-CN"/>
                    </w:rPr>
                    <w:t>设</w:t>
                  </w:r>
                </w:p>
                <w:p w:rsidR="00AB0807" w:rsidRPr="00AB0807" w:rsidRDefault="00AB0807" w:rsidP="00AB0807">
                  <w:pPr>
                    <w:rPr>
                      <w:szCs w:val="58"/>
                    </w:rPr>
                  </w:pP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AB0807" w:rsidP="00A637B6">
      <w:pPr>
        <w:widowControl/>
        <w:tabs>
          <w:tab w:val="left" w:pos="3969"/>
        </w:tabs>
        <w:jc w:val="left"/>
        <w:rPr>
          <w:i/>
        </w:rPr>
      </w:pPr>
      <w:r>
        <w:rPr>
          <w:i/>
          <w:noProof/>
        </w:rPr>
        <w:pict>
          <v:shape id="_x0000_s1656" type="#_x0000_t202" style="position:absolute;margin-left:399.3pt;margin-top:5.15pt;width:270.2pt;height:362.9pt;z-index:252063232" filled="f" fillcolor="#e5b8b7 [1301]" stroked="f" strokecolor="black [3213]" strokeweight="1pt">
            <v:fill recolor="t" type="frame"/>
            <v:stroke dashstyle="dash"/>
            <v:shadow color="#868686"/>
            <v:textbox style="mso-next-textbox:#_x0000_s1656">
              <w:txbxContent>
                <w:p w:rsidR="00AB0807" w:rsidRPr="00E4664A" w:rsidRDefault="00AB0807" w:rsidP="00AB0807">
                  <w:pPr>
                    <w:spacing w:line="280" w:lineRule="exact"/>
                    <w:ind w:firstLineChars="200" w:firstLine="360"/>
                    <w:rPr>
                      <w:rFonts w:asciiTheme="minorEastAsia" w:eastAsiaTheme="minorEastAsia" w:hAnsiTheme="minorEastAsia"/>
                      <w:sz w:val="18"/>
                      <w:szCs w:val="18"/>
                    </w:rPr>
                  </w:pPr>
                  <w:r w:rsidRPr="00E4664A">
                    <w:rPr>
                      <w:rFonts w:asciiTheme="minorEastAsia" w:eastAsiaTheme="minorEastAsia" w:hAnsiTheme="minorEastAsia" w:hint="eastAsia"/>
                      <w:sz w:val="18"/>
                      <w:szCs w:val="18"/>
                    </w:rPr>
                    <w:t>新年伊始，</w:t>
                  </w:r>
                  <w:r>
                    <w:rPr>
                      <w:rFonts w:asciiTheme="minorEastAsia" w:hAnsiTheme="minorEastAsia" w:hint="eastAsia"/>
                      <w:sz w:val="18"/>
                      <w:szCs w:val="18"/>
                    </w:rPr>
                    <w:t>我</w:t>
                  </w:r>
                  <w:r w:rsidRPr="00E4664A">
                    <w:rPr>
                      <w:rFonts w:asciiTheme="minorEastAsia" w:eastAsiaTheme="minorEastAsia" w:hAnsiTheme="minorEastAsia" w:hint="eastAsia"/>
                      <w:sz w:val="18"/>
                      <w:szCs w:val="18"/>
                    </w:rPr>
                    <w:t>公司纪委围绕</w:t>
                  </w:r>
                  <w:r w:rsidRPr="00E4664A">
                    <w:rPr>
                      <w:rFonts w:asciiTheme="minorEastAsia" w:eastAsiaTheme="minorEastAsia" w:hAnsiTheme="minorEastAsia"/>
                      <w:sz w:val="18"/>
                      <w:szCs w:val="18"/>
                    </w:rPr>
                    <w:t>全面从严治党</w:t>
                  </w:r>
                  <w:r w:rsidRPr="00E4664A">
                    <w:rPr>
                      <w:rFonts w:asciiTheme="minorEastAsia" w:eastAsiaTheme="minorEastAsia" w:hAnsiTheme="minorEastAsia" w:hint="eastAsia"/>
                      <w:sz w:val="18"/>
                      <w:szCs w:val="18"/>
                    </w:rPr>
                    <w:t>工作新要求，</w:t>
                  </w:r>
                  <w:r w:rsidRPr="00E4664A">
                    <w:rPr>
                      <w:rFonts w:asciiTheme="minorEastAsia" w:eastAsiaTheme="minorEastAsia" w:hAnsiTheme="minorEastAsia"/>
                      <w:sz w:val="18"/>
                      <w:szCs w:val="18"/>
                    </w:rPr>
                    <w:t>持之以恒正风肃纪</w:t>
                  </w:r>
                  <w:r w:rsidRPr="00E4664A">
                    <w:rPr>
                      <w:rFonts w:asciiTheme="minorEastAsia" w:eastAsiaTheme="minorEastAsia" w:hAnsiTheme="minorEastAsia" w:hint="eastAsia"/>
                      <w:sz w:val="18"/>
                      <w:szCs w:val="18"/>
                    </w:rPr>
                    <w:t>，突出主责主业，打牢思想根基，扎实推进党风廉政建设。</w:t>
                  </w:r>
                </w:p>
                <w:p w:rsidR="00AB0807" w:rsidRPr="00E4664A" w:rsidRDefault="00AB0807" w:rsidP="00AB0807">
                  <w:pPr>
                    <w:spacing w:line="280" w:lineRule="exact"/>
                    <w:ind w:firstLineChars="200" w:firstLine="360"/>
                    <w:rPr>
                      <w:rFonts w:asciiTheme="minorEastAsia" w:eastAsiaTheme="minorEastAsia" w:hAnsiTheme="minorEastAsia"/>
                      <w:sz w:val="18"/>
                      <w:szCs w:val="18"/>
                    </w:rPr>
                  </w:pPr>
                  <w:r w:rsidRPr="00E4664A">
                    <w:rPr>
                      <w:rFonts w:asciiTheme="minorEastAsia" w:eastAsiaTheme="minorEastAsia" w:hAnsiTheme="minorEastAsia" w:hint="eastAsia"/>
                      <w:sz w:val="18"/>
                      <w:szCs w:val="18"/>
                    </w:rPr>
                    <w:t>明确廉政建设主体责任。密切关注“四风”问题，锲而不舍落实“中央八项规定”精神，以“零容忍”的决心，坚决惩处落实有关规定不力、漠视侵害职工利益、管党治党责任缺失的人和事，倒逼责任的落实；贯通运用监督执纪“四种形态”和“一案双查”，坚决防范和查处“七个有之”问题，做到问题不查清不放过、整改不到位不放过、责任不追究不放过，紧盯老问题、关注新问题，严查隐形变异问题，不放过苗头倾向问题。</w:t>
                  </w:r>
                </w:p>
                <w:p w:rsidR="00AB0807" w:rsidRPr="00E4664A" w:rsidRDefault="00AB0807" w:rsidP="00AB0807">
                  <w:pPr>
                    <w:spacing w:line="280" w:lineRule="exact"/>
                    <w:ind w:firstLineChars="200" w:firstLine="360"/>
                    <w:rPr>
                      <w:rFonts w:asciiTheme="minorEastAsia" w:eastAsiaTheme="minorEastAsia" w:hAnsiTheme="minorEastAsia"/>
                      <w:sz w:val="18"/>
                      <w:szCs w:val="18"/>
                    </w:rPr>
                  </w:pPr>
                  <w:r w:rsidRPr="00E4664A">
                    <w:rPr>
                      <w:rFonts w:asciiTheme="minorEastAsia" w:eastAsiaTheme="minorEastAsia" w:hAnsiTheme="minorEastAsia" w:hint="eastAsia"/>
                      <w:sz w:val="18"/>
                      <w:szCs w:val="18"/>
                    </w:rPr>
                    <w:t>打牢廉政建设思想根基。运用“三会一课”、金桥“三大课堂”平台，组织干群学习党风廉政知识，接受廉洁教育；用好公司网站、《金桥简报》、QQ及微信工作群等载体，宣传廉政文化和典型案例，做到警钟长鸣；在重大节日前发送“节日廉政提醒”，进一步引导干群筑牢廉洁自律防线；通过廉洁谈话、签订《廉政承诺书》等制度的执行，增强廉洁从业意识；开展“廉洁之星”评比、廉政典型宣教等活动，选树廉洁自律表率、营造比学赶超氛围。</w:t>
                  </w:r>
                </w:p>
                <w:p w:rsidR="00AB0807" w:rsidRDefault="00AB0807" w:rsidP="00AB0807">
                  <w:pPr>
                    <w:spacing w:line="280" w:lineRule="exact"/>
                    <w:ind w:firstLineChars="200" w:firstLine="360"/>
                    <w:rPr>
                      <w:rFonts w:asciiTheme="minorEastAsia" w:eastAsiaTheme="minorEastAsia" w:hAnsiTheme="minorEastAsia" w:hint="eastAsia"/>
                      <w:sz w:val="18"/>
                      <w:szCs w:val="18"/>
                    </w:rPr>
                  </w:pPr>
                  <w:r w:rsidRPr="00E4664A">
                    <w:rPr>
                      <w:rFonts w:asciiTheme="minorEastAsia" w:eastAsiaTheme="minorEastAsia" w:hAnsiTheme="minorEastAsia" w:hint="eastAsia"/>
                      <w:sz w:val="18"/>
                      <w:szCs w:val="18"/>
                    </w:rPr>
                    <w:t>加大廉政建设执纪力度。开展“学、摆、查、改”整顿活动，做到无禁区、全覆盖、零容忍，切实解决发生在职工群众身边的违纪问题；开展“嵌入式”监督专项检查，重点监督“三重一大”决策制度落实，全程参与市场开拓、品牌创建等重大事项，把监督工作做深、做细、做实；公布举报电话、邮箱、微信号，施行党风党纪监督员、特邀监察员机制，畅通监督渠道。加强日常监管，关注业余生活和社交，监督员工“八小时”之外的廉洁自律。</w:t>
                  </w:r>
                </w:p>
                <w:p w:rsidR="00AB0807" w:rsidRPr="00E4664A" w:rsidRDefault="00AB0807" w:rsidP="00AB0807">
                  <w:pPr>
                    <w:spacing w:line="280" w:lineRule="exact"/>
                    <w:ind w:firstLineChars="200" w:firstLine="360"/>
                    <w:jc w:val="right"/>
                    <w:rPr>
                      <w:rFonts w:asciiTheme="minorEastAsia" w:eastAsiaTheme="minorEastAsia" w:hAnsiTheme="minorEastAsia"/>
                      <w:sz w:val="18"/>
                      <w:szCs w:val="18"/>
                    </w:rPr>
                  </w:pPr>
                  <w:r w:rsidRPr="00E4664A">
                    <w:rPr>
                      <w:rFonts w:asciiTheme="minorEastAsia" w:eastAsiaTheme="minorEastAsia" w:hAnsiTheme="minorEastAsia" w:hint="eastAsia"/>
                      <w:sz w:val="18"/>
                      <w:szCs w:val="18"/>
                    </w:rPr>
                    <w:t>（张飞、黄敏）</w:t>
                  </w:r>
                </w:p>
                <w:p w:rsidR="00AB0807" w:rsidRDefault="00AB0807" w:rsidP="00AB0807"/>
                <w:p w:rsidR="0047225C" w:rsidRPr="0014084C" w:rsidRDefault="0047225C" w:rsidP="0014084C"/>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D53853" w:rsidP="00A637B6">
      <w:pPr>
        <w:widowControl/>
        <w:tabs>
          <w:tab w:val="left" w:pos="3969"/>
        </w:tabs>
        <w:jc w:val="left"/>
        <w:rPr>
          <w:i/>
        </w:rPr>
      </w:pPr>
      <w:r>
        <w:rPr>
          <w:i/>
          <w:noProof/>
        </w:rPr>
        <w:pict>
          <v:shape id="_x0000_s1665" type="#_x0000_t202" style="position:absolute;margin-left:3.85pt;margin-top:2.8pt;width:386.3pt;height:193.65pt;z-index:252070400" filled="f" fillcolor="white [3201]" strokecolor="#f79646 [3209]" strokeweight="5pt">
            <v:stroke linestyle="thickThin"/>
            <v:shadow color="#868686"/>
            <v:textbox>
              <w:txbxContent>
                <w:p w:rsidR="007B1F77" w:rsidRDefault="007B1F77"/>
              </w:txbxContent>
            </v:textbox>
          </v:shape>
        </w:pict>
      </w:r>
      <w:r>
        <w:rPr>
          <w:i/>
          <w:noProof/>
        </w:rPr>
        <w:pict>
          <v:shape id="_x0000_s1664" type="#_x0000_t202" style="position:absolute;margin-left:-3.4pt;margin-top:8.85pt;width:60.5pt;height:182.35pt;z-index:252069376" stroked="f">
            <v:textbox style="layout-flow:vertical-ideographic">
              <w:txbxContent>
                <w:p w:rsidR="007B1F77" w:rsidRDefault="007B1F77" w:rsidP="007B1F77">
                  <w:pPr>
                    <w:spacing w:line="280" w:lineRule="exact"/>
                    <w:ind w:firstLine="420"/>
                    <w:rPr>
                      <w:rFonts w:hint="eastAsia"/>
                      <w:sz w:val="18"/>
                      <w:szCs w:val="18"/>
                    </w:rPr>
                  </w:pPr>
                  <w:r w:rsidRPr="007B1F77">
                    <w:rPr>
                      <w:rFonts w:hint="eastAsia"/>
                      <w:sz w:val="18"/>
                      <w:szCs w:val="18"/>
                    </w:rPr>
                    <w:t>2</w:t>
                  </w:r>
                  <w:r w:rsidRPr="007B1F77">
                    <w:rPr>
                      <w:rFonts w:hint="eastAsia"/>
                      <w:sz w:val="18"/>
                      <w:szCs w:val="18"/>
                    </w:rPr>
                    <w:t>月</w:t>
                  </w:r>
                  <w:r w:rsidRPr="007B1F77">
                    <w:rPr>
                      <w:rFonts w:hint="eastAsia"/>
                      <w:sz w:val="18"/>
                      <w:szCs w:val="18"/>
                    </w:rPr>
                    <w:t>14</w:t>
                  </w:r>
                  <w:r w:rsidRPr="007B1F77">
                    <w:rPr>
                      <w:rFonts w:hint="eastAsia"/>
                      <w:sz w:val="18"/>
                      <w:szCs w:val="18"/>
                    </w:rPr>
                    <w:t>日下午，公司女工委开展女职工职业健康培训，关心公司女职工的身心健康。</w:t>
                  </w:r>
                </w:p>
                <w:p w:rsidR="007B1F77" w:rsidRPr="007B1F77" w:rsidRDefault="007B1F77" w:rsidP="007B1F77">
                  <w:pPr>
                    <w:spacing w:line="280" w:lineRule="exact"/>
                    <w:ind w:firstLine="420"/>
                    <w:jc w:val="right"/>
                    <w:rPr>
                      <w:sz w:val="18"/>
                      <w:szCs w:val="18"/>
                    </w:rPr>
                  </w:pPr>
                  <w:r w:rsidRPr="007B1F77">
                    <w:rPr>
                      <w:rFonts w:hint="eastAsia"/>
                      <w:sz w:val="18"/>
                      <w:szCs w:val="18"/>
                    </w:rPr>
                    <w:t>（女工委）</w:t>
                  </w:r>
                </w:p>
              </w:txbxContent>
            </v:textbox>
          </v:shape>
        </w:pict>
      </w:r>
      <w:r w:rsidR="007B1F77">
        <w:rPr>
          <w:i/>
          <w:noProof/>
        </w:rPr>
        <w:pict>
          <v:shape id="_x0000_s1663" type="#_x0000_t202" style="position:absolute;margin-left:57.1pt;margin-top:3.15pt;width:333.05pt;height:193.65pt;z-index:252068352" fillcolor="#e5b8b7 [1301]" stroked="f" strokecolor="black [3213]" strokeweight="1pt">
            <v:fill r:id="rId11" o:title="开展女职工职业健康培训" recolor="t" type="frame"/>
            <v:stroke dashstyle="dash"/>
            <v:shadow color="#868686"/>
            <v:textbox style="mso-next-textbox:#_x0000_s1663">
              <w:txbxContent>
                <w:p w:rsidR="007B1F77" w:rsidRDefault="007B1F77" w:rsidP="007B1F77"/>
                <w:p w:rsidR="007B1F77" w:rsidRPr="0014084C" w:rsidRDefault="007B1F77" w:rsidP="007B1F77"/>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034B82" w:rsidRDefault="006176DA" w:rsidP="00A637B6">
      <w:pPr>
        <w:widowControl/>
        <w:tabs>
          <w:tab w:val="left" w:pos="3969"/>
        </w:tabs>
        <w:jc w:val="left"/>
        <w:rPr>
          <w:i/>
        </w:rPr>
      </w:pPr>
      <w:r>
        <w:rPr>
          <w:i/>
          <w:noProof/>
        </w:rPr>
        <w:pict>
          <v:group id="_x0000_s1536" style="position:absolute;margin-left:-.25pt;margin-top:16.15pt;width:678.6pt;height:51.4pt;z-index:251985408" coordsize="86091,2934">
            <v:line id="直接连接符 34" o:spid="_x0000_s1537" style="position:absolute;flip:y;visibility:visible" from="0,0" to="85369,139" o:connectortype="straight" strokeweight="2.5pt"/>
            <v:shape id="文本框 44" o:spid="_x0000_s1538" type="#_x0000_t202" style="position:absolute;left:79708;top:345;width:6383;height:2589;visibility:visible" filled="f" stroked="f" strokeweight=".5pt">
              <v:textbox>
                <w:txbxContent>
                  <w:p w:rsidR="00DE6E32" w:rsidRDefault="00DE6E32" w:rsidP="00DE6E32">
                    <w:pPr>
                      <w:rPr>
                        <w:rFonts w:ascii="楷体_GB2312" w:eastAsia="楷体_GB2312"/>
                        <w:b/>
                      </w:rPr>
                    </w:pPr>
                    <w:r w:rsidRPr="005D04FE">
                      <w:rPr>
                        <w:rFonts w:ascii="楷体_GB2312" w:eastAsia="楷体_GB2312" w:hint="eastAsia"/>
                        <w:b/>
                      </w:rPr>
                      <w:t>第</w:t>
                    </w:r>
                    <w:r>
                      <w:rPr>
                        <w:rFonts w:ascii="楷体_GB2312" w:eastAsia="楷体_GB2312" w:hint="eastAsia"/>
                        <w:b/>
                      </w:rPr>
                      <w:t>二</w:t>
                    </w:r>
                    <w:r w:rsidRPr="005D04FE">
                      <w:rPr>
                        <w:rFonts w:ascii="楷体_GB2312" w:eastAsia="楷体_GB2312" w:hint="eastAsia"/>
                        <w:b/>
                      </w:rPr>
                      <w:t>版</w:t>
                    </w:r>
                  </w:p>
                  <w:p w:rsidR="00DE6E32" w:rsidRDefault="00DE6E32" w:rsidP="00DE6E32">
                    <w:pPr>
                      <w:rPr>
                        <w:rFonts w:ascii="楷体_GB2312" w:eastAsia="楷体_GB2312"/>
                        <w:b/>
                      </w:rPr>
                    </w:pPr>
                  </w:p>
                  <w:p w:rsidR="00DE6E32" w:rsidRPr="005D04FE" w:rsidRDefault="00DE6E32" w:rsidP="00DE6E32">
                    <w:pPr>
                      <w:rPr>
                        <w:rFonts w:ascii="楷体_GB2312" w:eastAsia="楷体_GB2312"/>
                        <w:b/>
                      </w:rPr>
                    </w:pPr>
                  </w:p>
                </w:txbxContent>
              </v:textbox>
            </v:shape>
          </v:group>
        </w:pict>
      </w:r>
    </w:p>
    <w:sectPr w:rsidR="00034B82" w:rsidSect="00246DC7">
      <w:pgSz w:w="16839" w:h="23814" w:code="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056" w:rsidRDefault="00947056" w:rsidP="004C02BD">
      <w:r>
        <w:separator/>
      </w:r>
    </w:p>
  </w:endnote>
  <w:endnote w:type="continuationSeparator" w:id="0">
    <w:p w:rsidR="00947056" w:rsidRDefault="00947056" w:rsidP="004C02B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粗黑宋简体">
    <w:panose1 w:val="02000000000000000000"/>
    <w:charset w:val="86"/>
    <w:family w:val="auto"/>
    <w:pitch w:val="variable"/>
    <w:sig w:usb0="A00002BF" w:usb1="184F6CFA" w:usb2="00000012" w:usb3="00000000" w:csb0="00040001" w:csb1="00000000"/>
  </w:font>
  <w:font w:name="方正行楷简体">
    <w:panose1 w:val="02010601030101010101"/>
    <w:charset w:val="86"/>
    <w:family w:val="auto"/>
    <w:pitch w:val="variable"/>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方正隶二繁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美黑简体">
    <w:panose1 w:val="02010601030101010101"/>
    <w:charset w:val="86"/>
    <w:family w:val="auto"/>
    <w:pitch w:val="variable"/>
    <w:sig w:usb0="00000001" w:usb1="080E0000" w:usb2="00000010" w:usb3="00000000" w:csb0="00040000" w:csb1="00000000"/>
  </w:font>
  <w:font w:name="方正超粗黑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056" w:rsidRDefault="00947056" w:rsidP="004C02BD">
      <w:r>
        <w:separator/>
      </w:r>
    </w:p>
  </w:footnote>
  <w:footnote w:type="continuationSeparator" w:id="0">
    <w:p w:rsidR="00947056" w:rsidRDefault="00947056" w:rsidP="004C0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5.35pt;height:5.35pt;visibility:visible" o:bullet="t">
        <v:imagedata r:id="rId1" o:title=""/>
      </v:shape>
    </w:pict>
  </w:numPicBullet>
  <w:abstractNum w:abstractNumId="0">
    <w:nsid w:val="0A371811"/>
    <w:multiLevelType w:val="hybridMultilevel"/>
    <w:tmpl w:val="602E4F06"/>
    <w:lvl w:ilvl="0" w:tplc="2B84F52C">
      <w:numFmt w:val="bullet"/>
      <w:lvlText w:val=""/>
      <w:lvlJc w:val="left"/>
      <w:pPr>
        <w:ind w:left="360" w:hanging="360"/>
      </w:pPr>
      <w:rPr>
        <w:rFonts w:ascii="Wingdings 2" w:eastAsia="宋体" w:hAnsi="Wingdings 2" w:hint="default"/>
        <w:sz w:val="3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270D6B"/>
    <w:multiLevelType w:val="hybridMultilevel"/>
    <w:tmpl w:val="35B0EFA0"/>
    <w:lvl w:ilvl="0" w:tplc="96BE6716">
      <w:start w:val="1"/>
      <w:numFmt w:val="japaneseCounting"/>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679356C"/>
    <w:multiLevelType w:val="hybridMultilevel"/>
    <w:tmpl w:val="5F024710"/>
    <w:lvl w:ilvl="0" w:tplc="729AF472">
      <w:start w:val="3"/>
      <w:numFmt w:val="bullet"/>
      <w:lvlText w:val="—"/>
      <w:lvlJc w:val="left"/>
      <w:pPr>
        <w:ind w:left="1474" w:hanging="480"/>
      </w:pPr>
      <w:rPr>
        <w:rFonts w:ascii="宋体" w:eastAsia="宋体" w:hAnsi="宋体" w:hint="eastAsia"/>
      </w:rPr>
    </w:lvl>
    <w:lvl w:ilvl="1" w:tplc="04090003" w:tentative="1">
      <w:start w:val="1"/>
      <w:numFmt w:val="bullet"/>
      <w:lvlText w:val=""/>
      <w:lvlJc w:val="left"/>
      <w:pPr>
        <w:ind w:left="1834" w:hanging="420"/>
      </w:pPr>
      <w:rPr>
        <w:rFonts w:ascii="Wingdings" w:hAnsi="Wingdings" w:hint="default"/>
      </w:rPr>
    </w:lvl>
    <w:lvl w:ilvl="2" w:tplc="04090005"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3" w:tentative="1">
      <w:start w:val="1"/>
      <w:numFmt w:val="bullet"/>
      <w:lvlText w:val=""/>
      <w:lvlJc w:val="left"/>
      <w:pPr>
        <w:ind w:left="3094" w:hanging="420"/>
      </w:pPr>
      <w:rPr>
        <w:rFonts w:ascii="Wingdings" w:hAnsi="Wingdings" w:hint="default"/>
      </w:rPr>
    </w:lvl>
    <w:lvl w:ilvl="5" w:tplc="04090005"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3" w:tentative="1">
      <w:start w:val="1"/>
      <w:numFmt w:val="bullet"/>
      <w:lvlText w:val=""/>
      <w:lvlJc w:val="left"/>
      <w:pPr>
        <w:ind w:left="4354" w:hanging="420"/>
      </w:pPr>
      <w:rPr>
        <w:rFonts w:ascii="Wingdings" w:hAnsi="Wingdings" w:hint="default"/>
      </w:rPr>
    </w:lvl>
    <w:lvl w:ilvl="8" w:tplc="04090005" w:tentative="1">
      <w:start w:val="1"/>
      <w:numFmt w:val="bullet"/>
      <w:lvlText w:val=""/>
      <w:lvlJc w:val="left"/>
      <w:pPr>
        <w:ind w:left="4774" w:hanging="420"/>
      </w:pPr>
      <w:rPr>
        <w:rFonts w:ascii="Wingdings" w:hAnsi="Wingdings" w:hint="default"/>
      </w:rPr>
    </w:lvl>
  </w:abstractNum>
  <w:abstractNum w:abstractNumId="3">
    <w:nsid w:val="2CF72D32"/>
    <w:multiLevelType w:val="hybridMultilevel"/>
    <w:tmpl w:val="C5C81EB4"/>
    <w:lvl w:ilvl="0" w:tplc="C09A48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388576E5"/>
    <w:multiLevelType w:val="hybridMultilevel"/>
    <w:tmpl w:val="A4862150"/>
    <w:lvl w:ilvl="0" w:tplc="9006C3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3D46641E"/>
    <w:multiLevelType w:val="hybridMultilevel"/>
    <w:tmpl w:val="014C0F40"/>
    <w:lvl w:ilvl="0" w:tplc="EFEE0160">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404F50F5"/>
    <w:multiLevelType w:val="hybridMultilevel"/>
    <w:tmpl w:val="950088F0"/>
    <w:lvl w:ilvl="0" w:tplc="7C52E840">
      <w:start w:val="3"/>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589BEBDA"/>
    <w:multiLevelType w:val="multilevel"/>
    <w:tmpl w:val="406278E6"/>
    <w:name w:val="编±à号ºÅ列ÁÐ表±í 1"/>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nsid w:val="589BEBDB"/>
    <w:multiLevelType w:val="multilevel"/>
    <w:tmpl w:val="8514E16C"/>
    <w:name w:val="编±à号ºÅ列ÁÐ表±í 2"/>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nsid w:val="589BEBDC"/>
    <w:multiLevelType w:val="multilevel"/>
    <w:tmpl w:val="7D34B446"/>
    <w:name w:val="编±à号ºÅ列ÁÐ表±í 3"/>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nsid w:val="589BEBDD"/>
    <w:multiLevelType w:val="multilevel"/>
    <w:tmpl w:val="5BDA2EA0"/>
    <w:name w:val="编±à号ºÅ列ÁÐ表±í 4"/>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nsid w:val="591AA124"/>
    <w:multiLevelType w:val="singleLevel"/>
    <w:tmpl w:val="591AA124"/>
    <w:lvl w:ilvl="0">
      <w:start w:val="1"/>
      <w:numFmt w:val="decimal"/>
      <w:suff w:val="nothing"/>
      <w:lvlText w:val="%1、"/>
      <w:lvlJc w:val="left"/>
      <w:rPr>
        <w:rFonts w:cs="Times New Roman"/>
      </w:rPr>
    </w:lvl>
  </w:abstractNum>
  <w:abstractNum w:abstractNumId="12">
    <w:nsid w:val="591AA76D"/>
    <w:multiLevelType w:val="singleLevel"/>
    <w:tmpl w:val="591AA76D"/>
    <w:lvl w:ilvl="0">
      <w:start w:val="1"/>
      <w:numFmt w:val="decimal"/>
      <w:suff w:val="nothing"/>
      <w:lvlText w:val="%1、"/>
      <w:lvlJc w:val="left"/>
      <w:rPr>
        <w:rFonts w:cs="Times New Roman"/>
      </w:rPr>
    </w:lvl>
  </w:abstractNum>
  <w:abstractNum w:abstractNumId="13">
    <w:nsid w:val="591AACB6"/>
    <w:multiLevelType w:val="singleLevel"/>
    <w:tmpl w:val="591AACB6"/>
    <w:lvl w:ilvl="0">
      <w:start w:val="1"/>
      <w:numFmt w:val="decimal"/>
      <w:suff w:val="nothing"/>
      <w:lvlText w:val="%1、"/>
      <w:lvlJc w:val="left"/>
      <w:rPr>
        <w:rFonts w:cs="Times New Roman"/>
      </w:rPr>
    </w:lvl>
  </w:abstractNum>
  <w:abstractNum w:abstractNumId="14">
    <w:nsid w:val="591AB3B5"/>
    <w:multiLevelType w:val="singleLevel"/>
    <w:tmpl w:val="591AB3B5"/>
    <w:lvl w:ilvl="0">
      <w:start w:val="1"/>
      <w:numFmt w:val="decimal"/>
      <w:suff w:val="nothing"/>
      <w:lvlText w:val="%1、"/>
      <w:lvlJc w:val="left"/>
      <w:rPr>
        <w:rFonts w:cs="Times New Roman"/>
      </w:rPr>
    </w:lvl>
  </w:abstractNum>
  <w:abstractNum w:abstractNumId="15">
    <w:nsid w:val="591AB527"/>
    <w:multiLevelType w:val="singleLevel"/>
    <w:tmpl w:val="591AB527"/>
    <w:lvl w:ilvl="0">
      <w:start w:val="1"/>
      <w:numFmt w:val="decimal"/>
      <w:suff w:val="nothing"/>
      <w:lvlText w:val="%1、"/>
      <w:lvlJc w:val="left"/>
      <w:rPr>
        <w:rFonts w:cs="Times New Roman"/>
      </w:rPr>
    </w:lvl>
  </w:abstractNum>
  <w:abstractNum w:abstractNumId="16">
    <w:nsid w:val="5991548F"/>
    <w:multiLevelType w:val="singleLevel"/>
    <w:tmpl w:val="5991548F"/>
    <w:lvl w:ilvl="0">
      <w:start w:val="3"/>
      <w:numFmt w:val="chineseCounting"/>
      <w:suff w:val="nothing"/>
      <w:lvlText w:val="%1、"/>
      <w:lvlJc w:val="left"/>
      <w:rPr>
        <w:rFonts w:cs="Times New Roman"/>
      </w:rPr>
    </w:lvl>
  </w:abstractNum>
  <w:abstractNum w:abstractNumId="17">
    <w:nsid w:val="59F2AFD4"/>
    <w:multiLevelType w:val="singleLevel"/>
    <w:tmpl w:val="65828410"/>
    <w:lvl w:ilvl="0">
      <w:start w:val="1"/>
      <w:numFmt w:val="japaneseCounting"/>
      <w:suff w:val="nothing"/>
      <w:lvlText w:val="%1、"/>
      <w:lvlJc w:val="left"/>
      <w:rPr>
        <w:rFonts w:ascii="宋体" w:eastAsia="宋体" w:hAnsi="宋体" w:cs="宋体"/>
      </w:rPr>
    </w:lvl>
  </w:abstractNum>
  <w:abstractNum w:abstractNumId="18">
    <w:nsid w:val="5A8022A0"/>
    <w:multiLevelType w:val="hybridMultilevel"/>
    <w:tmpl w:val="00AC2564"/>
    <w:lvl w:ilvl="0" w:tplc="6F3CD6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9">
    <w:nsid w:val="5F6F6104"/>
    <w:multiLevelType w:val="hybridMultilevel"/>
    <w:tmpl w:val="411AE4FA"/>
    <w:lvl w:ilvl="0" w:tplc="0EE60B48">
      <w:start w:val="1"/>
      <w:numFmt w:val="bullet"/>
      <w:lvlText w:val=""/>
      <w:lvlPicBulletId w:val="0"/>
      <w:lvlJc w:val="left"/>
      <w:pPr>
        <w:tabs>
          <w:tab w:val="num" w:pos="420"/>
        </w:tabs>
        <w:ind w:left="420"/>
      </w:pPr>
      <w:rPr>
        <w:rFonts w:ascii="Symbol" w:hAnsi="Symbol" w:hint="default"/>
      </w:rPr>
    </w:lvl>
    <w:lvl w:ilvl="1" w:tplc="1B2854F6" w:tentative="1">
      <w:start w:val="1"/>
      <w:numFmt w:val="bullet"/>
      <w:lvlText w:val=""/>
      <w:lvlJc w:val="left"/>
      <w:pPr>
        <w:tabs>
          <w:tab w:val="num" w:pos="840"/>
        </w:tabs>
        <w:ind w:left="840"/>
      </w:pPr>
      <w:rPr>
        <w:rFonts w:ascii="Symbol" w:hAnsi="Symbol" w:hint="default"/>
      </w:rPr>
    </w:lvl>
    <w:lvl w:ilvl="2" w:tplc="DAE63E60" w:tentative="1">
      <w:start w:val="1"/>
      <w:numFmt w:val="bullet"/>
      <w:lvlText w:val=""/>
      <w:lvlJc w:val="left"/>
      <w:pPr>
        <w:tabs>
          <w:tab w:val="num" w:pos="1260"/>
        </w:tabs>
        <w:ind w:left="1260"/>
      </w:pPr>
      <w:rPr>
        <w:rFonts w:ascii="Symbol" w:hAnsi="Symbol" w:hint="default"/>
      </w:rPr>
    </w:lvl>
    <w:lvl w:ilvl="3" w:tplc="5BB22D9A" w:tentative="1">
      <w:start w:val="1"/>
      <w:numFmt w:val="bullet"/>
      <w:lvlText w:val=""/>
      <w:lvlJc w:val="left"/>
      <w:pPr>
        <w:tabs>
          <w:tab w:val="num" w:pos="1680"/>
        </w:tabs>
        <w:ind w:left="1680"/>
      </w:pPr>
      <w:rPr>
        <w:rFonts w:ascii="Symbol" w:hAnsi="Symbol" w:hint="default"/>
      </w:rPr>
    </w:lvl>
    <w:lvl w:ilvl="4" w:tplc="E2CE9AC0" w:tentative="1">
      <w:start w:val="1"/>
      <w:numFmt w:val="bullet"/>
      <w:lvlText w:val=""/>
      <w:lvlJc w:val="left"/>
      <w:pPr>
        <w:tabs>
          <w:tab w:val="num" w:pos="2100"/>
        </w:tabs>
        <w:ind w:left="2100"/>
      </w:pPr>
      <w:rPr>
        <w:rFonts w:ascii="Symbol" w:hAnsi="Symbol" w:hint="default"/>
      </w:rPr>
    </w:lvl>
    <w:lvl w:ilvl="5" w:tplc="417451C4" w:tentative="1">
      <w:start w:val="1"/>
      <w:numFmt w:val="bullet"/>
      <w:lvlText w:val=""/>
      <w:lvlJc w:val="left"/>
      <w:pPr>
        <w:tabs>
          <w:tab w:val="num" w:pos="2520"/>
        </w:tabs>
        <w:ind w:left="2520"/>
      </w:pPr>
      <w:rPr>
        <w:rFonts w:ascii="Symbol" w:hAnsi="Symbol" w:hint="default"/>
      </w:rPr>
    </w:lvl>
    <w:lvl w:ilvl="6" w:tplc="2FF8C7B4" w:tentative="1">
      <w:start w:val="1"/>
      <w:numFmt w:val="bullet"/>
      <w:lvlText w:val=""/>
      <w:lvlJc w:val="left"/>
      <w:pPr>
        <w:tabs>
          <w:tab w:val="num" w:pos="2940"/>
        </w:tabs>
        <w:ind w:left="2940"/>
      </w:pPr>
      <w:rPr>
        <w:rFonts w:ascii="Symbol" w:hAnsi="Symbol" w:hint="default"/>
      </w:rPr>
    </w:lvl>
    <w:lvl w:ilvl="7" w:tplc="EF067774" w:tentative="1">
      <w:start w:val="1"/>
      <w:numFmt w:val="bullet"/>
      <w:lvlText w:val=""/>
      <w:lvlJc w:val="left"/>
      <w:pPr>
        <w:tabs>
          <w:tab w:val="num" w:pos="3360"/>
        </w:tabs>
        <w:ind w:left="3360"/>
      </w:pPr>
      <w:rPr>
        <w:rFonts w:ascii="Symbol" w:hAnsi="Symbol" w:hint="default"/>
      </w:rPr>
    </w:lvl>
    <w:lvl w:ilvl="8" w:tplc="018A48CC" w:tentative="1">
      <w:start w:val="1"/>
      <w:numFmt w:val="bullet"/>
      <w:lvlText w:val=""/>
      <w:lvlJc w:val="left"/>
      <w:pPr>
        <w:tabs>
          <w:tab w:val="num" w:pos="3780"/>
        </w:tabs>
        <w:ind w:left="3780"/>
      </w:pPr>
      <w:rPr>
        <w:rFonts w:ascii="Symbol" w:hAnsi="Symbol" w:hint="default"/>
      </w:rPr>
    </w:lvl>
  </w:abstractNum>
  <w:abstractNum w:abstractNumId="20">
    <w:nsid w:val="63951353"/>
    <w:multiLevelType w:val="hybridMultilevel"/>
    <w:tmpl w:val="24B20DCE"/>
    <w:lvl w:ilvl="0" w:tplc="E8EC2C84">
      <w:start w:val="9"/>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num w:numId="1">
    <w:abstractNumId w:val="0"/>
  </w:num>
  <w:num w:numId="2">
    <w:abstractNumId w:val="3"/>
  </w:num>
  <w:num w:numId="3">
    <w:abstractNumId w:val="18"/>
  </w:num>
  <w:num w:numId="4">
    <w:abstractNumId w:val="20"/>
  </w:num>
  <w:num w:numId="5">
    <w:abstractNumId w:val="4"/>
  </w:num>
  <w:num w:numId="6">
    <w:abstractNumId w:val="19"/>
  </w:num>
  <w:num w:numId="7">
    <w:abstractNumId w:val="2"/>
  </w:num>
  <w:num w:numId="8">
    <w:abstractNumId w:val="1"/>
  </w:num>
  <w:num w:numId="9">
    <w:abstractNumId w:val="5"/>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6"/>
  </w:num>
  <w:num w:numId="17">
    <w:abstractNumId w:val="17"/>
  </w:num>
  <w:num w:numId="18">
    <w:abstractNumId w:val="7"/>
  </w:num>
  <w:num w:numId="19">
    <w:abstractNumId w:val="8"/>
  </w:num>
  <w:num w:numId="20">
    <w:abstractNumId w:val="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7346">
      <o:colormru v:ext="edit" colors="#f93,#b00000,#9e0000,#39f,#0cf,#09c"/>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652"/>
    <w:rsid w:val="000010DA"/>
    <w:rsid w:val="00001176"/>
    <w:rsid w:val="00001A5B"/>
    <w:rsid w:val="00001BD1"/>
    <w:rsid w:val="00001C0D"/>
    <w:rsid w:val="00001E04"/>
    <w:rsid w:val="00002278"/>
    <w:rsid w:val="000027D7"/>
    <w:rsid w:val="00003067"/>
    <w:rsid w:val="00003677"/>
    <w:rsid w:val="000038E1"/>
    <w:rsid w:val="00003B02"/>
    <w:rsid w:val="00003C5F"/>
    <w:rsid w:val="00003DFA"/>
    <w:rsid w:val="000043CB"/>
    <w:rsid w:val="000046B4"/>
    <w:rsid w:val="000046BD"/>
    <w:rsid w:val="00004B9D"/>
    <w:rsid w:val="00004E99"/>
    <w:rsid w:val="00005420"/>
    <w:rsid w:val="00005499"/>
    <w:rsid w:val="0000628D"/>
    <w:rsid w:val="0000641B"/>
    <w:rsid w:val="00006579"/>
    <w:rsid w:val="00006776"/>
    <w:rsid w:val="00007156"/>
    <w:rsid w:val="00007428"/>
    <w:rsid w:val="00007B64"/>
    <w:rsid w:val="00007BC0"/>
    <w:rsid w:val="00007E73"/>
    <w:rsid w:val="00007EDE"/>
    <w:rsid w:val="00010AB3"/>
    <w:rsid w:val="00010B58"/>
    <w:rsid w:val="00010E92"/>
    <w:rsid w:val="00011EF9"/>
    <w:rsid w:val="00011FDD"/>
    <w:rsid w:val="000123DD"/>
    <w:rsid w:val="0001245D"/>
    <w:rsid w:val="0001261E"/>
    <w:rsid w:val="00012CCB"/>
    <w:rsid w:val="00012D63"/>
    <w:rsid w:val="00012E31"/>
    <w:rsid w:val="000132E2"/>
    <w:rsid w:val="000137EB"/>
    <w:rsid w:val="000140CD"/>
    <w:rsid w:val="000142B7"/>
    <w:rsid w:val="0001449F"/>
    <w:rsid w:val="000144A8"/>
    <w:rsid w:val="0001467F"/>
    <w:rsid w:val="00014C14"/>
    <w:rsid w:val="00014F82"/>
    <w:rsid w:val="00015015"/>
    <w:rsid w:val="000158B0"/>
    <w:rsid w:val="00015DAA"/>
    <w:rsid w:val="00015DCF"/>
    <w:rsid w:val="00015F53"/>
    <w:rsid w:val="00016479"/>
    <w:rsid w:val="000169CF"/>
    <w:rsid w:val="00016D2A"/>
    <w:rsid w:val="0001747D"/>
    <w:rsid w:val="00017750"/>
    <w:rsid w:val="000179D6"/>
    <w:rsid w:val="00017B67"/>
    <w:rsid w:val="00017F26"/>
    <w:rsid w:val="000202D4"/>
    <w:rsid w:val="0002035D"/>
    <w:rsid w:val="00020D53"/>
    <w:rsid w:val="00020F00"/>
    <w:rsid w:val="000213D3"/>
    <w:rsid w:val="000219C1"/>
    <w:rsid w:val="00021E04"/>
    <w:rsid w:val="000220BB"/>
    <w:rsid w:val="00022156"/>
    <w:rsid w:val="0002222D"/>
    <w:rsid w:val="0002258D"/>
    <w:rsid w:val="000227B3"/>
    <w:rsid w:val="00022AEE"/>
    <w:rsid w:val="00022BB8"/>
    <w:rsid w:val="00022CBF"/>
    <w:rsid w:val="00022D28"/>
    <w:rsid w:val="0002315C"/>
    <w:rsid w:val="0002352E"/>
    <w:rsid w:val="000235E7"/>
    <w:rsid w:val="0002362F"/>
    <w:rsid w:val="000236AA"/>
    <w:rsid w:val="00023ABB"/>
    <w:rsid w:val="00023C52"/>
    <w:rsid w:val="00023DD6"/>
    <w:rsid w:val="00023EF7"/>
    <w:rsid w:val="00023F25"/>
    <w:rsid w:val="000241C5"/>
    <w:rsid w:val="00024310"/>
    <w:rsid w:val="0002431C"/>
    <w:rsid w:val="00024472"/>
    <w:rsid w:val="00024AD0"/>
    <w:rsid w:val="00025227"/>
    <w:rsid w:val="000254E4"/>
    <w:rsid w:val="00025A78"/>
    <w:rsid w:val="00026538"/>
    <w:rsid w:val="00026BCF"/>
    <w:rsid w:val="00026BFB"/>
    <w:rsid w:val="00026F30"/>
    <w:rsid w:val="000273E1"/>
    <w:rsid w:val="00027547"/>
    <w:rsid w:val="0003000E"/>
    <w:rsid w:val="00030126"/>
    <w:rsid w:val="000305C4"/>
    <w:rsid w:val="00030C03"/>
    <w:rsid w:val="00030F04"/>
    <w:rsid w:val="000311B8"/>
    <w:rsid w:val="00031264"/>
    <w:rsid w:val="00031F47"/>
    <w:rsid w:val="00031F4B"/>
    <w:rsid w:val="00032111"/>
    <w:rsid w:val="00032265"/>
    <w:rsid w:val="000325AA"/>
    <w:rsid w:val="00032AC0"/>
    <w:rsid w:val="00033234"/>
    <w:rsid w:val="00033757"/>
    <w:rsid w:val="0003378E"/>
    <w:rsid w:val="0003398B"/>
    <w:rsid w:val="00033E01"/>
    <w:rsid w:val="00033EE7"/>
    <w:rsid w:val="00033EEB"/>
    <w:rsid w:val="00033F07"/>
    <w:rsid w:val="00033F54"/>
    <w:rsid w:val="000344B2"/>
    <w:rsid w:val="00034B82"/>
    <w:rsid w:val="00034BDB"/>
    <w:rsid w:val="00034CE5"/>
    <w:rsid w:val="000350AE"/>
    <w:rsid w:val="000354F3"/>
    <w:rsid w:val="00035A45"/>
    <w:rsid w:val="0003661A"/>
    <w:rsid w:val="0003693B"/>
    <w:rsid w:val="00037019"/>
    <w:rsid w:val="00037186"/>
    <w:rsid w:val="0003735E"/>
    <w:rsid w:val="00037385"/>
    <w:rsid w:val="000378A1"/>
    <w:rsid w:val="00040370"/>
    <w:rsid w:val="0004074C"/>
    <w:rsid w:val="000408F9"/>
    <w:rsid w:val="00040902"/>
    <w:rsid w:val="00040927"/>
    <w:rsid w:val="00040A40"/>
    <w:rsid w:val="00040A7B"/>
    <w:rsid w:val="00040C1B"/>
    <w:rsid w:val="000410D9"/>
    <w:rsid w:val="00041B27"/>
    <w:rsid w:val="00041EC5"/>
    <w:rsid w:val="000421AE"/>
    <w:rsid w:val="000423AB"/>
    <w:rsid w:val="000430F5"/>
    <w:rsid w:val="000431AE"/>
    <w:rsid w:val="000435D2"/>
    <w:rsid w:val="0004398D"/>
    <w:rsid w:val="00043D6E"/>
    <w:rsid w:val="0004436D"/>
    <w:rsid w:val="00044410"/>
    <w:rsid w:val="0004494F"/>
    <w:rsid w:val="00044A38"/>
    <w:rsid w:val="00044D50"/>
    <w:rsid w:val="00044D5A"/>
    <w:rsid w:val="00044E8D"/>
    <w:rsid w:val="00044F8D"/>
    <w:rsid w:val="000450B0"/>
    <w:rsid w:val="000455AD"/>
    <w:rsid w:val="000456F2"/>
    <w:rsid w:val="00045732"/>
    <w:rsid w:val="00045D18"/>
    <w:rsid w:val="000466A1"/>
    <w:rsid w:val="000466A8"/>
    <w:rsid w:val="000466D5"/>
    <w:rsid w:val="000468FC"/>
    <w:rsid w:val="00047584"/>
    <w:rsid w:val="00047CA2"/>
    <w:rsid w:val="00047ED8"/>
    <w:rsid w:val="00050000"/>
    <w:rsid w:val="0005013C"/>
    <w:rsid w:val="0005061C"/>
    <w:rsid w:val="00050668"/>
    <w:rsid w:val="00050CFF"/>
    <w:rsid w:val="00050E2B"/>
    <w:rsid w:val="00051AF8"/>
    <w:rsid w:val="00051E13"/>
    <w:rsid w:val="000522B8"/>
    <w:rsid w:val="00052624"/>
    <w:rsid w:val="00052799"/>
    <w:rsid w:val="00052805"/>
    <w:rsid w:val="000528C8"/>
    <w:rsid w:val="00053024"/>
    <w:rsid w:val="000532D7"/>
    <w:rsid w:val="00054291"/>
    <w:rsid w:val="00054B81"/>
    <w:rsid w:val="00054E08"/>
    <w:rsid w:val="00054E9B"/>
    <w:rsid w:val="000550FB"/>
    <w:rsid w:val="00055B5F"/>
    <w:rsid w:val="00056033"/>
    <w:rsid w:val="000564B4"/>
    <w:rsid w:val="00056E4A"/>
    <w:rsid w:val="00057377"/>
    <w:rsid w:val="0006078A"/>
    <w:rsid w:val="000607DB"/>
    <w:rsid w:val="0006130B"/>
    <w:rsid w:val="00061440"/>
    <w:rsid w:val="00061909"/>
    <w:rsid w:val="00061D52"/>
    <w:rsid w:val="00061FF8"/>
    <w:rsid w:val="0006204C"/>
    <w:rsid w:val="00062588"/>
    <w:rsid w:val="00062E35"/>
    <w:rsid w:val="00062F68"/>
    <w:rsid w:val="0006310D"/>
    <w:rsid w:val="000636B9"/>
    <w:rsid w:val="00063C1C"/>
    <w:rsid w:val="0006436E"/>
    <w:rsid w:val="000645F5"/>
    <w:rsid w:val="0006486A"/>
    <w:rsid w:val="00064F50"/>
    <w:rsid w:val="0006501A"/>
    <w:rsid w:val="000652F8"/>
    <w:rsid w:val="000656FE"/>
    <w:rsid w:val="00065703"/>
    <w:rsid w:val="0006596B"/>
    <w:rsid w:val="00065A11"/>
    <w:rsid w:val="00065C90"/>
    <w:rsid w:val="00065CD7"/>
    <w:rsid w:val="0006647F"/>
    <w:rsid w:val="00066544"/>
    <w:rsid w:val="00066AB7"/>
    <w:rsid w:val="00066C39"/>
    <w:rsid w:val="00067398"/>
    <w:rsid w:val="00067923"/>
    <w:rsid w:val="0006794E"/>
    <w:rsid w:val="00067A72"/>
    <w:rsid w:val="00067CF3"/>
    <w:rsid w:val="0007064E"/>
    <w:rsid w:val="00070675"/>
    <w:rsid w:val="00070A74"/>
    <w:rsid w:val="00070FB3"/>
    <w:rsid w:val="0007137D"/>
    <w:rsid w:val="00071398"/>
    <w:rsid w:val="00071481"/>
    <w:rsid w:val="000715AC"/>
    <w:rsid w:val="0007193A"/>
    <w:rsid w:val="00071CDF"/>
    <w:rsid w:val="000724D2"/>
    <w:rsid w:val="000728E2"/>
    <w:rsid w:val="00072AC8"/>
    <w:rsid w:val="00072BE0"/>
    <w:rsid w:val="00072C79"/>
    <w:rsid w:val="00072DAB"/>
    <w:rsid w:val="000731A7"/>
    <w:rsid w:val="000732AB"/>
    <w:rsid w:val="000736F4"/>
    <w:rsid w:val="000737C3"/>
    <w:rsid w:val="000738D7"/>
    <w:rsid w:val="00073AFC"/>
    <w:rsid w:val="00073BDF"/>
    <w:rsid w:val="00073FFD"/>
    <w:rsid w:val="0007418A"/>
    <w:rsid w:val="00074476"/>
    <w:rsid w:val="000751CB"/>
    <w:rsid w:val="00075244"/>
    <w:rsid w:val="0007555E"/>
    <w:rsid w:val="00075AC0"/>
    <w:rsid w:val="00075BF4"/>
    <w:rsid w:val="00075F6E"/>
    <w:rsid w:val="00075FE4"/>
    <w:rsid w:val="0007601C"/>
    <w:rsid w:val="000762DA"/>
    <w:rsid w:val="0007658C"/>
    <w:rsid w:val="00077127"/>
    <w:rsid w:val="00080405"/>
    <w:rsid w:val="000807F2"/>
    <w:rsid w:val="00080F3F"/>
    <w:rsid w:val="00081114"/>
    <w:rsid w:val="000811F0"/>
    <w:rsid w:val="000812EF"/>
    <w:rsid w:val="00081924"/>
    <w:rsid w:val="0008218C"/>
    <w:rsid w:val="000824FA"/>
    <w:rsid w:val="000829F7"/>
    <w:rsid w:val="00083580"/>
    <w:rsid w:val="000836B5"/>
    <w:rsid w:val="000837BF"/>
    <w:rsid w:val="000838BC"/>
    <w:rsid w:val="00083B14"/>
    <w:rsid w:val="000841C1"/>
    <w:rsid w:val="00084401"/>
    <w:rsid w:val="000845CE"/>
    <w:rsid w:val="000846A5"/>
    <w:rsid w:val="00084CA9"/>
    <w:rsid w:val="000852AE"/>
    <w:rsid w:val="0008535A"/>
    <w:rsid w:val="00085641"/>
    <w:rsid w:val="0008564F"/>
    <w:rsid w:val="0008579C"/>
    <w:rsid w:val="00085889"/>
    <w:rsid w:val="00085B2E"/>
    <w:rsid w:val="00085B3E"/>
    <w:rsid w:val="0008645A"/>
    <w:rsid w:val="000865E9"/>
    <w:rsid w:val="000866A1"/>
    <w:rsid w:val="000866A8"/>
    <w:rsid w:val="0008671B"/>
    <w:rsid w:val="000872F8"/>
    <w:rsid w:val="000876C5"/>
    <w:rsid w:val="00087A25"/>
    <w:rsid w:val="00087A8D"/>
    <w:rsid w:val="00087B8C"/>
    <w:rsid w:val="00087BC7"/>
    <w:rsid w:val="00087C5C"/>
    <w:rsid w:val="00087E54"/>
    <w:rsid w:val="00087F8D"/>
    <w:rsid w:val="00087FBD"/>
    <w:rsid w:val="000900D3"/>
    <w:rsid w:val="000901B7"/>
    <w:rsid w:val="00090502"/>
    <w:rsid w:val="00090616"/>
    <w:rsid w:val="000906D0"/>
    <w:rsid w:val="00090C77"/>
    <w:rsid w:val="00091DEE"/>
    <w:rsid w:val="00092835"/>
    <w:rsid w:val="00092AAB"/>
    <w:rsid w:val="00092DEB"/>
    <w:rsid w:val="00093374"/>
    <w:rsid w:val="000933CD"/>
    <w:rsid w:val="00093668"/>
    <w:rsid w:val="0009381C"/>
    <w:rsid w:val="00093943"/>
    <w:rsid w:val="00093970"/>
    <w:rsid w:val="000939B0"/>
    <w:rsid w:val="00093AAD"/>
    <w:rsid w:val="00093AB0"/>
    <w:rsid w:val="00093ED0"/>
    <w:rsid w:val="00093F7D"/>
    <w:rsid w:val="0009406C"/>
    <w:rsid w:val="00094303"/>
    <w:rsid w:val="0009492B"/>
    <w:rsid w:val="00094A5D"/>
    <w:rsid w:val="00094CEF"/>
    <w:rsid w:val="00094DD2"/>
    <w:rsid w:val="00094FD4"/>
    <w:rsid w:val="00095763"/>
    <w:rsid w:val="00095812"/>
    <w:rsid w:val="00095AEE"/>
    <w:rsid w:val="000960BD"/>
    <w:rsid w:val="0009614C"/>
    <w:rsid w:val="000965F8"/>
    <w:rsid w:val="0009675A"/>
    <w:rsid w:val="000967FF"/>
    <w:rsid w:val="000968FD"/>
    <w:rsid w:val="00096ED5"/>
    <w:rsid w:val="00096F49"/>
    <w:rsid w:val="000975C7"/>
    <w:rsid w:val="000976BA"/>
    <w:rsid w:val="00097922"/>
    <w:rsid w:val="00097D80"/>
    <w:rsid w:val="000A0113"/>
    <w:rsid w:val="000A0CB5"/>
    <w:rsid w:val="000A12EA"/>
    <w:rsid w:val="000A1370"/>
    <w:rsid w:val="000A1441"/>
    <w:rsid w:val="000A15E1"/>
    <w:rsid w:val="000A164C"/>
    <w:rsid w:val="000A1793"/>
    <w:rsid w:val="000A182F"/>
    <w:rsid w:val="000A1925"/>
    <w:rsid w:val="000A1A6A"/>
    <w:rsid w:val="000A1D36"/>
    <w:rsid w:val="000A1D52"/>
    <w:rsid w:val="000A20A1"/>
    <w:rsid w:val="000A2822"/>
    <w:rsid w:val="000A2AAA"/>
    <w:rsid w:val="000A3108"/>
    <w:rsid w:val="000A3358"/>
    <w:rsid w:val="000A3781"/>
    <w:rsid w:val="000A3B14"/>
    <w:rsid w:val="000A3DC5"/>
    <w:rsid w:val="000A3EFA"/>
    <w:rsid w:val="000A45F9"/>
    <w:rsid w:val="000A4907"/>
    <w:rsid w:val="000A49D5"/>
    <w:rsid w:val="000A4DE1"/>
    <w:rsid w:val="000A4F9D"/>
    <w:rsid w:val="000A5574"/>
    <w:rsid w:val="000A5C6D"/>
    <w:rsid w:val="000A5D60"/>
    <w:rsid w:val="000A614D"/>
    <w:rsid w:val="000A623A"/>
    <w:rsid w:val="000A654A"/>
    <w:rsid w:val="000A65D4"/>
    <w:rsid w:val="000A6D2B"/>
    <w:rsid w:val="000A76A4"/>
    <w:rsid w:val="000A7899"/>
    <w:rsid w:val="000B003C"/>
    <w:rsid w:val="000B0208"/>
    <w:rsid w:val="000B04D4"/>
    <w:rsid w:val="000B0BC2"/>
    <w:rsid w:val="000B111B"/>
    <w:rsid w:val="000B179F"/>
    <w:rsid w:val="000B1837"/>
    <w:rsid w:val="000B1AA3"/>
    <w:rsid w:val="000B236F"/>
    <w:rsid w:val="000B23BF"/>
    <w:rsid w:val="000B258C"/>
    <w:rsid w:val="000B26C4"/>
    <w:rsid w:val="000B2D6D"/>
    <w:rsid w:val="000B2E12"/>
    <w:rsid w:val="000B324A"/>
    <w:rsid w:val="000B3445"/>
    <w:rsid w:val="000B3465"/>
    <w:rsid w:val="000B43D1"/>
    <w:rsid w:val="000B4921"/>
    <w:rsid w:val="000B4A97"/>
    <w:rsid w:val="000B4CD3"/>
    <w:rsid w:val="000B503C"/>
    <w:rsid w:val="000B511C"/>
    <w:rsid w:val="000B59C5"/>
    <w:rsid w:val="000B65BA"/>
    <w:rsid w:val="000B68F2"/>
    <w:rsid w:val="000B72B2"/>
    <w:rsid w:val="000B7399"/>
    <w:rsid w:val="000B74D8"/>
    <w:rsid w:val="000C00C7"/>
    <w:rsid w:val="000C05E9"/>
    <w:rsid w:val="000C095C"/>
    <w:rsid w:val="000C0BFB"/>
    <w:rsid w:val="000C0C57"/>
    <w:rsid w:val="000C15AA"/>
    <w:rsid w:val="000C1E8E"/>
    <w:rsid w:val="000C1EBA"/>
    <w:rsid w:val="000C1FAF"/>
    <w:rsid w:val="000C2008"/>
    <w:rsid w:val="000C2789"/>
    <w:rsid w:val="000C28A7"/>
    <w:rsid w:val="000C2A8F"/>
    <w:rsid w:val="000C2E38"/>
    <w:rsid w:val="000C319D"/>
    <w:rsid w:val="000C3805"/>
    <w:rsid w:val="000C3A93"/>
    <w:rsid w:val="000C3C8D"/>
    <w:rsid w:val="000C3F19"/>
    <w:rsid w:val="000C49F8"/>
    <w:rsid w:val="000C4F2B"/>
    <w:rsid w:val="000C52CA"/>
    <w:rsid w:val="000C5A10"/>
    <w:rsid w:val="000C5A37"/>
    <w:rsid w:val="000C5C1F"/>
    <w:rsid w:val="000C5F14"/>
    <w:rsid w:val="000C5FE3"/>
    <w:rsid w:val="000C60AD"/>
    <w:rsid w:val="000C6350"/>
    <w:rsid w:val="000C64B0"/>
    <w:rsid w:val="000C6521"/>
    <w:rsid w:val="000C679F"/>
    <w:rsid w:val="000C6B91"/>
    <w:rsid w:val="000C6C30"/>
    <w:rsid w:val="000C716A"/>
    <w:rsid w:val="000C764E"/>
    <w:rsid w:val="000C7CAE"/>
    <w:rsid w:val="000D0113"/>
    <w:rsid w:val="000D057C"/>
    <w:rsid w:val="000D059B"/>
    <w:rsid w:val="000D0A0C"/>
    <w:rsid w:val="000D10C1"/>
    <w:rsid w:val="000D13F7"/>
    <w:rsid w:val="000D20B8"/>
    <w:rsid w:val="000D2180"/>
    <w:rsid w:val="000D23C8"/>
    <w:rsid w:val="000D2BE9"/>
    <w:rsid w:val="000D2F8B"/>
    <w:rsid w:val="000D352B"/>
    <w:rsid w:val="000D3686"/>
    <w:rsid w:val="000D376A"/>
    <w:rsid w:val="000D3875"/>
    <w:rsid w:val="000D387F"/>
    <w:rsid w:val="000D3955"/>
    <w:rsid w:val="000D3B84"/>
    <w:rsid w:val="000D3CB3"/>
    <w:rsid w:val="000D3F0D"/>
    <w:rsid w:val="000D40EE"/>
    <w:rsid w:val="000D45F2"/>
    <w:rsid w:val="000D466C"/>
    <w:rsid w:val="000D4AB1"/>
    <w:rsid w:val="000D4C53"/>
    <w:rsid w:val="000D5579"/>
    <w:rsid w:val="000D57CA"/>
    <w:rsid w:val="000D5927"/>
    <w:rsid w:val="000D5C26"/>
    <w:rsid w:val="000D6125"/>
    <w:rsid w:val="000D62AF"/>
    <w:rsid w:val="000D642B"/>
    <w:rsid w:val="000D68C6"/>
    <w:rsid w:val="000D6B37"/>
    <w:rsid w:val="000D6C8F"/>
    <w:rsid w:val="000D6F73"/>
    <w:rsid w:val="000D6FF2"/>
    <w:rsid w:val="000D7202"/>
    <w:rsid w:val="000D76A6"/>
    <w:rsid w:val="000D77CE"/>
    <w:rsid w:val="000D7BA6"/>
    <w:rsid w:val="000E0467"/>
    <w:rsid w:val="000E0496"/>
    <w:rsid w:val="000E05AD"/>
    <w:rsid w:val="000E07AE"/>
    <w:rsid w:val="000E089D"/>
    <w:rsid w:val="000E0AE3"/>
    <w:rsid w:val="000E0B1F"/>
    <w:rsid w:val="000E0E7F"/>
    <w:rsid w:val="000E169B"/>
    <w:rsid w:val="000E18B9"/>
    <w:rsid w:val="000E1902"/>
    <w:rsid w:val="000E1B40"/>
    <w:rsid w:val="000E1D0B"/>
    <w:rsid w:val="000E27A0"/>
    <w:rsid w:val="000E2A23"/>
    <w:rsid w:val="000E2A7E"/>
    <w:rsid w:val="000E2BFF"/>
    <w:rsid w:val="000E2D20"/>
    <w:rsid w:val="000E2E7F"/>
    <w:rsid w:val="000E3136"/>
    <w:rsid w:val="000E36ED"/>
    <w:rsid w:val="000E3B8C"/>
    <w:rsid w:val="000E3F0C"/>
    <w:rsid w:val="000E417E"/>
    <w:rsid w:val="000E4363"/>
    <w:rsid w:val="000E4436"/>
    <w:rsid w:val="000E4668"/>
    <w:rsid w:val="000E4E41"/>
    <w:rsid w:val="000E500C"/>
    <w:rsid w:val="000E5367"/>
    <w:rsid w:val="000E60C7"/>
    <w:rsid w:val="000E6363"/>
    <w:rsid w:val="000E6809"/>
    <w:rsid w:val="000E6AA6"/>
    <w:rsid w:val="000E6AF7"/>
    <w:rsid w:val="000E6B2C"/>
    <w:rsid w:val="000E7075"/>
    <w:rsid w:val="000E7525"/>
    <w:rsid w:val="000E76D9"/>
    <w:rsid w:val="000E7BBB"/>
    <w:rsid w:val="000E7E90"/>
    <w:rsid w:val="000F0153"/>
    <w:rsid w:val="000F0C21"/>
    <w:rsid w:val="000F0FCD"/>
    <w:rsid w:val="000F1789"/>
    <w:rsid w:val="000F1D59"/>
    <w:rsid w:val="000F1D70"/>
    <w:rsid w:val="000F2CD0"/>
    <w:rsid w:val="000F2E92"/>
    <w:rsid w:val="000F3652"/>
    <w:rsid w:val="000F3C40"/>
    <w:rsid w:val="000F4307"/>
    <w:rsid w:val="000F4738"/>
    <w:rsid w:val="000F4CAB"/>
    <w:rsid w:val="000F4D5B"/>
    <w:rsid w:val="000F590F"/>
    <w:rsid w:val="000F6029"/>
    <w:rsid w:val="000F6191"/>
    <w:rsid w:val="000F649D"/>
    <w:rsid w:val="000F654E"/>
    <w:rsid w:val="000F69BB"/>
    <w:rsid w:val="000F70D2"/>
    <w:rsid w:val="000F72A0"/>
    <w:rsid w:val="000F7545"/>
    <w:rsid w:val="000F758C"/>
    <w:rsid w:val="000F7E28"/>
    <w:rsid w:val="0010027D"/>
    <w:rsid w:val="0010054F"/>
    <w:rsid w:val="00100E49"/>
    <w:rsid w:val="001013DB"/>
    <w:rsid w:val="001013FB"/>
    <w:rsid w:val="0010157D"/>
    <w:rsid w:val="00101598"/>
    <w:rsid w:val="001016E7"/>
    <w:rsid w:val="00101B36"/>
    <w:rsid w:val="00101BA0"/>
    <w:rsid w:val="00101CD5"/>
    <w:rsid w:val="00101D09"/>
    <w:rsid w:val="001026E6"/>
    <w:rsid w:val="00102E0A"/>
    <w:rsid w:val="00103372"/>
    <w:rsid w:val="00103560"/>
    <w:rsid w:val="00103ACC"/>
    <w:rsid w:val="00103ADF"/>
    <w:rsid w:val="00103AF3"/>
    <w:rsid w:val="0010419B"/>
    <w:rsid w:val="0010470F"/>
    <w:rsid w:val="00104974"/>
    <w:rsid w:val="00105042"/>
    <w:rsid w:val="0010524A"/>
    <w:rsid w:val="001062B2"/>
    <w:rsid w:val="00106564"/>
    <w:rsid w:val="00106EBE"/>
    <w:rsid w:val="00107A64"/>
    <w:rsid w:val="00107B65"/>
    <w:rsid w:val="00107DB9"/>
    <w:rsid w:val="00107E1C"/>
    <w:rsid w:val="00107ED6"/>
    <w:rsid w:val="00110945"/>
    <w:rsid w:val="0011104B"/>
    <w:rsid w:val="0011173C"/>
    <w:rsid w:val="00111EA2"/>
    <w:rsid w:val="00112893"/>
    <w:rsid w:val="001128F4"/>
    <w:rsid w:val="00112DFA"/>
    <w:rsid w:val="00112FAD"/>
    <w:rsid w:val="0011300C"/>
    <w:rsid w:val="00113550"/>
    <w:rsid w:val="0011390E"/>
    <w:rsid w:val="001142A2"/>
    <w:rsid w:val="00115035"/>
    <w:rsid w:val="0011547D"/>
    <w:rsid w:val="001154E5"/>
    <w:rsid w:val="0011572F"/>
    <w:rsid w:val="00115B04"/>
    <w:rsid w:val="001160D9"/>
    <w:rsid w:val="001162C7"/>
    <w:rsid w:val="00116961"/>
    <w:rsid w:val="00116CC6"/>
    <w:rsid w:val="0011759F"/>
    <w:rsid w:val="00117995"/>
    <w:rsid w:val="00117D06"/>
    <w:rsid w:val="00120029"/>
    <w:rsid w:val="001200B2"/>
    <w:rsid w:val="001209F2"/>
    <w:rsid w:val="00120C4B"/>
    <w:rsid w:val="00120DE6"/>
    <w:rsid w:val="00120F05"/>
    <w:rsid w:val="0012103C"/>
    <w:rsid w:val="0012137A"/>
    <w:rsid w:val="0012149F"/>
    <w:rsid w:val="0012154F"/>
    <w:rsid w:val="0012188B"/>
    <w:rsid w:val="0012197F"/>
    <w:rsid w:val="001219CD"/>
    <w:rsid w:val="00121AAC"/>
    <w:rsid w:val="00122193"/>
    <w:rsid w:val="0012220D"/>
    <w:rsid w:val="00122D9E"/>
    <w:rsid w:val="00123050"/>
    <w:rsid w:val="0012353C"/>
    <w:rsid w:val="00123683"/>
    <w:rsid w:val="00123810"/>
    <w:rsid w:val="0012391D"/>
    <w:rsid w:val="001244C9"/>
    <w:rsid w:val="001245A4"/>
    <w:rsid w:val="00124BBC"/>
    <w:rsid w:val="00124DFF"/>
    <w:rsid w:val="00124F78"/>
    <w:rsid w:val="001251F8"/>
    <w:rsid w:val="001253F0"/>
    <w:rsid w:val="0012543A"/>
    <w:rsid w:val="00125A86"/>
    <w:rsid w:val="001263D9"/>
    <w:rsid w:val="00126676"/>
    <w:rsid w:val="001266CA"/>
    <w:rsid w:val="001266D7"/>
    <w:rsid w:val="0012689D"/>
    <w:rsid w:val="00126D3D"/>
    <w:rsid w:val="00127257"/>
    <w:rsid w:val="00127307"/>
    <w:rsid w:val="00127462"/>
    <w:rsid w:val="00127FC3"/>
    <w:rsid w:val="00130DFB"/>
    <w:rsid w:val="00130FE3"/>
    <w:rsid w:val="001312E9"/>
    <w:rsid w:val="0013170D"/>
    <w:rsid w:val="00131787"/>
    <w:rsid w:val="00131B30"/>
    <w:rsid w:val="00131F8D"/>
    <w:rsid w:val="00132362"/>
    <w:rsid w:val="001324C7"/>
    <w:rsid w:val="00132B55"/>
    <w:rsid w:val="00132C8C"/>
    <w:rsid w:val="001330F7"/>
    <w:rsid w:val="0013319B"/>
    <w:rsid w:val="00133380"/>
    <w:rsid w:val="0013379C"/>
    <w:rsid w:val="00133C38"/>
    <w:rsid w:val="00133F45"/>
    <w:rsid w:val="00134099"/>
    <w:rsid w:val="0013428E"/>
    <w:rsid w:val="0013474A"/>
    <w:rsid w:val="00134B6F"/>
    <w:rsid w:val="00134C60"/>
    <w:rsid w:val="00135032"/>
    <w:rsid w:val="001350EB"/>
    <w:rsid w:val="00135131"/>
    <w:rsid w:val="00135323"/>
    <w:rsid w:val="00135615"/>
    <w:rsid w:val="00135893"/>
    <w:rsid w:val="00135ABC"/>
    <w:rsid w:val="00135F66"/>
    <w:rsid w:val="001361FB"/>
    <w:rsid w:val="001365D6"/>
    <w:rsid w:val="001367A3"/>
    <w:rsid w:val="00136921"/>
    <w:rsid w:val="0013698D"/>
    <w:rsid w:val="001369BD"/>
    <w:rsid w:val="00136A65"/>
    <w:rsid w:val="00137101"/>
    <w:rsid w:val="00137E83"/>
    <w:rsid w:val="00140065"/>
    <w:rsid w:val="001400F5"/>
    <w:rsid w:val="0014075D"/>
    <w:rsid w:val="0014084C"/>
    <w:rsid w:val="001408AD"/>
    <w:rsid w:val="001409CD"/>
    <w:rsid w:val="00140E10"/>
    <w:rsid w:val="00141038"/>
    <w:rsid w:val="00141082"/>
    <w:rsid w:val="001410C8"/>
    <w:rsid w:val="00141182"/>
    <w:rsid w:val="001411D4"/>
    <w:rsid w:val="00141424"/>
    <w:rsid w:val="001414DE"/>
    <w:rsid w:val="001417F6"/>
    <w:rsid w:val="00141DF1"/>
    <w:rsid w:val="00141F48"/>
    <w:rsid w:val="00142128"/>
    <w:rsid w:val="00143621"/>
    <w:rsid w:val="001440DE"/>
    <w:rsid w:val="00144632"/>
    <w:rsid w:val="00144928"/>
    <w:rsid w:val="00144995"/>
    <w:rsid w:val="00144B25"/>
    <w:rsid w:val="0014538A"/>
    <w:rsid w:val="00145441"/>
    <w:rsid w:val="001454FD"/>
    <w:rsid w:val="0014566E"/>
    <w:rsid w:val="001458B3"/>
    <w:rsid w:val="00145A02"/>
    <w:rsid w:val="0014614A"/>
    <w:rsid w:val="00146208"/>
    <w:rsid w:val="00146529"/>
    <w:rsid w:val="0014672E"/>
    <w:rsid w:val="00146964"/>
    <w:rsid w:val="00146DC5"/>
    <w:rsid w:val="00147394"/>
    <w:rsid w:val="00147FE1"/>
    <w:rsid w:val="00150192"/>
    <w:rsid w:val="001511D3"/>
    <w:rsid w:val="001518EA"/>
    <w:rsid w:val="00151B00"/>
    <w:rsid w:val="00152065"/>
    <w:rsid w:val="00152091"/>
    <w:rsid w:val="00152445"/>
    <w:rsid w:val="00152455"/>
    <w:rsid w:val="001526F7"/>
    <w:rsid w:val="001530A5"/>
    <w:rsid w:val="001531BB"/>
    <w:rsid w:val="00153B01"/>
    <w:rsid w:val="00153B30"/>
    <w:rsid w:val="00153BC9"/>
    <w:rsid w:val="0015411D"/>
    <w:rsid w:val="0015418B"/>
    <w:rsid w:val="00154758"/>
    <w:rsid w:val="00154809"/>
    <w:rsid w:val="001549CF"/>
    <w:rsid w:val="001549E5"/>
    <w:rsid w:val="00154B7A"/>
    <w:rsid w:val="00154C8A"/>
    <w:rsid w:val="00154E17"/>
    <w:rsid w:val="00154F6A"/>
    <w:rsid w:val="00155EB0"/>
    <w:rsid w:val="00156083"/>
    <w:rsid w:val="00156492"/>
    <w:rsid w:val="00156760"/>
    <w:rsid w:val="00156819"/>
    <w:rsid w:val="00156A02"/>
    <w:rsid w:val="00156B72"/>
    <w:rsid w:val="00156C9E"/>
    <w:rsid w:val="001575E4"/>
    <w:rsid w:val="0015769E"/>
    <w:rsid w:val="00157862"/>
    <w:rsid w:val="0015791B"/>
    <w:rsid w:val="00157AE3"/>
    <w:rsid w:val="00157AF8"/>
    <w:rsid w:val="00157C6C"/>
    <w:rsid w:val="00157E8F"/>
    <w:rsid w:val="00160095"/>
    <w:rsid w:val="0016038C"/>
    <w:rsid w:val="00160F6E"/>
    <w:rsid w:val="001610A2"/>
    <w:rsid w:val="001612FA"/>
    <w:rsid w:val="0016168F"/>
    <w:rsid w:val="00161C16"/>
    <w:rsid w:val="001626D4"/>
    <w:rsid w:val="001629C6"/>
    <w:rsid w:val="00162EAD"/>
    <w:rsid w:val="00162F58"/>
    <w:rsid w:val="001637AC"/>
    <w:rsid w:val="0016381C"/>
    <w:rsid w:val="00163C26"/>
    <w:rsid w:val="00163D14"/>
    <w:rsid w:val="00164330"/>
    <w:rsid w:val="00164899"/>
    <w:rsid w:val="00164C2F"/>
    <w:rsid w:val="00164DD6"/>
    <w:rsid w:val="00164ED4"/>
    <w:rsid w:val="00164F0E"/>
    <w:rsid w:val="001651AD"/>
    <w:rsid w:val="00165896"/>
    <w:rsid w:val="00165C2C"/>
    <w:rsid w:val="00165D43"/>
    <w:rsid w:val="00165E01"/>
    <w:rsid w:val="00165E14"/>
    <w:rsid w:val="00165EA1"/>
    <w:rsid w:val="0016620C"/>
    <w:rsid w:val="00166A66"/>
    <w:rsid w:val="00166ACB"/>
    <w:rsid w:val="00166B5F"/>
    <w:rsid w:val="00166E11"/>
    <w:rsid w:val="00166FF4"/>
    <w:rsid w:val="0016739D"/>
    <w:rsid w:val="0016758B"/>
    <w:rsid w:val="0016795C"/>
    <w:rsid w:val="001679ED"/>
    <w:rsid w:val="00170474"/>
    <w:rsid w:val="00170A53"/>
    <w:rsid w:val="00170C0A"/>
    <w:rsid w:val="00170F11"/>
    <w:rsid w:val="00170FD3"/>
    <w:rsid w:val="001711F9"/>
    <w:rsid w:val="00171616"/>
    <w:rsid w:val="001718F7"/>
    <w:rsid w:val="00171E11"/>
    <w:rsid w:val="00172046"/>
    <w:rsid w:val="00172160"/>
    <w:rsid w:val="00172882"/>
    <w:rsid w:val="001728A8"/>
    <w:rsid w:val="0017292D"/>
    <w:rsid w:val="00172966"/>
    <w:rsid w:val="00172A8E"/>
    <w:rsid w:val="00172B9A"/>
    <w:rsid w:val="0017335A"/>
    <w:rsid w:val="00173531"/>
    <w:rsid w:val="00173840"/>
    <w:rsid w:val="00173A4D"/>
    <w:rsid w:val="00173ABC"/>
    <w:rsid w:val="00173D06"/>
    <w:rsid w:val="00174609"/>
    <w:rsid w:val="00174815"/>
    <w:rsid w:val="00174C91"/>
    <w:rsid w:val="00174D47"/>
    <w:rsid w:val="00174EE7"/>
    <w:rsid w:val="00175196"/>
    <w:rsid w:val="00175AE6"/>
    <w:rsid w:val="00175BA6"/>
    <w:rsid w:val="00175CF5"/>
    <w:rsid w:val="00175FD6"/>
    <w:rsid w:val="0017603E"/>
    <w:rsid w:val="001761E4"/>
    <w:rsid w:val="001765F2"/>
    <w:rsid w:val="00176C93"/>
    <w:rsid w:val="001772A6"/>
    <w:rsid w:val="00180463"/>
    <w:rsid w:val="00180631"/>
    <w:rsid w:val="001812F7"/>
    <w:rsid w:val="00181709"/>
    <w:rsid w:val="00181937"/>
    <w:rsid w:val="001819A8"/>
    <w:rsid w:val="00181C8E"/>
    <w:rsid w:val="00181CBC"/>
    <w:rsid w:val="00181DF0"/>
    <w:rsid w:val="0018231A"/>
    <w:rsid w:val="00182F28"/>
    <w:rsid w:val="00183882"/>
    <w:rsid w:val="0018388D"/>
    <w:rsid w:val="00183D0C"/>
    <w:rsid w:val="001842DE"/>
    <w:rsid w:val="001847C5"/>
    <w:rsid w:val="001849A1"/>
    <w:rsid w:val="0018511A"/>
    <w:rsid w:val="0018519B"/>
    <w:rsid w:val="00185795"/>
    <w:rsid w:val="00185F4E"/>
    <w:rsid w:val="001865CB"/>
    <w:rsid w:val="001866BF"/>
    <w:rsid w:val="00186747"/>
    <w:rsid w:val="00186BEF"/>
    <w:rsid w:val="00186F32"/>
    <w:rsid w:val="001870B0"/>
    <w:rsid w:val="0018710C"/>
    <w:rsid w:val="0018726E"/>
    <w:rsid w:val="0018771C"/>
    <w:rsid w:val="00187E9D"/>
    <w:rsid w:val="00190214"/>
    <w:rsid w:val="001903B7"/>
    <w:rsid w:val="00190411"/>
    <w:rsid w:val="00190A63"/>
    <w:rsid w:val="00190E9F"/>
    <w:rsid w:val="00190F9E"/>
    <w:rsid w:val="0019158F"/>
    <w:rsid w:val="0019199B"/>
    <w:rsid w:val="00191B7F"/>
    <w:rsid w:val="00191D2B"/>
    <w:rsid w:val="00191EF1"/>
    <w:rsid w:val="00191FA5"/>
    <w:rsid w:val="001923DE"/>
    <w:rsid w:val="00192843"/>
    <w:rsid w:val="00192F0E"/>
    <w:rsid w:val="00192F88"/>
    <w:rsid w:val="00193814"/>
    <w:rsid w:val="001938AB"/>
    <w:rsid w:val="00193DDE"/>
    <w:rsid w:val="0019430F"/>
    <w:rsid w:val="0019434B"/>
    <w:rsid w:val="00194527"/>
    <w:rsid w:val="001947D2"/>
    <w:rsid w:val="00194926"/>
    <w:rsid w:val="00194C95"/>
    <w:rsid w:val="00195067"/>
    <w:rsid w:val="001955B4"/>
    <w:rsid w:val="00195BBD"/>
    <w:rsid w:val="00195EA0"/>
    <w:rsid w:val="00196204"/>
    <w:rsid w:val="0019663C"/>
    <w:rsid w:val="001966B1"/>
    <w:rsid w:val="00197221"/>
    <w:rsid w:val="00197D25"/>
    <w:rsid w:val="001A0055"/>
    <w:rsid w:val="001A03BB"/>
    <w:rsid w:val="001A0571"/>
    <w:rsid w:val="001A0DE9"/>
    <w:rsid w:val="001A0E56"/>
    <w:rsid w:val="001A1401"/>
    <w:rsid w:val="001A161B"/>
    <w:rsid w:val="001A1B3C"/>
    <w:rsid w:val="001A1F65"/>
    <w:rsid w:val="001A1F7F"/>
    <w:rsid w:val="001A2379"/>
    <w:rsid w:val="001A2462"/>
    <w:rsid w:val="001A27FC"/>
    <w:rsid w:val="001A27FE"/>
    <w:rsid w:val="001A2823"/>
    <w:rsid w:val="001A2A49"/>
    <w:rsid w:val="001A2F5D"/>
    <w:rsid w:val="001A2FD0"/>
    <w:rsid w:val="001A33C2"/>
    <w:rsid w:val="001A345F"/>
    <w:rsid w:val="001A34BC"/>
    <w:rsid w:val="001A35F3"/>
    <w:rsid w:val="001A3B70"/>
    <w:rsid w:val="001A4141"/>
    <w:rsid w:val="001A41A7"/>
    <w:rsid w:val="001A4370"/>
    <w:rsid w:val="001A47A2"/>
    <w:rsid w:val="001A47C2"/>
    <w:rsid w:val="001A489D"/>
    <w:rsid w:val="001A4B24"/>
    <w:rsid w:val="001A5631"/>
    <w:rsid w:val="001A577D"/>
    <w:rsid w:val="001A5A6F"/>
    <w:rsid w:val="001A5F99"/>
    <w:rsid w:val="001A64E6"/>
    <w:rsid w:val="001A65D2"/>
    <w:rsid w:val="001A66DB"/>
    <w:rsid w:val="001A68D3"/>
    <w:rsid w:val="001A6BA6"/>
    <w:rsid w:val="001A6C74"/>
    <w:rsid w:val="001A76CD"/>
    <w:rsid w:val="001A7826"/>
    <w:rsid w:val="001A7E67"/>
    <w:rsid w:val="001B0453"/>
    <w:rsid w:val="001B09CC"/>
    <w:rsid w:val="001B09E1"/>
    <w:rsid w:val="001B0F10"/>
    <w:rsid w:val="001B16A1"/>
    <w:rsid w:val="001B1B72"/>
    <w:rsid w:val="001B22E3"/>
    <w:rsid w:val="001B252B"/>
    <w:rsid w:val="001B253D"/>
    <w:rsid w:val="001B2569"/>
    <w:rsid w:val="001B264D"/>
    <w:rsid w:val="001B2DC3"/>
    <w:rsid w:val="001B2FC1"/>
    <w:rsid w:val="001B343D"/>
    <w:rsid w:val="001B38D3"/>
    <w:rsid w:val="001B3A2C"/>
    <w:rsid w:val="001B3C56"/>
    <w:rsid w:val="001B3D41"/>
    <w:rsid w:val="001B403A"/>
    <w:rsid w:val="001B43C0"/>
    <w:rsid w:val="001B463C"/>
    <w:rsid w:val="001B5E51"/>
    <w:rsid w:val="001B638D"/>
    <w:rsid w:val="001B63AB"/>
    <w:rsid w:val="001B6554"/>
    <w:rsid w:val="001B66DE"/>
    <w:rsid w:val="001B6763"/>
    <w:rsid w:val="001B6A4B"/>
    <w:rsid w:val="001B6CBA"/>
    <w:rsid w:val="001B6D77"/>
    <w:rsid w:val="001B7B91"/>
    <w:rsid w:val="001B7EC2"/>
    <w:rsid w:val="001C0429"/>
    <w:rsid w:val="001C05A3"/>
    <w:rsid w:val="001C0613"/>
    <w:rsid w:val="001C0952"/>
    <w:rsid w:val="001C0A3F"/>
    <w:rsid w:val="001C16DC"/>
    <w:rsid w:val="001C17FC"/>
    <w:rsid w:val="001C1B0E"/>
    <w:rsid w:val="001C20EF"/>
    <w:rsid w:val="001C2618"/>
    <w:rsid w:val="001C289F"/>
    <w:rsid w:val="001C382C"/>
    <w:rsid w:val="001C3A02"/>
    <w:rsid w:val="001C3B34"/>
    <w:rsid w:val="001C3C53"/>
    <w:rsid w:val="001C3CF4"/>
    <w:rsid w:val="001C3EE2"/>
    <w:rsid w:val="001C3FEE"/>
    <w:rsid w:val="001C4052"/>
    <w:rsid w:val="001C409B"/>
    <w:rsid w:val="001C475E"/>
    <w:rsid w:val="001C4911"/>
    <w:rsid w:val="001C524B"/>
    <w:rsid w:val="001C5766"/>
    <w:rsid w:val="001C582F"/>
    <w:rsid w:val="001C5A3F"/>
    <w:rsid w:val="001C68F9"/>
    <w:rsid w:val="001C69BC"/>
    <w:rsid w:val="001C6BE7"/>
    <w:rsid w:val="001C6C7E"/>
    <w:rsid w:val="001C6D42"/>
    <w:rsid w:val="001C6E79"/>
    <w:rsid w:val="001C715B"/>
    <w:rsid w:val="001C74E7"/>
    <w:rsid w:val="001C7798"/>
    <w:rsid w:val="001C79A6"/>
    <w:rsid w:val="001C7C3A"/>
    <w:rsid w:val="001D0274"/>
    <w:rsid w:val="001D0469"/>
    <w:rsid w:val="001D0D80"/>
    <w:rsid w:val="001D15F8"/>
    <w:rsid w:val="001D1750"/>
    <w:rsid w:val="001D1D50"/>
    <w:rsid w:val="001D1FEB"/>
    <w:rsid w:val="001D2117"/>
    <w:rsid w:val="001D23E3"/>
    <w:rsid w:val="001D25FF"/>
    <w:rsid w:val="001D267F"/>
    <w:rsid w:val="001D351D"/>
    <w:rsid w:val="001D35FE"/>
    <w:rsid w:val="001D3696"/>
    <w:rsid w:val="001D37E5"/>
    <w:rsid w:val="001D3948"/>
    <w:rsid w:val="001D396B"/>
    <w:rsid w:val="001D3D5B"/>
    <w:rsid w:val="001D3E62"/>
    <w:rsid w:val="001D409E"/>
    <w:rsid w:val="001D412D"/>
    <w:rsid w:val="001D4403"/>
    <w:rsid w:val="001D4463"/>
    <w:rsid w:val="001D4B84"/>
    <w:rsid w:val="001D501B"/>
    <w:rsid w:val="001D5223"/>
    <w:rsid w:val="001D5368"/>
    <w:rsid w:val="001D5397"/>
    <w:rsid w:val="001D5591"/>
    <w:rsid w:val="001D56EC"/>
    <w:rsid w:val="001D5768"/>
    <w:rsid w:val="001D57F4"/>
    <w:rsid w:val="001D5DA0"/>
    <w:rsid w:val="001D5E9A"/>
    <w:rsid w:val="001D62D6"/>
    <w:rsid w:val="001D6537"/>
    <w:rsid w:val="001D6762"/>
    <w:rsid w:val="001D6BE2"/>
    <w:rsid w:val="001D6E56"/>
    <w:rsid w:val="001D702D"/>
    <w:rsid w:val="001D73AA"/>
    <w:rsid w:val="001D7434"/>
    <w:rsid w:val="001D772D"/>
    <w:rsid w:val="001D7938"/>
    <w:rsid w:val="001D79F9"/>
    <w:rsid w:val="001D7A79"/>
    <w:rsid w:val="001D7D53"/>
    <w:rsid w:val="001D7F03"/>
    <w:rsid w:val="001E0537"/>
    <w:rsid w:val="001E069A"/>
    <w:rsid w:val="001E153A"/>
    <w:rsid w:val="001E1D16"/>
    <w:rsid w:val="001E1DDF"/>
    <w:rsid w:val="001E2113"/>
    <w:rsid w:val="001E2569"/>
    <w:rsid w:val="001E269C"/>
    <w:rsid w:val="001E289B"/>
    <w:rsid w:val="001E28B7"/>
    <w:rsid w:val="001E2E1F"/>
    <w:rsid w:val="001E2FD3"/>
    <w:rsid w:val="001E3210"/>
    <w:rsid w:val="001E32DD"/>
    <w:rsid w:val="001E32DF"/>
    <w:rsid w:val="001E35CF"/>
    <w:rsid w:val="001E4085"/>
    <w:rsid w:val="001E42C3"/>
    <w:rsid w:val="001E4343"/>
    <w:rsid w:val="001E44C3"/>
    <w:rsid w:val="001E4A6F"/>
    <w:rsid w:val="001E4BD2"/>
    <w:rsid w:val="001E4BE3"/>
    <w:rsid w:val="001E4C0E"/>
    <w:rsid w:val="001E4CBD"/>
    <w:rsid w:val="001E4FB9"/>
    <w:rsid w:val="001E5692"/>
    <w:rsid w:val="001E56D3"/>
    <w:rsid w:val="001E577D"/>
    <w:rsid w:val="001E5801"/>
    <w:rsid w:val="001E581A"/>
    <w:rsid w:val="001E592F"/>
    <w:rsid w:val="001E6198"/>
    <w:rsid w:val="001E6496"/>
    <w:rsid w:val="001E66FC"/>
    <w:rsid w:val="001E6723"/>
    <w:rsid w:val="001E6FDF"/>
    <w:rsid w:val="001E706D"/>
    <w:rsid w:val="001E7102"/>
    <w:rsid w:val="001E75C7"/>
    <w:rsid w:val="001E7AF9"/>
    <w:rsid w:val="001E7FF3"/>
    <w:rsid w:val="001F004F"/>
    <w:rsid w:val="001F0463"/>
    <w:rsid w:val="001F0B38"/>
    <w:rsid w:val="001F0B72"/>
    <w:rsid w:val="001F0FE2"/>
    <w:rsid w:val="001F16AC"/>
    <w:rsid w:val="001F183F"/>
    <w:rsid w:val="001F18E5"/>
    <w:rsid w:val="001F190B"/>
    <w:rsid w:val="001F1DCF"/>
    <w:rsid w:val="001F1FAB"/>
    <w:rsid w:val="001F2092"/>
    <w:rsid w:val="001F2275"/>
    <w:rsid w:val="001F22FB"/>
    <w:rsid w:val="001F27F2"/>
    <w:rsid w:val="001F286F"/>
    <w:rsid w:val="001F2904"/>
    <w:rsid w:val="001F2938"/>
    <w:rsid w:val="001F2EC4"/>
    <w:rsid w:val="001F2F7A"/>
    <w:rsid w:val="001F318A"/>
    <w:rsid w:val="001F320A"/>
    <w:rsid w:val="001F34B2"/>
    <w:rsid w:val="001F34B9"/>
    <w:rsid w:val="001F3867"/>
    <w:rsid w:val="001F39BC"/>
    <w:rsid w:val="001F3C25"/>
    <w:rsid w:val="001F40D3"/>
    <w:rsid w:val="001F4104"/>
    <w:rsid w:val="001F4329"/>
    <w:rsid w:val="001F483E"/>
    <w:rsid w:val="001F4AE3"/>
    <w:rsid w:val="001F5239"/>
    <w:rsid w:val="001F5C9D"/>
    <w:rsid w:val="001F673D"/>
    <w:rsid w:val="001F6CAE"/>
    <w:rsid w:val="001F7C34"/>
    <w:rsid w:val="00200298"/>
    <w:rsid w:val="00200460"/>
    <w:rsid w:val="002008FC"/>
    <w:rsid w:val="00200C63"/>
    <w:rsid w:val="002012D6"/>
    <w:rsid w:val="002014CF"/>
    <w:rsid w:val="0020153B"/>
    <w:rsid w:val="0020160A"/>
    <w:rsid w:val="002016A5"/>
    <w:rsid w:val="00201747"/>
    <w:rsid w:val="002017FF"/>
    <w:rsid w:val="002029D8"/>
    <w:rsid w:val="002029E9"/>
    <w:rsid w:val="00202F95"/>
    <w:rsid w:val="00203369"/>
    <w:rsid w:val="00203445"/>
    <w:rsid w:val="002038A8"/>
    <w:rsid w:val="002038ED"/>
    <w:rsid w:val="00204157"/>
    <w:rsid w:val="00204330"/>
    <w:rsid w:val="00204480"/>
    <w:rsid w:val="0020452D"/>
    <w:rsid w:val="00204B3A"/>
    <w:rsid w:val="00204BF2"/>
    <w:rsid w:val="00204C3F"/>
    <w:rsid w:val="00204D9D"/>
    <w:rsid w:val="00204F0F"/>
    <w:rsid w:val="002055B7"/>
    <w:rsid w:val="00205635"/>
    <w:rsid w:val="002056BD"/>
    <w:rsid w:val="002056E6"/>
    <w:rsid w:val="002056FC"/>
    <w:rsid w:val="00205B87"/>
    <w:rsid w:val="00205F43"/>
    <w:rsid w:val="002063D6"/>
    <w:rsid w:val="00206639"/>
    <w:rsid w:val="00206898"/>
    <w:rsid w:val="00206D3D"/>
    <w:rsid w:val="00206EB3"/>
    <w:rsid w:val="00206F79"/>
    <w:rsid w:val="00207626"/>
    <w:rsid w:val="00207733"/>
    <w:rsid w:val="0020796C"/>
    <w:rsid w:val="00207A7B"/>
    <w:rsid w:val="00207AAE"/>
    <w:rsid w:val="00207D4C"/>
    <w:rsid w:val="00207FA6"/>
    <w:rsid w:val="00210135"/>
    <w:rsid w:val="0021018C"/>
    <w:rsid w:val="002103EB"/>
    <w:rsid w:val="00210B24"/>
    <w:rsid w:val="00210D5F"/>
    <w:rsid w:val="00210F63"/>
    <w:rsid w:val="00211060"/>
    <w:rsid w:val="002114FC"/>
    <w:rsid w:val="0021154D"/>
    <w:rsid w:val="00211A87"/>
    <w:rsid w:val="002120C8"/>
    <w:rsid w:val="00212A41"/>
    <w:rsid w:val="00212A89"/>
    <w:rsid w:val="00212B95"/>
    <w:rsid w:val="00212D65"/>
    <w:rsid w:val="00212EE7"/>
    <w:rsid w:val="00213442"/>
    <w:rsid w:val="002134C3"/>
    <w:rsid w:val="002135EA"/>
    <w:rsid w:val="002136A7"/>
    <w:rsid w:val="002139E1"/>
    <w:rsid w:val="00213BFF"/>
    <w:rsid w:val="00213C38"/>
    <w:rsid w:val="00213F0A"/>
    <w:rsid w:val="002144AC"/>
    <w:rsid w:val="002145A7"/>
    <w:rsid w:val="002145B9"/>
    <w:rsid w:val="00214B07"/>
    <w:rsid w:val="00214F86"/>
    <w:rsid w:val="002152D1"/>
    <w:rsid w:val="0021535A"/>
    <w:rsid w:val="002155B9"/>
    <w:rsid w:val="002156DD"/>
    <w:rsid w:val="00215722"/>
    <w:rsid w:val="00215A30"/>
    <w:rsid w:val="00215A52"/>
    <w:rsid w:val="00216116"/>
    <w:rsid w:val="00216482"/>
    <w:rsid w:val="00216EA6"/>
    <w:rsid w:val="00217264"/>
    <w:rsid w:val="00217405"/>
    <w:rsid w:val="00217779"/>
    <w:rsid w:val="00217A99"/>
    <w:rsid w:val="00217EFB"/>
    <w:rsid w:val="00217FDF"/>
    <w:rsid w:val="00220282"/>
    <w:rsid w:val="00220400"/>
    <w:rsid w:val="002206F7"/>
    <w:rsid w:val="002207C4"/>
    <w:rsid w:val="00220A47"/>
    <w:rsid w:val="0022186C"/>
    <w:rsid w:val="00221B3B"/>
    <w:rsid w:val="00222107"/>
    <w:rsid w:val="00222160"/>
    <w:rsid w:val="0022224C"/>
    <w:rsid w:val="00222928"/>
    <w:rsid w:val="002229A8"/>
    <w:rsid w:val="00222CEB"/>
    <w:rsid w:val="00222E87"/>
    <w:rsid w:val="00222ED4"/>
    <w:rsid w:val="00222ED5"/>
    <w:rsid w:val="00223002"/>
    <w:rsid w:val="002235A0"/>
    <w:rsid w:val="002236D3"/>
    <w:rsid w:val="0022377D"/>
    <w:rsid w:val="002237A0"/>
    <w:rsid w:val="0022388C"/>
    <w:rsid w:val="00223D8C"/>
    <w:rsid w:val="00223FC8"/>
    <w:rsid w:val="002240AC"/>
    <w:rsid w:val="00224290"/>
    <w:rsid w:val="0022439D"/>
    <w:rsid w:val="00224596"/>
    <w:rsid w:val="00224EA5"/>
    <w:rsid w:val="00224EBC"/>
    <w:rsid w:val="002252A6"/>
    <w:rsid w:val="00225455"/>
    <w:rsid w:val="002256FD"/>
    <w:rsid w:val="00225A65"/>
    <w:rsid w:val="00225C12"/>
    <w:rsid w:val="00225DB9"/>
    <w:rsid w:val="00226B72"/>
    <w:rsid w:val="00227168"/>
    <w:rsid w:val="00227915"/>
    <w:rsid w:val="00227AA5"/>
    <w:rsid w:val="00227B7A"/>
    <w:rsid w:val="00227D3D"/>
    <w:rsid w:val="0023019B"/>
    <w:rsid w:val="00230233"/>
    <w:rsid w:val="0023103F"/>
    <w:rsid w:val="00231349"/>
    <w:rsid w:val="0023141B"/>
    <w:rsid w:val="002316B1"/>
    <w:rsid w:val="00231B92"/>
    <w:rsid w:val="00231C9B"/>
    <w:rsid w:val="00231C9D"/>
    <w:rsid w:val="002321A7"/>
    <w:rsid w:val="00232A3E"/>
    <w:rsid w:val="00232D75"/>
    <w:rsid w:val="0023395B"/>
    <w:rsid w:val="00233E60"/>
    <w:rsid w:val="002342DB"/>
    <w:rsid w:val="00234605"/>
    <w:rsid w:val="00234763"/>
    <w:rsid w:val="00234DBC"/>
    <w:rsid w:val="0023504C"/>
    <w:rsid w:val="0023595F"/>
    <w:rsid w:val="002361D7"/>
    <w:rsid w:val="0023626C"/>
    <w:rsid w:val="002364F0"/>
    <w:rsid w:val="002368AD"/>
    <w:rsid w:val="00236F00"/>
    <w:rsid w:val="00236F6B"/>
    <w:rsid w:val="00237142"/>
    <w:rsid w:val="00237638"/>
    <w:rsid w:val="002378F4"/>
    <w:rsid w:val="00237B82"/>
    <w:rsid w:val="00237C90"/>
    <w:rsid w:val="00237CDB"/>
    <w:rsid w:val="00237CED"/>
    <w:rsid w:val="0024022F"/>
    <w:rsid w:val="0024039B"/>
    <w:rsid w:val="0024042D"/>
    <w:rsid w:val="0024051B"/>
    <w:rsid w:val="00240874"/>
    <w:rsid w:val="00240A23"/>
    <w:rsid w:val="00240D71"/>
    <w:rsid w:val="00240DA5"/>
    <w:rsid w:val="00240DC1"/>
    <w:rsid w:val="002412B7"/>
    <w:rsid w:val="00241531"/>
    <w:rsid w:val="0024202D"/>
    <w:rsid w:val="0024299C"/>
    <w:rsid w:val="00242C49"/>
    <w:rsid w:val="00242E2B"/>
    <w:rsid w:val="00242F50"/>
    <w:rsid w:val="00243376"/>
    <w:rsid w:val="002434F8"/>
    <w:rsid w:val="002436CC"/>
    <w:rsid w:val="002437DF"/>
    <w:rsid w:val="00243A23"/>
    <w:rsid w:val="002443AA"/>
    <w:rsid w:val="00244A22"/>
    <w:rsid w:val="002450C6"/>
    <w:rsid w:val="0024553F"/>
    <w:rsid w:val="00245865"/>
    <w:rsid w:val="002458E9"/>
    <w:rsid w:val="00245BFA"/>
    <w:rsid w:val="002464A8"/>
    <w:rsid w:val="0024658A"/>
    <w:rsid w:val="00246B1B"/>
    <w:rsid w:val="00246C78"/>
    <w:rsid w:val="00246DC7"/>
    <w:rsid w:val="00247117"/>
    <w:rsid w:val="0024748F"/>
    <w:rsid w:val="00247531"/>
    <w:rsid w:val="00247D10"/>
    <w:rsid w:val="00247D7F"/>
    <w:rsid w:val="00247F5B"/>
    <w:rsid w:val="002504D6"/>
    <w:rsid w:val="002511D5"/>
    <w:rsid w:val="002512AF"/>
    <w:rsid w:val="00251398"/>
    <w:rsid w:val="0025161E"/>
    <w:rsid w:val="00251713"/>
    <w:rsid w:val="00251A5B"/>
    <w:rsid w:val="00251B41"/>
    <w:rsid w:val="00251DA6"/>
    <w:rsid w:val="00252018"/>
    <w:rsid w:val="00252634"/>
    <w:rsid w:val="002529B5"/>
    <w:rsid w:val="00252CBC"/>
    <w:rsid w:val="002539FD"/>
    <w:rsid w:val="00254271"/>
    <w:rsid w:val="002546F5"/>
    <w:rsid w:val="00254A6C"/>
    <w:rsid w:val="002555D7"/>
    <w:rsid w:val="00255E4F"/>
    <w:rsid w:val="00256128"/>
    <w:rsid w:val="002567BD"/>
    <w:rsid w:val="002569B0"/>
    <w:rsid w:val="00256B86"/>
    <w:rsid w:val="00256CF3"/>
    <w:rsid w:val="00256E7C"/>
    <w:rsid w:val="00257071"/>
    <w:rsid w:val="002572A2"/>
    <w:rsid w:val="0025779B"/>
    <w:rsid w:val="00257AF2"/>
    <w:rsid w:val="00257B2D"/>
    <w:rsid w:val="00260F89"/>
    <w:rsid w:val="00261466"/>
    <w:rsid w:val="0026165D"/>
    <w:rsid w:val="00261D9A"/>
    <w:rsid w:val="00261F4D"/>
    <w:rsid w:val="00261FD5"/>
    <w:rsid w:val="0026208A"/>
    <w:rsid w:val="0026211C"/>
    <w:rsid w:val="00262130"/>
    <w:rsid w:val="002623DC"/>
    <w:rsid w:val="00262461"/>
    <w:rsid w:val="00262B5F"/>
    <w:rsid w:val="00262D29"/>
    <w:rsid w:val="002635E3"/>
    <w:rsid w:val="002636B7"/>
    <w:rsid w:val="002639C5"/>
    <w:rsid w:val="00263AFE"/>
    <w:rsid w:val="00263DB2"/>
    <w:rsid w:val="00263F79"/>
    <w:rsid w:val="00264107"/>
    <w:rsid w:val="002641DE"/>
    <w:rsid w:val="00264836"/>
    <w:rsid w:val="00264F34"/>
    <w:rsid w:val="0026509A"/>
    <w:rsid w:val="002650F9"/>
    <w:rsid w:val="0026510B"/>
    <w:rsid w:val="00265633"/>
    <w:rsid w:val="002656D8"/>
    <w:rsid w:val="002657A5"/>
    <w:rsid w:val="0026580E"/>
    <w:rsid w:val="00265EC6"/>
    <w:rsid w:val="002664B5"/>
    <w:rsid w:val="00267321"/>
    <w:rsid w:val="0026755B"/>
    <w:rsid w:val="00267FDC"/>
    <w:rsid w:val="002700C4"/>
    <w:rsid w:val="00270212"/>
    <w:rsid w:val="0027061D"/>
    <w:rsid w:val="0027069E"/>
    <w:rsid w:val="002708B7"/>
    <w:rsid w:val="00270EF4"/>
    <w:rsid w:val="00271157"/>
    <w:rsid w:val="00271228"/>
    <w:rsid w:val="00271256"/>
    <w:rsid w:val="00271389"/>
    <w:rsid w:val="00271994"/>
    <w:rsid w:val="00272697"/>
    <w:rsid w:val="00272F09"/>
    <w:rsid w:val="0027303F"/>
    <w:rsid w:val="00273891"/>
    <w:rsid w:val="002739A8"/>
    <w:rsid w:val="002739EB"/>
    <w:rsid w:val="00273A56"/>
    <w:rsid w:val="00273CDD"/>
    <w:rsid w:val="00273CFD"/>
    <w:rsid w:val="00273D96"/>
    <w:rsid w:val="00274243"/>
    <w:rsid w:val="00274575"/>
    <w:rsid w:val="002748C6"/>
    <w:rsid w:val="00274CF0"/>
    <w:rsid w:val="00274F30"/>
    <w:rsid w:val="00274F75"/>
    <w:rsid w:val="0027504B"/>
    <w:rsid w:val="002752E7"/>
    <w:rsid w:val="0027550F"/>
    <w:rsid w:val="0027568E"/>
    <w:rsid w:val="002758E7"/>
    <w:rsid w:val="00275B14"/>
    <w:rsid w:val="00275CCB"/>
    <w:rsid w:val="002768CC"/>
    <w:rsid w:val="00277501"/>
    <w:rsid w:val="00277641"/>
    <w:rsid w:val="0027795F"/>
    <w:rsid w:val="00277AA5"/>
    <w:rsid w:val="00277FF1"/>
    <w:rsid w:val="0028005C"/>
    <w:rsid w:val="002801BB"/>
    <w:rsid w:val="0028025F"/>
    <w:rsid w:val="002805D3"/>
    <w:rsid w:val="002809C8"/>
    <w:rsid w:val="00280D1E"/>
    <w:rsid w:val="002811B5"/>
    <w:rsid w:val="002818EC"/>
    <w:rsid w:val="00281D7B"/>
    <w:rsid w:val="00281E4C"/>
    <w:rsid w:val="00281E6E"/>
    <w:rsid w:val="002821CB"/>
    <w:rsid w:val="002823A4"/>
    <w:rsid w:val="002824D5"/>
    <w:rsid w:val="00283152"/>
    <w:rsid w:val="0028319D"/>
    <w:rsid w:val="00283565"/>
    <w:rsid w:val="00283826"/>
    <w:rsid w:val="0028391A"/>
    <w:rsid w:val="002839EB"/>
    <w:rsid w:val="002839F9"/>
    <w:rsid w:val="00283DEF"/>
    <w:rsid w:val="002846B3"/>
    <w:rsid w:val="00284EE8"/>
    <w:rsid w:val="00285342"/>
    <w:rsid w:val="00285BCC"/>
    <w:rsid w:val="00285CAE"/>
    <w:rsid w:val="00285CC7"/>
    <w:rsid w:val="00285D83"/>
    <w:rsid w:val="002865F0"/>
    <w:rsid w:val="00286D45"/>
    <w:rsid w:val="00287464"/>
    <w:rsid w:val="00287ACC"/>
    <w:rsid w:val="00287CDD"/>
    <w:rsid w:val="00287EC9"/>
    <w:rsid w:val="00290337"/>
    <w:rsid w:val="002905A7"/>
    <w:rsid w:val="00290CD7"/>
    <w:rsid w:val="00290DF6"/>
    <w:rsid w:val="0029130A"/>
    <w:rsid w:val="0029145D"/>
    <w:rsid w:val="002916CF"/>
    <w:rsid w:val="00291B1C"/>
    <w:rsid w:val="00292708"/>
    <w:rsid w:val="00292D2D"/>
    <w:rsid w:val="00292DE9"/>
    <w:rsid w:val="00293648"/>
    <w:rsid w:val="00293827"/>
    <w:rsid w:val="002938D2"/>
    <w:rsid w:val="00293C71"/>
    <w:rsid w:val="00293F3F"/>
    <w:rsid w:val="00293FBE"/>
    <w:rsid w:val="00293FF0"/>
    <w:rsid w:val="0029434F"/>
    <w:rsid w:val="002944C9"/>
    <w:rsid w:val="00294687"/>
    <w:rsid w:val="00294A48"/>
    <w:rsid w:val="00294A92"/>
    <w:rsid w:val="00294D46"/>
    <w:rsid w:val="00294D85"/>
    <w:rsid w:val="00295355"/>
    <w:rsid w:val="0029593C"/>
    <w:rsid w:val="00296091"/>
    <w:rsid w:val="0029611B"/>
    <w:rsid w:val="00296348"/>
    <w:rsid w:val="00296820"/>
    <w:rsid w:val="00296833"/>
    <w:rsid w:val="0029692B"/>
    <w:rsid w:val="00296983"/>
    <w:rsid w:val="00296E57"/>
    <w:rsid w:val="00296EC0"/>
    <w:rsid w:val="0029732F"/>
    <w:rsid w:val="0029734A"/>
    <w:rsid w:val="00297E9E"/>
    <w:rsid w:val="002A002B"/>
    <w:rsid w:val="002A00C9"/>
    <w:rsid w:val="002A03E9"/>
    <w:rsid w:val="002A07E8"/>
    <w:rsid w:val="002A0972"/>
    <w:rsid w:val="002A0B98"/>
    <w:rsid w:val="002A0D57"/>
    <w:rsid w:val="002A1012"/>
    <w:rsid w:val="002A1186"/>
    <w:rsid w:val="002A1251"/>
    <w:rsid w:val="002A13BB"/>
    <w:rsid w:val="002A1B72"/>
    <w:rsid w:val="002A1D72"/>
    <w:rsid w:val="002A1F39"/>
    <w:rsid w:val="002A22F4"/>
    <w:rsid w:val="002A26D5"/>
    <w:rsid w:val="002A287E"/>
    <w:rsid w:val="002A291E"/>
    <w:rsid w:val="002A293E"/>
    <w:rsid w:val="002A299A"/>
    <w:rsid w:val="002A29B7"/>
    <w:rsid w:val="002A2AAA"/>
    <w:rsid w:val="002A2AE7"/>
    <w:rsid w:val="002A333B"/>
    <w:rsid w:val="002A41E9"/>
    <w:rsid w:val="002A42C7"/>
    <w:rsid w:val="002A43AD"/>
    <w:rsid w:val="002A47DD"/>
    <w:rsid w:val="002A4AC0"/>
    <w:rsid w:val="002A4E1F"/>
    <w:rsid w:val="002A4FE3"/>
    <w:rsid w:val="002A5218"/>
    <w:rsid w:val="002A5C6B"/>
    <w:rsid w:val="002A5C96"/>
    <w:rsid w:val="002A5DCF"/>
    <w:rsid w:val="002A6000"/>
    <w:rsid w:val="002A6152"/>
    <w:rsid w:val="002A6682"/>
    <w:rsid w:val="002A6707"/>
    <w:rsid w:val="002A6836"/>
    <w:rsid w:val="002A7468"/>
    <w:rsid w:val="002A76FB"/>
    <w:rsid w:val="002A77C3"/>
    <w:rsid w:val="002A78A2"/>
    <w:rsid w:val="002A7EE3"/>
    <w:rsid w:val="002A7EFA"/>
    <w:rsid w:val="002B0069"/>
    <w:rsid w:val="002B0360"/>
    <w:rsid w:val="002B046A"/>
    <w:rsid w:val="002B0B91"/>
    <w:rsid w:val="002B0B96"/>
    <w:rsid w:val="002B0C99"/>
    <w:rsid w:val="002B0ECF"/>
    <w:rsid w:val="002B115C"/>
    <w:rsid w:val="002B14DD"/>
    <w:rsid w:val="002B1772"/>
    <w:rsid w:val="002B1B39"/>
    <w:rsid w:val="002B1D06"/>
    <w:rsid w:val="002B2083"/>
    <w:rsid w:val="002B2164"/>
    <w:rsid w:val="002B3CED"/>
    <w:rsid w:val="002B4061"/>
    <w:rsid w:val="002B4081"/>
    <w:rsid w:val="002B41D1"/>
    <w:rsid w:val="002B4876"/>
    <w:rsid w:val="002B53B3"/>
    <w:rsid w:val="002B5607"/>
    <w:rsid w:val="002B5814"/>
    <w:rsid w:val="002B5883"/>
    <w:rsid w:val="002B593B"/>
    <w:rsid w:val="002B5DB1"/>
    <w:rsid w:val="002B62E7"/>
    <w:rsid w:val="002B631D"/>
    <w:rsid w:val="002B679C"/>
    <w:rsid w:val="002B6881"/>
    <w:rsid w:val="002B6A0B"/>
    <w:rsid w:val="002B7193"/>
    <w:rsid w:val="002B73E7"/>
    <w:rsid w:val="002B7876"/>
    <w:rsid w:val="002B7B3D"/>
    <w:rsid w:val="002B7CA4"/>
    <w:rsid w:val="002B7E15"/>
    <w:rsid w:val="002C0197"/>
    <w:rsid w:val="002C0965"/>
    <w:rsid w:val="002C0AF7"/>
    <w:rsid w:val="002C0F1C"/>
    <w:rsid w:val="002C0F83"/>
    <w:rsid w:val="002C1173"/>
    <w:rsid w:val="002C1684"/>
    <w:rsid w:val="002C1876"/>
    <w:rsid w:val="002C1B15"/>
    <w:rsid w:val="002C1C7E"/>
    <w:rsid w:val="002C1EF0"/>
    <w:rsid w:val="002C1F78"/>
    <w:rsid w:val="002C2797"/>
    <w:rsid w:val="002C285C"/>
    <w:rsid w:val="002C29EB"/>
    <w:rsid w:val="002C2CE0"/>
    <w:rsid w:val="002C2EB1"/>
    <w:rsid w:val="002C2F8D"/>
    <w:rsid w:val="002C33DC"/>
    <w:rsid w:val="002C35D6"/>
    <w:rsid w:val="002C3849"/>
    <w:rsid w:val="002C3C8B"/>
    <w:rsid w:val="002C3ED3"/>
    <w:rsid w:val="002C3FCC"/>
    <w:rsid w:val="002C4278"/>
    <w:rsid w:val="002C43AA"/>
    <w:rsid w:val="002C45B6"/>
    <w:rsid w:val="002C4D7E"/>
    <w:rsid w:val="002C4EE2"/>
    <w:rsid w:val="002C50D9"/>
    <w:rsid w:val="002C527F"/>
    <w:rsid w:val="002C5326"/>
    <w:rsid w:val="002C5333"/>
    <w:rsid w:val="002C55C2"/>
    <w:rsid w:val="002C5B21"/>
    <w:rsid w:val="002C60B0"/>
    <w:rsid w:val="002C62D7"/>
    <w:rsid w:val="002C6704"/>
    <w:rsid w:val="002C6F76"/>
    <w:rsid w:val="002C752C"/>
    <w:rsid w:val="002C7545"/>
    <w:rsid w:val="002C75EE"/>
    <w:rsid w:val="002C7E8E"/>
    <w:rsid w:val="002C7F3E"/>
    <w:rsid w:val="002D00F3"/>
    <w:rsid w:val="002D010F"/>
    <w:rsid w:val="002D0657"/>
    <w:rsid w:val="002D0B25"/>
    <w:rsid w:val="002D10E1"/>
    <w:rsid w:val="002D140F"/>
    <w:rsid w:val="002D14D0"/>
    <w:rsid w:val="002D16C2"/>
    <w:rsid w:val="002D227B"/>
    <w:rsid w:val="002D258E"/>
    <w:rsid w:val="002D2802"/>
    <w:rsid w:val="002D2CD7"/>
    <w:rsid w:val="002D2E86"/>
    <w:rsid w:val="002D3192"/>
    <w:rsid w:val="002D3704"/>
    <w:rsid w:val="002D4289"/>
    <w:rsid w:val="002D4449"/>
    <w:rsid w:val="002D4FD7"/>
    <w:rsid w:val="002D5A71"/>
    <w:rsid w:val="002D5C25"/>
    <w:rsid w:val="002D5F79"/>
    <w:rsid w:val="002D63E2"/>
    <w:rsid w:val="002D6427"/>
    <w:rsid w:val="002D64CC"/>
    <w:rsid w:val="002D673E"/>
    <w:rsid w:val="002D71FD"/>
    <w:rsid w:val="002D7B1B"/>
    <w:rsid w:val="002D7BC4"/>
    <w:rsid w:val="002D7DE3"/>
    <w:rsid w:val="002D7E98"/>
    <w:rsid w:val="002E00AB"/>
    <w:rsid w:val="002E00B0"/>
    <w:rsid w:val="002E03DF"/>
    <w:rsid w:val="002E04BB"/>
    <w:rsid w:val="002E0706"/>
    <w:rsid w:val="002E07F6"/>
    <w:rsid w:val="002E0AAD"/>
    <w:rsid w:val="002E0E21"/>
    <w:rsid w:val="002E1154"/>
    <w:rsid w:val="002E140D"/>
    <w:rsid w:val="002E15CE"/>
    <w:rsid w:val="002E1647"/>
    <w:rsid w:val="002E192A"/>
    <w:rsid w:val="002E1F3D"/>
    <w:rsid w:val="002E226E"/>
    <w:rsid w:val="002E25FB"/>
    <w:rsid w:val="002E2AF9"/>
    <w:rsid w:val="002E2C4C"/>
    <w:rsid w:val="002E33EB"/>
    <w:rsid w:val="002E3710"/>
    <w:rsid w:val="002E396E"/>
    <w:rsid w:val="002E3B31"/>
    <w:rsid w:val="002E3BDF"/>
    <w:rsid w:val="002E3D5B"/>
    <w:rsid w:val="002E3F1A"/>
    <w:rsid w:val="002E418E"/>
    <w:rsid w:val="002E41F7"/>
    <w:rsid w:val="002E448F"/>
    <w:rsid w:val="002E4B38"/>
    <w:rsid w:val="002E4CEB"/>
    <w:rsid w:val="002E5524"/>
    <w:rsid w:val="002E5638"/>
    <w:rsid w:val="002E58E3"/>
    <w:rsid w:val="002E597C"/>
    <w:rsid w:val="002E5ED9"/>
    <w:rsid w:val="002E615F"/>
    <w:rsid w:val="002E6223"/>
    <w:rsid w:val="002E62C0"/>
    <w:rsid w:val="002E64BF"/>
    <w:rsid w:val="002E6C1A"/>
    <w:rsid w:val="002E6FAF"/>
    <w:rsid w:val="002E735D"/>
    <w:rsid w:val="002E7653"/>
    <w:rsid w:val="002E79ED"/>
    <w:rsid w:val="002E7ABC"/>
    <w:rsid w:val="002E7EB9"/>
    <w:rsid w:val="002F02A2"/>
    <w:rsid w:val="002F0559"/>
    <w:rsid w:val="002F0860"/>
    <w:rsid w:val="002F0DF6"/>
    <w:rsid w:val="002F0F98"/>
    <w:rsid w:val="002F19A4"/>
    <w:rsid w:val="002F1A8C"/>
    <w:rsid w:val="002F208F"/>
    <w:rsid w:val="002F2136"/>
    <w:rsid w:val="002F21D8"/>
    <w:rsid w:val="002F2205"/>
    <w:rsid w:val="002F26A5"/>
    <w:rsid w:val="002F2A0B"/>
    <w:rsid w:val="002F30E4"/>
    <w:rsid w:val="002F35B4"/>
    <w:rsid w:val="002F369C"/>
    <w:rsid w:val="002F383C"/>
    <w:rsid w:val="002F3B79"/>
    <w:rsid w:val="002F3B9E"/>
    <w:rsid w:val="002F4516"/>
    <w:rsid w:val="002F4783"/>
    <w:rsid w:val="002F48CD"/>
    <w:rsid w:val="002F4B1C"/>
    <w:rsid w:val="002F4BE1"/>
    <w:rsid w:val="002F522A"/>
    <w:rsid w:val="002F5327"/>
    <w:rsid w:val="002F57D1"/>
    <w:rsid w:val="002F5901"/>
    <w:rsid w:val="002F6264"/>
    <w:rsid w:val="002F6398"/>
    <w:rsid w:val="002F6490"/>
    <w:rsid w:val="002F6808"/>
    <w:rsid w:val="002F6A18"/>
    <w:rsid w:val="002F6A7F"/>
    <w:rsid w:val="002F7050"/>
    <w:rsid w:val="002F7105"/>
    <w:rsid w:val="002F72BC"/>
    <w:rsid w:val="002F76D4"/>
    <w:rsid w:val="002F7A71"/>
    <w:rsid w:val="003000B3"/>
    <w:rsid w:val="0030095A"/>
    <w:rsid w:val="00300C53"/>
    <w:rsid w:val="0030116A"/>
    <w:rsid w:val="003014EB"/>
    <w:rsid w:val="00301671"/>
    <w:rsid w:val="0030198B"/>
    <w:rsid w:val="00301D15"/>
    <w:rsid w:val="00301DF1"/>
    <w:rsid w:val="00302128"/>
    <w:rsid w:val="00302129"/>
    <w:rsid w:val="00302356"/>
    <w:rsid w:val="0030236F"/>
    <w:rsid w:val="0030243E"/>
    <w:rsid w:val="0030254D"/>
    <w:rsid w:val="00302718"/>
    <w:rsid w:val="0030279F"/>
    <w:rsid w:val="00302A2B"/>
    <w:rsid w:val="00302A53"/>
    <w:rsid w:val="0030362A"/>
    <w:rsid w:val="00303661"/>
    <w:rsid w:val="003038FF"/>
    <w:rsid w:val="00303C2D"/>
    <w:rsid w:val="00303D69"/>
    <w:rsid w:val="00304292"/>
    <w:rsid w:val="0030437C"/>
    <w:rsid w:val="003044C7"/>
    <w:rsid w:val="003046ED"/>
    <w:rsid w:val="003047CF"/>
    <w:rsid w:val="00304CA0"/>
    <w:rsid w:val="00304F2E"/>
    <w:rsid w:val="00304FF9"/>
    <w:rsid w:val="003051FA"/>
    <w:rsid w:val="003056C8"/>
    <w:rsid w:val="00305851"/>
    <w:rsid w:val="00305BC5"/>
    <w:rsid w:val="003064A1"/>
    <w:rsid w:val="003064F1"/>
    <w:rsid w:val="00306B7F"/>
    <w:rsid w:val="003071B4"/>
    <w:rsid w:val="003074F5"/>
    <w:rsid w:val="003075BA"/>
    <w:rsid w:val="003077C5"/>
    <w:rsid w:val="0030786D"/>
    <w:rsid w:val="00307B3E"/>
    <w:rsid w:val="00307E1A"/>
    <w:rsid w:val="00310061"/>
    <w:rsid w:val="00310158"/>
    <w:rsid w:val="00310289"/>
    <w:rsid w:val="0031040A"/>
    <w:rsid w:val="00310440"/>
    <w:rsid w:val="003107E7"/>
    <w:rsid w:val="003108FE"/>
    <w:rsid w:val="003109F3"/>
    <w:rsid w:val="00310DC0"/>
    <w:rsid w:val="00310DC9"/>
    <w:rsid w:val="00311391"/>
    <w:rsid w:val="00311691"/>
    <w:rsid w:val="0031180A"/>
    <w:rsid w:val="0031181A"/>
    <w:rsid w:val="00311B61"/>
    <w:rsid w:val="00311E3C"/>
    <w:rsid w:val="0031203C"/>
    <w:rsid w:val="00312765"/>
    <w:rsid w:val="00312A48"/>
    <w:rsid w:val="00313141"/>
    <w:rsid w:val="0031343B"/>
    <w:rsid w:val="00313478"/>
    <w:rsid w:val="0031348C"/>
    <w:rsid w:val="00313638"/>
    <w:rsid w:val="003136B0"/>
    <w:rsid w:val="003136DA"/>
    <w:rsid w:val="00313A88"/>
    <w:rsid w:val="003145B5"/>
    <w:rsid w:val="0031499B"/>
    <w:rsid w:val="003149BF"/>
    <w:rsid w:val="00314BAC"/>
    <w:rsid w:val="00314D25"/>
    <w:rsid w:val="00314E5E"/>
    <w:rsid w:val="00315076"/>
    <w:rsid w:val="003151A1"/>
    <w:rsid w:val="0031534F"/>
    <w:rsid w:val="003159FE"/>
    <w:rsid w:val="00315C40"/>
    <w:rsid w:val="00315DCB"/>
    <w:rsid w:val="00315E71"/>
    <w:rsid w:val="00315E81"/>
    <w:rsid w:val="00315FB4"/>
    <w:rsid w:val="00315FBB"/>
    <w:rsid w:val="003161BE"/>
    <w:rsid w:val="00316296"/>
    <w:rsid w:val="003162F4"/>
    <w:rsid w:val="00316304"/>
    <w:rsid w:val="00316484"/>
    <w:rsid w:val="00316D13"/>
    <w:rsid w:val="0031740E"/>
    <w:rsid w:val="003174EC"/>
    <w:rsid w:val="0031771B"/>
    <w:rsid w:val="00317870"/>
    <w:rsid w:val="00317A9E"/>
    <w:rsid w:val="00317AA5"/>
    <w:rsid w:val="00317C13"/>
    <w:rsid w:val="00317D38"/>
    <w:rsid w:val="00317E99"/>
    <w:rsid w:val="00317EA4"/>
    <w:rsid w:val="00317F1C"/>
    <w:rsid w:val="00320092"/>
    <w:rsid w:val="0032013E"/>
    <w:rsid w:val="00320668"/>
    <w:rsid w:val="003207C7"/>
    <w:rsid w:val="00321310"/>
    <w:rsid w:val="003216EA"/>
    <w:rsid w:val="003224B4"/>
    <w:rsid w:val="003229E7"/>
    <w:rsid w:val="00323121"/>
    <w:rsid w:val="003233BE"/>
    <w:rsid w:val="00323B7F"/>
    <w:rsid w:val="00324319"/>
    <w:rsid w:val="003244ED"/>
    <w:rsid w:val="003248C1"/>
    <w:rsid w:val="00324A44"/>
    <w:rsid w:val="00324CE5"/>
    <w:rsid w:val="003251C8"/>
    <w:rsid w:val="003251D4"/>
    <w:rsid w:val="00325C2A"/>
    <w:rsid w:val="003264DE"/>
    <w:rsid w:val="003267DC"/>
    <w:rsid w:val="00326D54"/>
    <w:rsid w:val="00327BD2"/>
    <w:rsid w:val="00327E81"/>
    <w:rsid w:val="00330049"/>
    <w:rsid w:val="00330E76"/>
    <w:rsid w:val="00331365"/>
    <w:rsid w:val="00331537"/>
    <w:rsid w:val="0033171B"/>
    <w:rsid w:val="00331C62"/>
    <w:rsid w:val="00331E40"/>
    <w:rsid w:val="003325A6"/>
    <w:rsid w:val="00332E9F"/>
    <w:rsid w:val="0033302A"/>
    <w:rsid w:val="00333342"/>
    <w:rsid w:val="0033377F"/>
    <w:rsid w:val="00333C77"/>
    <w:rsid w:val="00333EFC"/>
    <w:rsid w:val="00334207"/>
    <w:rsid w:val="00334231"/>
    <w:rsid w:val="00334693"/>
    <w:rsid w:val="00334C8A"/>
    <w:rsid w:val="003352D7"/>
    <w:rsid w:val="00335573"/>
    <w:rsid w:val="003358E3"/>
    <w:rsid w:val="00335F17"/>
    <w:rsid w:val="00336682"/>
    <w:rsid w:val="003369B0"/>
    <w:rsid w:val="0033706D"/>
    <w:rsid w:val="003370ED"/>
    <w:rsid w:val="0033777C"/>
    <w:rsid w:val="00337A74"/>
    <w:rsid w:val="00340136"/>
    <w:rsid w:val="003402BE"/>
    <w:rsid w:val="003409A8"/>
    <w:rsid w:val="003409A9"/>
    <w:rsid w:val="00341736"/>
    <w:rsid w:val="003418A8"/>
    <w:rsid w:val="00341AC1"/>
    <w:rsid w:val="00341F1C"/>
    <w:rsid w:val="003422A2"/>
    <w:rsid w:val="00342538"/>
    <w:rsid w:val="003427B2"/>
    <w:rsid w:val="0034288D"/>
    <w:rsid w:val="00342DEC"/>
    <w:rsid w:val="0034383B"/>
    <w:rsid w:val="00343A9F"/>
    <w:rsid w:val="00343F82"/>
    <w:rsid w:val="00343FBB"/>
    <w:rsid w:val="00344482"/>
    <w:rsid w:val="0034455B"/>
    <w:rsid w:val="00344774"/>
    <w:rsid w:val="00344A94"/>
    <w:rsid w:val="00345EC4"/>
    <w:rsid w:val="0034615F"/>
    <w:rsid w:val="00346166"/>
    <w:rsid w:val="0034696E"/>
    <w:rsid w:val="00346EF9"/>
    <w:rsid w:val="0034756E"/>
    <w:rsid w:val="0034783F"/>
    <w:rsid w:val="0035001A"/>
    <w:rsid w:val="003505CF"/>
    <w:rsid w:val="003506CE"/>
    <w:rsid w:val="0035159F"/>
    <w:rsid w:val="003518E6"/>
    <w:rsid w:val="00351B25"/>
    <w:rsid w:val="00351B43"/>
    <w:rsid w:val="00351C11"/>
    <w:rsid w:val="00351C62"/>
    <w:rsid w:val="00351F96"/>
    <w:rsid w:val="00352047"/>
    <w:rsid w:val="003534B2"/>
    <w:rsid w:val="003535D7"/>
    <w:rsid w:val="00353744"/>
    <w:rsid w:val="00353752"/>
    <w:rsid w:val="00353C0F"/>
    <w:rsid w:val="00353CC3"/>
    <w:rsid w:val="00354583"/>
    <w:rsid w:val="003545C7"/>
    <w:rsid w:val="0035460E"/>
    <w:rsid w:val="0035512E"/>
    <w:rsid w:val="00355143"/>
    <w:rsid w:val="00355277"/>
    <w:rsid w:val="0035529D"/>
    <w:rsid w:val="0035537F"/>
    <w:rsid w:val="00355C27"/>
    <w:rsid w:val="0035660B"/>
    <w:rsid w:val="00356D1A"/>
    <w:rsid w:val="003570D2"/>
    <w:rsid w:val="003571AE"/>
    <w:rsid w:val="003572C3"/>
    <w:rsid w:val="003579DD"/>
    <w:rsid w:val="00357BB0"/>
    <w:rsid w:val="00360133"/>
    <w:rsid w:val="00360334"/>
    <w:rsid w:val="00360703"/>
    <w:rsid w:val="00360AD2"/>
    <w:rsid w:val="00361792"/>
    <w:rsid w:val="00361986"/>
    <w:rsid w:val="003619E9"/>
    <w:rsid w:val="00361B19"/>
    <w:rsid w:val="00361F33"/>
    <w:rsid w:val="00362036"/>
    <w:rsid w:val="003622DC"/>
    <w:rsid w:val="00362358"/>
    <w:rsid w:val="003630C8"/>
    <w:rsid w:val="003632C9"/>
    <w:rsid w:val="003634A1"/>
    <w:rsid w:val="00363A7E"/>
    <w:rsid w:val="00363ECE"/>
    <w:rsid w:val="00363FCF"/>
    <w:rsid w:val="00364001"/>
    <w:rsid w:val="0036485E"/>
    <w:rsid w:val="003652C3"/>
    <w:rsid w:val="0036581C"/>
    <w:rsid w:val="0036594B"/>
    <w:rsid w:val="0036595D"/>
    <w:rsid w:val="00365A1F"/>
    <w:rsid w:val="00365B01"/>
    <w:rsid w:val="00365B37"/>
    <w:rsid w:val="00366250"/>
    <w:rsid w:val="0036664C"/>
    <w:rsid w:val="003666FA"/>
    <w:rsid w:val="00366B0C"/>
    <w:rsid w:val="00366C68"/>
    <w:rsid w:val="00366FFF"/>
    <w:rsid w:val="00367043"/>
    <w:rsid w:val="00367987"/>
    <w:rsid w:val="00367A34"/>
    <w:rsid w:val="00367B6F"/>
    <w:rsid w:val="00367EA0"/>
    <w:rsid w:val="0037033A"/>
    <w:rsid w:val="003707A9"/>
    <w:rsid w:val="00370E9C"/>
    <w:rsid w:val="0037163B"/>
    <w:rsid w:val="00371769"/>
    <w:rsid w:val="003718D6"/>
    <w:rsid w:val="0037196D"/>
    <w:rsid w:val="00372415"/>
    <w:rsid w:val="00372B25"/>
    <w:rsid w:val="0037302F"/>
    <w:rsid w:val="003731C8"/>
    <w:rsid w:val="00373C5D"/>
    <w:rsid w:val="00373E47"/>
    <w:rsid w:val="003747B2"/>
    <w:rsid w:val="00374AF6"/>
    <w:rsid w:val="00374C40"/>
    <w:rsid w:val="00374FCE"/>
    <w:rsid w:val="003759A1"/>
    <w:rsid w:val="00375B4A"/>
    <w:rsid w:val="003761B5"/>
    <w:rsid w:val="0037658F"/>
    <w:rsid w:val="00376A88"/>
    <w:rsid w:val="00376E39"/>
    <w:rsid w:val="0037724C"/>
    <w:rsid w:val="003772E2"/>
    <w:rsid w:val="003773D8"/>
    <w:rsid w:val="00377C58"/>
    <w:rsid w:val="00380416"/>
    <w:rsid w:val="00380488"/>
    <w:rsid w:val="00380611"/>
    <w:rsid w:val="003806FC"/>
    <w:rsid w:val="00380947"/>
    <w:rsid w:val="003809FD"/>
    <w:rsid w:val="00381782"/>
    <w:rsid w:val="003827B5"/>
    <w:rsid w:val="00382816"/>
    <w:rsid w:val="00382CB8"/>
    <w:rsid w:val="00382E47"/>
    <w:rsid w:val="00382EAB"/>
    <w:rsid w:val="003831E2"/>
    <w:rsid w:val="003833AB"/>
    <w:rsid w:val="00383454"/>
    <w:rsid w:val="00383867"/>
    <w:rsid w:val="00383A3C"/>
    <w:rsid w:val="00383AAF"/>
    <w:rsid w:val="00383BE1"/>
    <w:rsid w:val="00383E61"/>
    <w:rsid w:val="00383ECF"/>
    <w:rsid w:val="00384226"/>
    <w:rsid w:val="0038459B"/>
    <w:rsid w:val="00384660"/>
    <w:rsid w:val="00384699"/>
    <w:rsid w:val="00384834"/>
    <w:rsid w:val="00384886"/>
    <w:rsid w:val="0038489E"/>
    <w:rsid w:val="00384D4A"/>
    <w:rsid w:val="00385124"/>
    <w:rsid w:val="00385333"/>
    <w:rsid w:val="00385607"/>
    <w:rsid w:val="003857D9"/>
    <w:rsid w:val="00385D47"/>
    <w:rsid w:val="00386354"/>
    <w:rsid w:val="003864C2"/>
    <w:rsid w:val="003869BC"/>
    <w:rsid w:val="00386C27"/>
    <w:rsid w:val="00386DF9"/>
    <w:rsid w:val="00387027"/>
    <w:rsid w:val="003870C9"/>
    <w:rsid w:val="00387375"/>
    <w:rsid w:val="0038762F"/>
    <w:rsid w:val="0038768D"/>
    <w:rsid w:val="00387995"/>
    <w:rsid w:val="003879A8"/>
    <w:rsid w:val="00387E76"/>
    <w:rsid w:val="00390262"/>
    <w:rsid w:val="003906BA"/>
    <w:rsid w:val="003908B5"/>
    <w:rsid w:val="00390908"/>
    <w:rsid w:val="00390DD3"/>
    <w:rsid w:val="00391315"/>
    <w:rsid w:val="00391405"/>
    <w:rsid w:val="003917D4"/>
    <w:rsid w:val="003918CF"/>
    <w:rsid w:val="00391C73"/>
    <w:rsid w:val="00391C8F"/>
    <w:rsid w:val="00391E1C"/>
    <w:rsid w:val="00391F13"/>
    <w:rsid w:val="00392125"/>
    <w:rsid w:val="00392465"/>
    <w:rsid w:val="00392F7F"/>
    <w:rsid w:val="003932C7"/>
    <w:rsid w:val="00393384"/>
    <w:rsid w:val="003934C4"/>
    <w:rsid w:val="0039386A"/>
    <w:rsid w:val="00393AEB"/>
    <w:rsid w:val="00393B7F"/>
    <w:rsid w:val="00393B98"/>
    <w:rsid w:val="00393BB0"/>
    <w:rsid w:val="003941EA"/>
    <w:rsid w:val="00394734"/>
    <w:rsid w:val="003948D9"/>
    <w:rsid w:val="00394A44"/>
    <w:rsid w:val="00394A7E"/>
    <w:rsid w:val="00394D4D"/>
    <w:rsid w:val="00394DC2"/>
    <w:rsid w:val="00395284"/>
    <w:rsid w:val="00396401"/>
    <w:rsid w:val="00396589"/>
    <w:rsid w:val="00396C95"/>
    <w:rsid w:val="00396EE9"/>
    <w:rsid w:val="00397260"/>
    <w:rsid w:val="00397405"/>
    <w:rsid w:val="0039758B"/>
    <w:rsid w:val="00397953"/>
    <w:rsid w:val="00397BA4"/>
    <w:rsid w:val="00397D81"/>
    <w:rsid w:val="00397EEC"/>
    <w:rsid w:val="00397FFE"/>
    <w:rsid w:val="003A002B"/>
    <w:rsid w:val="003A0672"/>
    <w:rsid w:val="003A0EE6"/>
    <w:rsid w:val="003A0EF5"/>
    <w:rsid w:val="003A1598"/>
    <w:rsid w:val="003A175F"/>
    <w:rsid w:val="003A1A72"/>
    <w:rsid w:val="003A1B11"/>
    <w:rsid w:val="003A1B8B"/>
    <w:rsid w:val="003A278E"/>
    <w:rsid w:val="003A2B37"/>
    <w:rsid w:val="003A2CBB"/>
    <w:rsid w:val="003A2D24"/>
    <w:rsid w:val="003A2D2C"/>
    <w:rsid w:val="003A3021"/>
    <w:rsid w:val="003A3357"/>
    <w:rsid w:val="003A3657"/>
    <w:rsid w:val="003A391D"/>
    <w:rsid w:val="003A3AD9"/>
    <w:rsid w:val="003A4040"/>
    <w:rsid w:val="003A477B"/>
    <w:rsid w:val="003A4E11"/>
    <w:rsid w:val="003A4FD0"/>
    <w:rsid w:val="003A51A5"/>
    <w:rsid w:val="003A5223"/>
    <w:rsid w:val="003A5301"/>
    <w:rsid w:val="003A5D8B"/>
    <w:rsid w:val="003A5DA4"/>
    <w:rsid w:val="003A6220"/>
    <w:rsid w:val="003A706D"/>
    <w:rsid w:val="003A741B"/>
    <w:rsid w:val="003A74FB"/>
    <w:rsid w:val="003A75A5"/>
    <w:rsid w:val="003A7AE5"/>
    <w:rsid w:val="003B0167"/>
    <w:rsid w:val="003B036E"/>
    <w:rsid w:val="003B0829"/>
    <w:rsid w:val="003B0C65"/>
    <w:rsid w:val="003B0CC0"/>
    <w:rsid w:val="003B0EB8"/>
    <w:rsid w:val="003B1159"/>
    <w:rsid w:val="003B1187"/>
    <w:rsid w:val="003B12DA"/>
    <w:rsid w:val="003B12E4"/>
    <w:rsid w:val="003B14D0"/>
    <w:rsid w:val="003B18F1"/>
    <w:rsid w:val="003B1F37"/>
    <w:rsid w:val="003B2027"/>
    <w:rsid w:val="003B26F7"/>
    <w:rsid w:val="003B26F8"/>
    <w:rsid w:val="003B27F1"/>
    <w:rsid w:val="003B299A"/>
    <w:rsid w:val="003B2A2F"/>
    <w:rsid w:val="003B2B90"/>
    <w:rsid w:val="003B3213"/>
    <w:rsid w:val="003B3461"/>
    <w:rsid w:val="003B3548"/>
    <w:rsid w:val="003B3AB0"/>
    <w:rsid w:val="003B3B20"/>
    <w:rsid w:val="003B3E73"/>
    <w:rsid w:val="003B414E"/>
    <w:rsid w:val="003B46C6"/>
    <w:rsid w:val="003B48E4"/>
    <w:rsid w:val="003B4D73"/>
    <w:rsid w:val="003B55ED"/>
    <w:rsid w:val="003B57F5"/>
    <w:rsid w:val="003B5C2A"/>
    <w:rsid w:val="003B5C62"/>
    <w:rsid w:val="003B5CAB"/>
    <w:rsid w:val="003B5D7A"/>
    <w:rsid w:val="003B5EB2"/>
    <w:rsid w:val="003B62B1"/>
    <w:rsid w:val="003B649D"/>
    <w:rsid w:val="003B681F"/>
    <w:rsid w:val="003B6AD4"/>
    <w:rsid w:val="003B6AEB"/>
    <w:rsid w:val="003B6EB3"/>
    <w:rsid w:val="003B71C4"/>
    <w:rsid w:val="003B7285"/>
    <w:rsid w:val="003B7837"/>
    <w:rsid w:val="003B7A4E"/>
    <w:rsid w:val="003B7E0E"/>
    <w:rsid w:val="003B7EA7"/>
    <w:rsid w:val="003C00F5"/>
    <w:rsid w:val="003C029C"/>
    <w:rsid w:val="003C04CA"/>
    <w:rsid w:val="003C04D5"/>
    <w:rsid w:val="003C0572"/>
    <w:rsid w:val="003C078A"/>
    <w:rsid w:val="003C07E2"/>
    <w:rsid w:val="003C0D47"/>
    <w:rsid w:val="003C11C9"/>
    <w:rsid w:val="003C160E"/>
    <w:rsid w:val="003C1D7C"/>
    <w:rsid w:val="003C1E5B"/>
    <w:rsid w:val="003C212D"/>
    <w:rsid w:val="003C2314"/>
    <w:rsid w:val="003C236B"/>
    <w:rsid w:val="003C26C4"/>
    <w:rsid w:val="003C28A0"/>
    <w:rsid w:val="003C2BC3"/>
    <w:rsid w:val="003C2F70"/>
    <w:rsid w:val="003C3224"/>
    <w:rsid w:val="003C33A9"/>
    <w:rsid w:val="003C34D3"/>
    <w:rsid w:val="003C3A3A"/>
    <w:rsid w:val="003C42CC"/>
    <w:rsid w:val="003C432E"/>
    <w:rsid w:val="003C4669"/>
    <w:rsid w:val="003C4BCD"/>
    <w:rsid w:val="003C4D3B"/>
    <w:rsid w:val="003C5479"/>
    <w:rsid w:val="003C5EA5"/>
    <w:rsid w:val="003C6435"/>
    <w:rsid w:val="003C69D7"/>
    <w:rsid w:val="003C6AEE"/>
    <w:rsid w:val="003C6B38"/>
    <w:rsid w:val="003C6F8A"/>
    <w:rsid w:val="003C73CA"/>
    <w:rsid w:val="003C73DF"/>
    <w:rsid w:val="003C77D7"/>
    <w:rsid w:val="003C7926"/>
    <w:rsid w:val="003C797E"/>
    <w:rsid w:val="003D05F2"/>
    <w:rsid w:val="003D08D4"/>
    <w:rsid w:val="003D0A79"/>
    <w:rsid w:val="003D0CF4"/>
    <w:rsid w:val="003D0E09"/>
    <w:rsid w:val="003D1171"/>
    <w:rsid w:val="003D16B6"/>
    <w:rsid w:val="003D1BA7"/>
    <w:rsid w:val="003D1E2E"/>
    <w:rsid w:val="003D2141"/>
    <w:rsid w:val="003D2160"/>
    <w:rsid w:val="003D2241"/>
    <w:rsid w:val="003D2278"/>
    <w:rsid w:val="003D273C"/>
    <w:rsid w:val="003D2C7D"/>
    <w:rsid w:val="003D2E1E"/>
    <w:rsid w:val="003D2F22"/>
    <w:rsid w:val="003D311B"/>
    <w:rsid w:val="003D3BA8"/>
    <w:rsid w:val="003D44CE"/>
    <w:rsid w:val="003D4904"/>
    <w:rsid w:val="003D504D"/>
    <w:rsid w:val="003D5124"/>
    <w:rsid w:val="003D5199"/>
    <w:rsid w:val="003D528E"/>
    <w:rsid w:val="003D531F"/>
    <w:rsid w:val="003D541B"/>
    <w:rsid w:val="003D5742"/>
    <w:rsid w:val="003D5819"/>
    <w:rsid w:val="003D5B87"/>
    <w:rsid w:val="003D6685"/>
    <w:rsid w:val="003D6A66"/>
    <w:rsid w:val="003D6AD4"/>
    <w:rsid w:val="003D6EE9"/>
    <w:rsid w:val="003D70EC"/>
    <w:rsid w:val="003D73BE"/>
    <w:rsid w:val="003E003D"/>
    <w:rsid w:val="003E0EB5"/>
    <w:rsid w:val="003E0EC5"/>
    <w:rsid w:val="003E0EF6"/>
    <w:rsid w:val="003E0F56"/>
    <w:rsid w:val="003E1589"/>
    <w:rsid w:val="003E1991"/>
    <w:rsid w:val="003E1BE8"/>
    <w:rsid w:val="003E2006"/>
    <w:rsid w:val="003E2C0B"/>
    <w:rsid w:val="003E2CD4"/>
    <w:rsid w:val="003E2D15"/>
    <w:rsid w:val="003E30AA"/>
    <w:rsid w:val="003E3681"/>
    <w:rsid w:val="003E3AC2"/>
    <w:rsid w:val="003E3BEB"/>
    <w:rsid w:val="003E3CB1"/>
    <w:rsid w:val="003E3D8C"/>
    <w:rsid w:val="003E3DAC"/>
    <w:rsid w:val="003E42D7"/>
    <w:rsid w:val="003E43CF"/>
    <w:rsid w:val="003E48C0"/>
    <w:rsid w:val="003E4CB5"/>
    <w:rsid w:val="003E4CE3"/>
    <w:rsid w:val="003E4EBC"/>
    <w:rsid w:val="003E5161"/>
    <w:rsid w:val="003E55CB"/>
    <w:rsid w:val="003E5ADF"/>
    <w:rsid w:val="003E64CD"/>
    <w:rsid w:val="003E66FB"/>
    <w:rsid w:val="003E68C3"/>
    <w:rsid w:val="003E694D"/>
    <w:rsid w:val="003E6D31"/>
    <w:rsid w:val="003E6F02"/>
    <w:rsid w:val="003E6FB7"/>
    <w:rsid w:val="003E7058"/>
    <w:rsid w:val="003E79E4"/>
    <w:rsid w:val="003E7B36"/>
    <w:rsid w:val="003E7EE7"/>
    <w:rsid w:val="003F00E6"/>
    <w:rsid w:val="003F04D3"/>
    <w:rsid w:val="003F080A"/>
    <w:rsid w:val="003F0B5B"/>
    <w:rsid w:val="003F0BDA"/>
    <w:rsid w:val="003F0C29"/>
    <w:rsid w:val="003F0C53"/>
    <w:rsid w:val="003F0F53"/>
    <w:rsid w:val="003F102A"/>
    <w:rsid w:val="003F1656"/>
    <w:rsid w:val="003F1968"/>
    <w:rsid w:val="003F1DA7"/>
    <w:rsid w:val="003F1EA4"/>
    <w:rsid w:val="003F24F8"/>
    <w:rsid w:val="003F258F"/>
    <w:rsid w:val="003F25E2"/>
    <w:rsid w:val="003F2AF0"/>
    <w:rsid w:val="003F2D33"/>
    <w:rsid w:val="003F317B"/>
    <w:rsid w:val="003F3717"/>
    <w:rsid w:val="003F380D"/>
    <w:rsid w:val="003F3AF6"/>
    <w:rsid w:val="003F4153"/>
    <w:rsid w:val="003F4768"/>
    <w:rsid w:val="003F4BA5"/>
    <w:rsid w:val="003F5057"/>
    <w:rsid w:val="003F50B2"/>
    <w:rsid w:val="003F526E"/>
    <w:rsid w:val="003F55F7"/>
    <w:rsid w:val="003F5F23"/>
    <w:rsid w:val="003F6136"/>
    <w:rsid w:val="003F63F2"/>
    <w:rsid w:val="003F6CB4"/>
    <w:rsid w:val="003F753C"/>
    <w:rsid w:val="003F7644"/>
    <w:rsid w:val="003F7888"/>
    <w:rsid w:val="003F7D1D"/>
    <w:rsid w:val="004004E9"/>
    <w:rsid w:val="0040072F"/>
    <w:rsid w:val="00400788"/>
    <w:rsid w:val="00400959"/>
    <w:rsid w:val="00400AEB"/>
    <w:rsid w:val="00400FB5"/>
    <w:rsid w:val="004012AF"/>
    <w:rsid w:val="00401714"/>
    <w:rsid w:val="0040182E"/>
    <w:rsid w:val="00401A44"/>
    <w:rsid w:val="00402729"/>
    <w:rsid w:val="00402801"/>
    <w:rsid w:val="00403391"/>
    <w:rsid w:val="00403847"/>
    <w:rsid w:val="00403963"/>
    <w:rsid w:val="00403B87"/>
    <w:rsid w:val="0040410C"/>
    <w:rsid w:val="00404213"/>
    <w:rsid w:val="004044F4"/>
    <w:rsid w:val="00404627"/>
    <w:rsid w:val="00404AB8"/>
    <w:rsid w:val="00404AD1"/>
    <w:rsid w:val="00404C3C"/>
    <w:rsid w:val="00404D92"/>
    <w:rsid w:val="00405075"/>
    <w:rsid w:val="00405469"/>
    <w:rsid w:val="00405504"/>
    <w:rsid w:val="004055C0"/>
    <w:rsid w:val="00405D12"/>
    <w:rsid w:val="00405DA8"/>
    <w:rsid w:val="00406369"/>
    <w:rsid w:val="00406831"/>
    <w:rsid w:val="00406A63"/>
    <w:rsid w:val="00406A7E"/>
    <w:rsid w:val="00406C6C"/>
    <w:rsid w:val="00406CA5"/>
    <w:rsid w:val="004071D0"/>
    <w:rsid w:val="00407324"/>
    <w:rsid w:val="0040744B"/>
    <w:rsid w:val="004077FB"/>
    <w:rsid w:val="004106F3"/>
    <w:rsid w:val="004108DA"/>
    <w:rsid w:val="00410B80"/>
    <w:rsid w:val="00410E59"/>
    <w:rsid w:val="00411291"/>
    <w:rsid w:val="004112D4"/>
    <w:rsid w:val="004113D0"/>
    <w:rsid w:val="004119BC"/>
    <w:rsid w:val="00411D41"/>
    <w:rsid w:val="00411E20"/>
    <w:rsid w:val="00412056"/>
    <w:rsid w:val="0041236D"/>
    <w:rsid w:val="00412674"/>
    <w:rsid w:val="004129FD"/>
    <w:rsid w:val="00412D1E"/>
    <w:rsid w:val="00412F20"/>
    <w:rsid w:val="00413EA2"/>
    <w:rsid w:val="00414330"/>
    <w:rsid w:val="00414404"/>
    <w:rsid w:val="0041457C"/>
    <w:rsid w:val="004145D1"/>
    <w:rsid w:val="004145FE"/>
    <w:rsid w:val="004146A3"/>
    <w:rsid w:val="00414922"/>
    <w:rsid w:val="00414CBB"/>
    <w:rsid w:val="00414E74"/>
    <w:rsid w:val="004150F7"/>
    <w:rsid w:val="0041512D"/>
    <w:rsid w:val="0041543C"/>
    <w:rsid w:val="00415476"/>
    <w:rsid w:val="004157F8"/>
    <w:rsid w:val="00415C2A"/>
    <w:rsid w:val="00416139"/>
    <w:rsid w:val="004162BE"/>
    <w:rsid w:val="0041647C"/>
    <w:rsid w:val="00416A87"/>
    <w:rsid w:val="00417254"/>
    <w:rsid w:val="00417900"/>
    <w:rsid w:val="004179B2"/>
    <w:rsid w:val="00417CFC"/>
    <w:rsid w:val="00417DFB"/>
    <w:rsid w:val="00417EBB"/>
    <w:rsid w:val="00417F78"/>
    <w:rsid w:val="00420010"/>
    <w:rsid w:val="00420152"/>
    <w:rsid w:val="00420467"/>
    <w:rsid w:val="00420650"/>
    <w:rsid w:val="00420883"/>
    <w:rsid w:val="004208B5"/>
    <w:rsid w:val="0042096D"/>
    <w:rsid w:val="00420D1A"/>
    <w:rsid w:val="00420EFC"/>
    <w:rsid w:val="00421328"/>
    <w:rsid w:val="00422605"/>
    <w:rsid w:val="00422785"/>
    <w:rsid w:val="004227EA"/>
    <w:rsid w:val="00422DE4"/>
    <w:rsid w:val="00422EBC"/>
    <w:rsid w:val="00422ECB"/>
    <w:rsid w:val="00423ABB"/>
    <w:rsid w:val="00423CE3"/>
    <w:rsid w:val="00424491"/>
    <w:rsid w:val="00424493"/>
    <w:rsid w:val="00424A85"/>
    <w:rsid w:val="00424D36"/>
    <w:rsid w:val="00425093"/>
    <w:rsid w:val="004251F3"/>
    <w:rsid w:val="004253D4"/>
    <w:rsid w:val="004256A7"/>
    <w:rsid w:val="00425C68"/>
    <w:rsid w:val="00426167"/>
    <w:rsid w:val="00426C1B"/>
    <w:rsid w:val="00426CCD"/>
    <w:rsid w:val="00426ED5"/>
    <w:rsid w:val="00426F35"/>
    <w:rsid w:val="004270A9"/>
    <w:rsid w:val="004279FE"/>
    <w:rsid w:val="00427CDE"/>
    <w:rsid w:val="00427EE8"/>
    <w:rsid w:val="0043063C"/>
    <w:rsid w:val="00430C8C"/>
    <w:rsid w:val="00431591"/>
    <w:rsid w:val="004317BC"/>
    <w:rsid w:val="004317E0"/>
    <w:rsid w:val="00431B55"/>
    <w:rsid w:val="00431F4D"/>
    <w:rsid w:val="00432220"/>
    <w:rsid w:val="004324F6"/>
    <w:rsid w:val="004326B6"/>
    <w:rsid w:val="0043346D"/>
    <w:rsid w:val="004335CB"/>
    <w:rsid w:val="004338F5"/>
    <w:rsid w:val="00433BBF"/>
    <w:rsid w:val="00433C99"/>
    <w:rsid w:val="00434102"/>
    <w:rsid w:val="004341EE"/>
    <w:rsid w:val="00434293"/>
    <w:rsid w:val="004344CE"/>
    <w:rsid w:val="0043451C"/>
    <w:rsid w:val="0043472C"/>
    <w:rsid w:val="004349E8"/>
    <w:rsid w:val="00434B7F"/>
    <w:rsid w:val="00434BD1"/>
    <w:rsid w:val="00434CE7"/>
    <w:rsid w:val="00435AED"/>
    <w:rsid w:val="00435C37"/>
    <w:rsid w:val="00435DAF"/>
    <w:rsid w:val="00436106"/>
    <w:rsid w:val="0043654B"/>
    <w:rsid w:val="00436634"/>
    <w:rsid w:val="004367FA"/>
    <w:rsid w:val="00436E2B"/>
    <w:rsid w:val="00436F0E"/>
    <w:rsid w:val="004408BB"/>
    <w:rsid w:val="00440F8F"/>
    <w:rsid w:val="004416AC"/>
    <w:rsid w:val="00441803"/>
    <w:rsid w:val="004419F6"/>
    <w:rsid w:val="00441AB5"/>
    <w:rsid w:val="00441C34"/>
    <w:rsid w:val="00441C51"/>
    <w:rsid w:val="00441CAA"/>
    <w:rsid w:val="00441E49"/>
    <w:rsid w:val="004420F5"/>
    <w:rsid w:val="004420F7"/>
    <w:rsid w:val="00442183"/>
    <w:rsid w:val="00442BC6"/>
    <w:rsid w:val="004431F5"/>
    <w:rsid w:val="004448B7"/>
    <w:rsid w:val="00444960"/>
    <w:rsid w:val="00444E76"/>
    <w:rsid w:val="004450ED"/>
    <w:rsid w:val="004451BD"/>
    <w:rsid w:val="00445228"/>
    <w:rsid w:val="00445A7E"/>
    <w:rsid w:val="00445E77"/>
    <w:rsid w:val="00445E79"/>
    <w:rsid w:val="00445E8C"/>
    <w:rsid w:val="00446271"/>
    <w:rsid w:val="004465F1"/>
    <w:rsid w:val="004465F4"/>
    <w:rsid w:val="004468D8"/>
    <w:rsid w:val="00446960"/>
    <w:rsid w:val="00446DB5"/>
    <w:rsid w:val="0044721A"/>
    <w:rsid w:val="00447374"/>
    <w:rsid w:val="00447420"/>
    <w:rsid w:val="0044751A"/>
    <w:rsid w:val="004476C0"/>
    <w:rsid w:val="00447943"/>
    <w:rsid w:val="00447B0B"/>
    <w:rsid w:val="00447B6A"/>
    <w:rsid w:val="00447FD2"/>
    <w:rsid w:val="00450128"/>
    <w:rsid w:val="004501E1"/>
    <w:rsid w:val="004502C8"/>
    <w:rsid w:val="004505C8"/>
    <w:rsid w:val="0045074A"/>
    <w:rsid w:val="004509A2"/>
    <w:rsid w:val="00450A87"/>
    <w:rsid w:val="0045127F"/>
    <w:rsid w:val="00451394"/>
    <w:rsid w:val="00451552"/>
    <w:rsid w:val="00451620"/>
    <w:rsid w:val="004517E0"/>
    <w:rsid w:val="0045181F"/>
    <w:rsid w:val="00451A19"/>
    <w:rsid w:val="00451D63"/>
    <w:rsid w:val="00451E67"/>
    <w:rsid w:val="00451F1B"/>
    <w:rsid w:val="00451F68"/>
    <w:rsid w:val="00452619"/>
    <w:rsid w:val="00453000"/>
    <w:rsid w:val="00453B86"/>
    <w:rsid w:val="0045475B"/>
    <w:rsid w:val="00454B32"/>
    <w:rsid w:val="00454B57"/>
    <w:rsid w:val="00454B58"/>
    <w:rsid w:val="00454E2E"/>
    <w:rsid w:val="00454EEA"/>
    <w:rsid w:val="00455263"/>
    <w:rsid w:val="004559C4"/>
    <w:rsid w:val="00455A3F"/>
    <w:rsid w:val="00455C18"/>
    <w:rsid w:val="00456128"/>
    <w:rsid w:val="004561B5"/>
    <w:rsid w:val="004565D7"/>
    <w:rsid w:val="004565DE"/>
    <w:rsid w:val="00456BB5"/>
    <w:rsid w:val="00457260"/>
    <w:rsid w:val="004577C5"/>
    <w:rsid w:val="0045791B"/>
    <w:rsid w:val="0045793C"/>
    <w:rsid w:val="00457978"/>
    <w:rsid w:val="00457B77"/>
    <w:rsid w:val="004603B0"/>
    <w:rsid w:val="004603B4"/>
    <w:rsid w:val="0046096C"/>
    <w:rsid w:val="00460D5F"/>
    <w:rsid w:val="0046132A"/>
    <w:rsid w:val="004613B6"/>
    <w:rsid w:val="00461616"/>
    <w:rsid w:val="004617AD"/>
    <w:rsid w:val="00461D2F"/>
    <w:rsid w:val="00461E90"/>
    <w:rsid w:val="00461ECF"/>
    <w:rsid w:val="0046201D"/>
    <w:rsid w:val="0046201F"/>
    <w:rsid w:val="00462073"/>
    <w:rsid w:val="004622B9"/>
    <w:rsid w:val="004628B0"/>
    <w:rsid w:val="0046294A"/>
    <w:rsid w:val="00462B9E"/>
    <w:rsid w:val="00462DD1"/>
    <w:rsid w:val="00463571"/>
    <w:rsid w:val="004636D1"/>
    <w:rsid w:val="00463940"/>
    <w:rsid w:val="004639C3"/>
    <w:rsid w:val="004641D3"/>
    <w:rsid w:val="004642DC"/>
    <w:rsid w:val="00464900"/>
    <w:rsid w:val="00465E9E"/>
    <w:rsid w:val="00465F51"/>
    <w:rsid w:val="0046603D"/>
    <w:rsid w:val="0046620A"/>
    <w:rsid w:val="004663E9"/>
    <w:rsid w:val="0046653E"/>
    <w:rsid w:val="00466666"/>
    <w:rsid w:val="00466928"/>
    <w:rsid w:val="00466C6C"/>
    <w:rsid w:val="00467A4A"/>
    <w:rsid w:val="00467B81"/>
    <w:rsid w:val="00467D35"/>
    <w:rsid w:val="004704B2"/>
    <w:rsid w:val="004707DC"/>
    <w:rsid w:val="00470F1B"/>
    <w:rsid w:val="00470FF5"/>
    <w:rsid w:val="00471121"/>
    <w:rsid w:val="00471334"/>
    <w:rsid w:val="00471BB4"/>
    <w:rsid w:val="00472095"/>
    <w:rsid w:val="00472220"/>
    <w:rsid w:val="0047225C"/>
    <w:rsid w:val="0047283F"/>
    <w:rsid w:val="00472B1E"/>
    <w:rsid w:val="00472BF5"/>
    <w:rsid w:val="00472E83"/>
    <w:rsid w:val="00473B5B"/>
    <w:rsid w:val="00473F02"/>
    <w:rsid w:val="004740CB"/>
    <w:rsid w:val="004742F2"/>
    <w:rsid w:val="0047484E"/>
    <w:rsid w:val="00474AEA"/>
    <w:rsid w:val="00474B19"/>
    <w:rsid w:val="00474B88"/>
    <w:rsid w:val="00474EB5"/>
    <w:rsid w:val="004750E4"/>
    <w:rsid w:val="0047535D"/>
    <w:rsid w:val="004754A2"/>
    <w:rsid w:val="004754BB"/>
    <w:rsid w:val="004754BC"/>
    <w:rsid w:val="00475511"/>
    <w:rsid w:val="00475637"/>
    <w:rsid w:val="00475667"/>
    <w:rsid w:val="00475861"/>
    <w:rsid w:val="004758E1"/>
    <w:rsid w:val="00475909"/>
    <w:rsid w:val="00475BC9"/>
    <w:rsid w:val="00475C68"/>
    <w:rsid w:val="00475CBC"/>
    <w:rsid w:val="00475E1E"/>
    <w:rsid w:val="00475E89"/>
    <w:rsid w:val="00476401"/>
    <w:rsid w:val="00476756"/>
    <w:rsid w:val="00476A9B"/>
    <w:rsid w:val="00476CA6"/>
    <w:rsid w:val="00476F4C"/>
    <w:rsid w:val="0047700F"/>
    <w:rsid w:val="004770D9"/>
    <w:rsid w:val="004770DE"/>
    <w:rsid w:val="004774BA"/>
    <w:rsid w:val="004774E7"/>
    <w:rsid w:val="00477C20"/>
    <w:rsid w:val="00477D9D"/>
    <w:rsid w:val="00477ECD"/>
    <w:rsid w:val="00480080"/>
    <w:rsid w:val="004800B4"/>
    <w:rsid w:val="004803FB"/>
    <w:rsid w:val="004807BC"/>
    <w:rsid w:val="00480956"/>
    <w:rsid w:val="00480A56"/>
    <w:rsid w:val="00480C37"/>
    <w:rsid w:val="004812A5"/>
    <w:rsid w:val="004813FF"/>
    <w:rsid w:val="004815B8"/>
    <w:rsid w:val="004816B4"/>
    <w:rsid w:val="004817A0"/>
    <w:rsid w:val="00481817"/>
    <w:rsid w:val="00481951"/>
    <w:rsid w:val="00481DCA"/>
    <w:rsid w:val="00482218"/>
    <w:rsid w:val="00482B97"/>
    <w:rsid w:val="00482CFC"/>
    <w:rsid w:val="00483124"/>
    <w:rsid w:val="0048336C"/>
    <w:rsid w:val="00483600"/>
    <w:rsid w:val="004837E1"/>
    <w:rsid w:val="004839F8"/>
    <w:rsid w:val="00483EF1"/>
    <w:rsid w:val="004842E6"/>
    <w:rsid w:val="00484A2E"/>
    <w:rsid w:val="00484AB3"/>
    <w:rsid w:val="00484C5F"/>
    <w:rsid w:val="004852AB"/>
    <w:rsid w:val="00485309"/>
    <w:rsid w:val="004855EB"/>
    <w:rsid w:val="00485822"/>
    <w:rsid w:val="00485858"/>
    <w:rsid w:val="004859C0"/>
    <w:rsid w:val="00485B78"/>
    <w:rsid w:val="00486008"/>
    <w:rsid w:val="0048601B"/>
    <w:rsid w:val="0048682E"/>
    <w:rsid w:val="00486A72"/>
    <w:rsid w:val="00486BC1"/>
    <w:rsid w:val="004871B8"/>
    <w:rsid w:val="004874BC"/>
    <w:rsid w:val="004874FD"/>
    <w:rsid w:val="0048787F"/>
    <w:rsid w:val="00487A04"/>
    <w:rsid w:val="00487C02"/>
    <w:rsid w:val="00487E13"/>
    <w:rsid w:val="00490038"/>
    <w:rsid w:val="00490613"/>
    <w:rsid w:val="004907EF"/>
    <w:rsid w:val="00490A0D"/>
    <w:rsid w:val="00490C08"/>
    <w:rsid w:val="0049172E"/>
    <w:rsid w:val="00491748"/>
    <w:rsid w:val="0049192E"/>
    <w:rsid w:val="004919A7"/>
    <w:rsid w:val="00491A2B"/>
    <w:rsid w:val="00491AB2"/>
    <w:rsid w:val="00491BBC"/>
    <w:rsid w:val="00491CDB"/>
    <w:rsid w:val="00491D1C"/>
    <w:rsid w:val="00491D79"/>
    <w:rsid w:val="00492269"/>
    <w:rsid w:val="004923AE"/>
    <w:rsid w:val="0049278F"/>
    <w:rsid w:val="00492A06"/>
    <w:rsid w:val="00492CB9"/>
    <w:rsid w:val="00492D9D"/>
    <w:rsid w:val="00492F42"/>
    <w:rsid w:val="00492F65"/>
    <w:rsid w:val="004931CC"/>
    <w:rsid w:val="004933E8"/>
    <w:rsid w:val="00493BB6"/>
    <w:rsid w:val="00493BE3"/>
    <w:rsid w:val="00493E5B"/>
    <w:rsid w:val="00493F0F"/>
    <w:rsid w:val="00493FF3"/>
    <w:rsid w:val="00494392"/>
    <w:rsid w:val="00494B85"/>
    <w:rsid w:val="00494C67"/>
    <w:rsid w:val="00494C80"/>
    <w:rsid w:val="00494D02"/>
    <w:rsid w:val="004951D9"/>
    <w:rsid w:val="004953A6"/>
    <w:rsid w:val="0049560D"/>
    <w:rsid w:val="0049594A"/>
    <w:rsid w:val="0049598E"/>
    <w:rsid w:val="00495DFE"/>
    <w:rsid w:val="00495FB8"/>
    <w:rsid w:val="0049609B"/>
    <w:rsid w:val="004968E6"/>
    <w:rsid w:val="00496C7D"/>
    <w:rsid w:val="00496D46"/>
    <w:rsid w:val="00496DE4"/>
    <w:rsid w:val="00496FA6"/>
    <w:rsid w:val="004971A4"/>
    <w:rsid w:val="0049743B"/>
    <w:rsid w:val="00497798"/>
    <w:rsid w:val="00497D7E"/>
    <w:rsid w:val="00497DAA"/>
    <w:rsid w:val="004A1173"/>
    <w:rsid w:val="004A1ABE"/>
    <w:rsid w:val="004A1DDF"/>
    <w:rsid w:val="004A1EFC"/>
    <w:rsid w:val="004A225C"/>
    <w:rsid w:val="004A2295"/>
    <w:rsid w:val="004A2375"/>
    <w:rsid w:val="004A23A3"/>
    <w:rsid w:val="004A2629"/>
    <w:rsid w:val="004A2797"/>
    <w:rsid w:val="004A29D3"/>
    <w:rsid w:val="004A2AFA"/>
    <w:rsid w:val="004A2C7F"/>
    <w:rsid w:val="004A2E8A"/>
    <w:rsid w:val="004A3314"/>
    <w:rsid w:val="004A37D2"/>
    <w:rsid w:val="004A387B"/>
    <w:rsid w:val="004A3BBA"/>
    <w:rsid w:val="004A3FFD"/>
    <w:rsid w:val="004A4591"/>
    <w:rsid w:val="004A49D6"/>
    <w:rsid w:val="004A4AED"/>
    <w:rsid w:val="004A4B02"/>
    <w:rsid w:val="004A50C4"/>
    <w:rsid w:val="004A514D"/>
    <w:rsid w:val="004A53CE"/>
    <w:rsid w:val="004A5844"/>
    <w:rsid w:val="004A594D"/>
    <w:rsid w:val="004A5A42"/>
    <w:rsid w:val="004A5A57"/>
    <w:rsid w:val="004A5C93"/>
    <w:rsid w:val="004A5DC3"/>
    <w:rsid w:val="004A5E4A"/>
    <w:rsid w:val="004A5E82"/>
    <w:rsid w:val="004A5F04"/>
    <w:rsid w:val="004A6279"/>
    <w:rsid w:val="004A66CA"/>
    <w:rsid w:val="004A6978"/>
    <w:rsid w:val="004A6D1C"/>
    <w:rsid w:val="004A7702"/>
    <w:rsid w:val="004A7CDA"/>
    <w:rsid w:val="004B0F3B"/>
    <w:rsid w:val="004B18EA"/>
    <w:rsid w:val="004B2462"/>
    <w:rsid w:val="004B27FE"/>
    <w:rsid w:val="004B2944"/>
    <w:rsid w:val="004B29DB"/>
    <w:rsid w:val="004B2ACB"/>
    <w:rsid w:val="004B2B0E"/>
    <w:rsid w:val="004B2EE3"/>
    <w:rsid w:val="004B2F8F"/>
    <w:rsid w:val="004B2FA4"/>
    <w:rsid w:val="004B3129"/>
    <w:rsid w:val="004B4035"/>
    <w:rsid w:val="004B4182"/>
    <w:rsid w:val="004B4484"/>
    <w:rsid w:val="004B45A2"/>
    <w:rsid w:val="004B491F"/>
    <w:rsid w:val="004B4C16"/>
    <w:rsid w:val="004B4C2C"/>
    <w:rsid w:val="004B58A9"/>
    <w:rsid w:val="004B5B1F"/>
    <w:rsid w:val="004B5E41"/>
    <w:rsid w:val="004B603A"/>
    <w:rsid w:val="004B65BD"/>
    <w:rsid w:val="004B68AE"/>
    <w:rsid w:val="004B6985"/>
    <w:rsid w:val="004B6BC3"/>
    <w:rsid w:val="004B73FA"/>
    <w:rsid w:val="004B7DA4"/>
    <w:rsid w:val="004B7DAA"/>
    <w:rsid w:val="004B7EB2"/>
    <w:rsid w:val="004C0079"/>
    <w:rsid w:val="004C02BD"/>
    <w:rsid w:val="004C0A36"/>
    <w:rsid w:val="004C0B6D"/>
    <w:rsid w:val="004C0D12"/>
    <w:rsid w:val="004C0F58"/>
    <w:rsid w:val="004C1980"/>
    <w:rsid w:val="004C2057"/>
    <w:rsid w:val="004C210E"/>
    <w:rsid w:val="004C23BB"/>
    <w:rsid w:val="004C27C1"/>
    <w:rsid w:val="004C290C"/>
    <w:rsid w:val="004C290F"/>
    <w:rsid w:val="004C2A75"/>
    <w:rsid w:val="004C2B8C"/>
    <w:rsid w:val="004C2F7F"/>
    <w:rsid w:val="004C30FF"/>
    <w:rsid w:val="004C3349"/>
    <w:rsid w:val="004C34A5"/>
    <w:rsid w:val="004C3578"/>
    <w:rsid w:val="004C368D"/>
    <w:rsid w:val="004C3748"/>
    <w:rsid w:val="004C3FDF"/>
    <w:rsid w:val="004C4E03"/>
    <w:rsid w:val="004C4E85"/>
    <w:rsid w:val="004C4FBA"/>
    <w:rsid w:val="004C50F6"/>
    <w:rsid w:val="004C5662"/>
    <w:rsid w:val="004C58BC"/>
    <w:rsid w:val="004C5981"/>
    <w:rsid w:val="004C5BCA"/>
    <w:rsid w:val="004C5BCF"/>
    <w:rsid w:val="004C5CF0"/>
    <w:rsid w:val="004C5DDC"/>
    <w:rsid w:val="004C6779"/>
    <w:rsid w:val="004C678C"/>
    <w:rsid w:val="004C684D"/>
    <w:rsid w:val="004C7093"/>
    <w:rsid w:val="004C72AA"/>
    <w:rsid w:val="004D0D45"/>
    <w:rsid w:val="004D1392"/>
    <w:rsid w:val="004D1E8C"/>
    <w:rsid w:val="004D1F4F"/>
    <w:rsid w:val="004D2443"/>
    <w:rsid w:val="004D261D"/>
    <w:rsid w:val="004D270E"/>
    <w:rsid w:val="004D29C8"/>
    <w:rsid w:val="004D302B"/>
    <w:rsid w:val="004D3374"/>
    <w:rsid w:val="004D3727"/>
    <w:rsid w:val="004D383F"/>
    <w:rsid w:val="004D385D"/>
    <w:rsid w:val="004D3A13"/>
    <w:rsid w:val="004D3CA4"/>
    <w:rsid w:val="004D3E49"/>
    <w:rsid w:val="004D4312"/>
    <w:rsid w:val="004D4B87"/>
    <w:rsid w:val="004D4BD3"/>
    <w:rsid w:val="004D4C22"/>
    <w:rsid w:val="004D5369"/>
    <w:rsid w:val="004D5474"/>
    <w:rsid w:val="004D5645"/>
    <w:rsid w:val="004D578D"/>
    <w:rsid w:val="004D5D03"/>
    <w:rsid w:val="004D655D"/>
    <w:rsid w:val="004D6763"/>
    <w:rsid w:val="004D6840"/>
    <w:rsid w:val="004D725C"/>
    <w:rsid w:val="004D725E"/>
    <w:rsid w:val="004D744A"/>
    <w:rsid w:val="004D75C7"/>
    <w:rsid w:val="004D763F"/>
    <w:rsid w:val="004D7803"/>
    <w:rsid w:val="004D7981"/>
    <w:rsid w:val="004D7A24"/>
    <w:rsid w:val="004D7B64"/>
    <w:rsid w:val="004D7BD8"/>
    <w:rsid w:val="004E03CB"/>
    <w:rsid w:val="004E06EE"/>
    <w:rsid w:val="004E0B39"/>
    <w:rsid w:val="004E0C59"/>
    <w:rsid w:val="004E0DAD"/>
    <w:rsid w:val="004E11DB"/>
    <w:rsid w:val="004E1A6C"/>
    <w:rsid w:val="004E1D29"/>
    <w:rsid w:val="004E1D74"/>
    <w:rsid w:val="004E1E53"/>
    <w:rsid w:val="004E2021"/>
    <w:rsid w:val="004E2268"/>
    <w:rsid w:val="004E2313"/>
    <w:rsid w:val="004E2837"/>
    <w:rsid w:val="004E2AE9"/>
    <w:rsid w:val="004E2C10"/>
    <w:rsid w:val="004E2CD5"/>
    <w:rsid w:val="004E3155"/>
    <w:rsid w:val="004E347C"/>
    <w:rsid w:val="004E353B"/>
    <w:rsid w:val="004E3654"/>
    <w:rsid w:val="004E38A0"/>
    <w:rsid w:val="004E3B2E"/>
    <w:rsid w:val="004E3C15"/>
    <w:rsid w:val="004E3EE5"/>
    <w:rsid w:val="004E40C1"/>
    <w:rsid w:val="004E41C5"/>
    <w:rsid w:val="004E4297"/>
    <w:rsid w:val="004E4A14"/>
    <w:rsid w:val="004E5649"/>
    <w:rsid w:val="004E5860"/>
    <w:rsid w:val="004E59A4"/>
    <w:rsid w:val="004E5AD0"/>
    <w:rsid w:val="004E5FA7"/>
    <w:rsid w:val="004E60DF"/>
    <w:rsid w:val="004E6478"/>
    <w:rsid w:val="004E64C5"/>
    <w:rsid w:val="004E6634"/>
    <w:rsid w:val="004E6D63"/>
    <w:rsid w:val="004E6F1E"/>
    <w:rsid w:val="004E7083"/>
    <w:rsid w:val="004E71A9"/>
    <w:rsid w:val="004E7A6D"/>
    <w:rsid w:val="004E7C65"/>
    <w:rsid w:val="004F030E"/>
    <w:rsid w:val="004F0698"/>
    <w:rsid w:val="004F08F4"/>
    <w:rsid w:val="004F094F"/>
    <w:rsid w:val="004F0FC5"/>
    <w:rsid w:val="004F102D"/>
    <w:rsid w:val="004F11E3"/>
    <w:rsid w:val="004F170F"/>
    <w:rsid w:val="004F1D7A"/>
    <w:rsid w:val="004F1E7B"/>
    <w:rsid w:val="004F1F22"/>
    <w:rsid w:val="004F216B"/>
    <w:rsid w:val="004F23DA"/>
    <w:rsid w:val="004F295A"/>
    <w:rsid w:val="004F2A72"/>
    <w:rsid w:val="004F3169"/>
    <w:rsid w:val="004F3743"/>
    <w:rsid w:val="004F4194"/>
    <w:rsid w:val="004F436B"/>
    <w:rsid w:val="004F44C4"/>
    <w:rsid w:val="004F45E7"/>
    <w:rsid w:val="004F48C6"/>
    <w:rsid w:val="004F4BCE"/>
    <w:rsid w:val="004F516D"/>
    <w:rsid w:val="004F54BC"/>
    <w:rsid w:val="004F54F0"/>
    <w:rsid w:val="004F5553"/>
    <w:rsid w:val="004F5D17"/>
    <w:rsid w:val="004F5ECE"/>
    <w:rsid w:val="004F6317"/>
    <w:rsid w:val="004F633F"/>
    <w:rsid w:val="004F65C2"/>
    <w:rsid w:val="004F6B09"/>
    <w:rsid w:val="004F7263"/>
    <w:rsid w:val="004F7452"/>
    <w:rsid w:val="004F7830"/>
    <w:rsid w:val="004F7976"/>
    <w:rsid w:val="004F7B3E"/>
    <w:rsid w:val="004F7BC2"/>
    <w:rsid w:val="004F7EB5"/>
    <w:rsid w:val="004F7EBF"/>
    <w:rsid w:val="00500259"/>
    <w:rsid w:val="00500A9F"/>
    <w:rsid w:val="00500B9E"/>
    <w:rsid w:val="00500C39"/>
    <w:rsid w:val="00500CAF"/>
    <w:rsid w:val="00501570"/>
    <w:rsid w:val="00501791"/>
    <w:rsid w:val="005023C0"/>
    <w:rsid w:val="005023D7"/>
    <w:rsid w:val="005027EA"/>
    <w:rsid w:val="0050290A"/>
    <w:rsid w:val="005029CA"/>
    <w:rsid w:val="00502D54"/>
    <w:rsid w:val="00502D6C"/>
    <w:rsid w:val="00502ED7"/>
    <w:rsid w:val="0050304B"/>
    <w:rsid w:val="005030BD"/>
    <w:rsid w:val="00503490"/>
    <w:rsid w:val="005036A8"/>
    <w:rsid w:val="00503A25"/>
    <w:rsid w:val="00503CE6"/>
    <w:rsid w:val="00503DD8"/>
    <w:rsid w:val="00503EE9"/>
    <w:rsid w:val="00503F66"/>
    <w:rsid w:val="005042EA"/>
    <w:rsid w:val="00505125"/>
    <w:rsid w:val="005055D9"/>
    <w:rsid w:val="00505796"/>
    <w:rsid w:val="005058C4"/>
    <w:rsid w:val="00506218"/>
    <w:rsid w:val="0050640F"/>
    <w:rsid w:val="005067A0"/>
    <w:rsid w:val="005067D1"/>
    <w:rsid w:val="005069E9"/>
    <w:rsid w:val="00506A50"/>
    <w:rsid w:val="00506CC7"/>
    <w:rsid w:val="00506CCB"/>
    <w:rsid w:val="00506D9F"/>
    <w:rsid w:val="005072D5"/>
    <w:rsid w:val="00507B54"/>
    <w:rsid w:val="00507E05"/>
    <w:rsid w:val="005107CB"/>
    <w:rsid w:val="0051086B"/>
    <w:rsid w:val="00510A7D"/>
    <w:rsid w:val="00510C0F"/>
    <w:rsid w:val="00510C3C"/>
    <w:rsid w:val="00510C81"/>
    <w:rsid w:val="005110A9"/>
    <w:rsid w:val="005110B3"/>
    <w:rsid w:val="00511D9C"/>
    <w:rsid w:val="00512099"/>
    <w:rsid w:val="005120B8"/>
    <w:rsid w:val="005124DB"/>
    <w:rsid w:val="005125D8"/>
    <w:rsid w:val="00512A7E"/>
    <w:rsid w:val="00512BFC"/>
    <w:rsid w:val="00512F0E"/>
    <w:rsid w:val="0051324C"/>
    <w:rsid w:val="0051364F"/>
    <w:rsid w:val="00513749"/>
    <w:rsid w:val="005139B2"/>
    <w:rsid w:val="00513D1D"/>
    <w:rsid w:val="00513DEF"/>
    <w:rsid w:val="005141FE"/>
    <w:rsid w:val="0051469E"/>
    <w:rsid w:val="00514D3A"/>
    <w:rsid w:val="005153C7"/>
    <w:rsid w:val="0051541D"/>
    <w:rsid w:val="00515888"/>
    <w:rsid w:val="005158B5"/>
    <w:rsid w:val="005158BD"/>
    <w:rsid w:val="00515AD3"/>
    <w:rsid w:val="00515B3B"/>
    <w:rsid w:val="00515BBF"/>
    <w:rsid w:val="00516394"/>
    <w:rsid w:val="0051674A"/>
    <w:rsid w:val="005168EF"/>
    <w:rsid w:val="005169F3"/>
    <w:rsid w:val="005170ED"/>
    <w:rsid w:val="0051758F"/>
    <w:rsid w:val="005179AE"/>
    <w:rsid w:val="00517ED9"/>
    <w:rsid w:val="00520014"/>
    <w:rsid w:val="00520062"/>
    <w:rsid w:val="005200FF"/>
    <w:rsid w:val="0052060D"/>
    <w:rsid w:val="00521248"/>
    <w:rsid w:val="0052134B"/>
    <w:rsid w:val="00521706"/>
    <w:rsid w:val="005219EC"/>
    <w:rsid w:val="00521E43"/>
    <w:rsid w:val="005224EC"/>
    <w:rsid w:val="005228E9"/>
    <w:rsid w:val="00522D6D"/>
    <w:rsid w:val="00522FDA"/>
    <w:rsid w:val="00523155"/>
    <w:rsid w:val="00523345"/>
    <w:rsid w:val="00523698"/>
    <w:rsid w:val="005239FD"/>
    <w:rsid w:val="00523C30"/>
    <w:rsid w:val="00523D7C"/>
    <w:rsid w:val="00523EAD"/>
    <w:rsid w:val="00523EC1"/>
    <w:rsid w:val="005240AD"/>
    <w:rsid w:val="005245F2"/>
    <w:rsid w:val="0052485A"/>
    <w:rsid w:val="00524B9A"/>
    <w:rsid w:val="00524D13"/>
    <w:rsid w:val="0052509B"/>
    <w:rsid w:val="00525338"/>
    <w:rsid w:val="00525CDB"/>
    <w:rsid w:val="00525DC9"/>
    <w:rsid w:val="0052621C"/>
    <w:rsid w:val="005267FC"/>
    <w:rsid w:val="00526AA3"/>
    <w:rsid w:val="00526BD3"/>
    <w:rsid w:val="00526C67"/>
    <w:rsid w:val="005272E3"/>
    <w:rsid w:val="00527835"/>
    <w:rsid w:val="00527A1D"/>
    <w:rsid w:val="00527A94"/>
    <w:rsid w:val="00527BFE"/>
    <w:rsid w:val="00527C30"/>
    <w:rsid w:val="00527C93"/>
    <w:rsid w:val="005301BC"/>
    <w:rsid w:val="00530214"/>
    <w:rsid w:val="00530706"/>
    <w:rsid w:val="005307AC"/>
    <w:rsid w:val="005307B6"/>
    <w:rsid w:val="00530A42"/>
    <w:rsid w:val="00530CB3"/>
    <w:rsid w:val="00530E5B"/>
    <w:rsid w:val="00530F79"/>
    <w:rsid w:val="00530FBF"/>
    <w:rsid w:val="005314DE"/>
    <w:rsid w:val="0053175C"/>
    <w:rsid w:val="00531836"/>
    <w:rsid w:val="00531882"/>
    <w:rsid w:val="00531912"/>
    <w:rsid w:val="0053207D"/>
    <w:rsid w:val="00532166"/>
    <w:rsid w:val="005322A9"/>
    <w:rsid w:val="0053234D"/>
    <w:rsid w:val="005324C0"/>
    <w:rsid w:val="005329D4"/>
    <w:rsid w:val="00532CAD"/>
    <w:rsid w:val="00532CE2"/>
    <w:rsid w:val="00533069"/>
    <w:rsid w:val="00533808"/>
    <w:rsid w:val="00533899"/>
    <w:rsid w:val="005339E2"/>
    <w:rsid w:val="00533EA4"/>
    <w:rsid w:val="005347D1"/>
    <w:rsid w:val="005348DA"/>
    <w:rsid w:val="00534BF0"/>
    <w:rsid w:val="00534FDF"/>
    <w:rsid w:val="0053504B"/>
    <w:rsid w:val="005353C4"/>
    <w:rsid w:val="00535DE8"/>
    <w:rsid w:val="005362C7"/>
    <w:rsid w:val="00536337"/>
    <w:rsid w:val="00536846"/>
    <w:rsid w:val="00537008"/>
    <w:rsid w:val="00537244"/>
    <w:rsid w:val="0053732D"/>
    <w:rsid w:val="00537442"/>
    <w:rsid w:val="00537779"/>
    <w:rsid w:val="00537E3D"/>
    <w:rsid w:val="005402AA"/>
    <w:rsid w:val="005402B2"/>
    <w:rsid w:val="0054036D"/>
    <w:rsid w:val="005403C8"/>
    <w:rsid w:val="00540924"/>
    <w:rsid w:val="00540F8B"/>
    <w:rsid w:val="005414DB"/>
    <w:rsid w:val="0054173D"/>
    <w:rsid w:val="005419CF"/>
    <w:rsid w:val="00541C7D"/>
    <w:rsid w:val="005422D1"/>
    <w:rsid w:val="005424B8"/>
    <w:rsid w:val="00542599"/>
    <w:rsid w:val="00542ED1"/>
    <w:rsid w:val="0054316B"/>
    <w:rsid w:val="005437F0"/>
    <w:rsid w:val="0054394B"/>
    <w:rsid w:val="00543AFC"/>
    <w:rsid w:val="00543C66"/>
    <w:rsid w:val="00543F68"/>
    <w:rsid w:val="005440EB"/>
    <w:rsid w:val="00544266"/>
    <w:rsid w:val="0054433B"/>
    <w:rsid w:val="00544379"/>
    <w:rsid w:val="005444C6"/>
    <w:rsid w:val="00544588"/>
    <w:rsid w:val="00544608"/>
    <w:rsid w:val="00544C5C"/>
    <w:rsid w:val="00545290"/>
    <w:rsid w:val="0054576D"/>
    <w:rsid w:val="005457BD"/>
    <w:rsid w:val="00545A20"/>
    <w:rsid w:val="00545A54"/>
    <w:rsid w:val="00545BFE"/>
    <w:rsid w:val="00545DBD"/>
    <w:rsid w:val="00545F06"/>
    <w:rsid w:val="00546500"/>
    <w:rsid w:val="0054677C"/>
    <w:rsid w:val="00546FA2"/>
    <w:rsid w:val="005471ED"/>
    <w:rsid w:val="00547687"/>
    <w:rsid w:val="00547ADB"/>
    <w:rsid w:val="00547D60"/>
    <w:rsid w:val="005500EF"/>
    <w:rsid w:val="00550809"/>
    <w:rsid w:val="00550BBA"/>
    <w:rsid w:val="00550C1B"/>
    <w:rsid w:val="00550CAC"/>
    <w:rsid w:val="005511F4"/>
    <w:rsid w:val="00551272"/>
    <w:rsid w:val="005513B8"/>
    <w:rsid w:val="0055152F"/>
    <w:rsid w:val="00551761"/>
    <w:rsid w:val="00551EBA"/>
    <w:rsid w:val="00552205"/>
    <w:rsid w:val="0055248E"/>
    <w:rsid w:val="00552AA8"/>
    <w:rsid w:val="00552CEA"/>
    <w:rsid w:val="00553139"/>
    <w:rsid w:val="00553328"/>
    <w:rsid w:val="005534DA"/>
    <w:rsid w:val="00553980"/>
    <w:rsid w:val="00553BAC"/>
    <w:rsid w:val="00553CDF"/>
    <w:rsid w:val="0055466B"/>
    <w:rsid w:val="00554B82"/>
    <w:rsid w:val="005552FD"/>
    <w:rsid w:val="00555816"/>
    <w:rsid w:val="00555847"/>
    <w:rsid w:val="00555B2E"/>
    <w:rsid w:val="00555C55"/>
    <w:rsid w:val="00555C94"/>
    <w:rsid w:val="00555D22"/>
    <w:rsid w:val="005563AC"/>
    <w:rsid w:val="0055655B"/>
    <w:rsid w:val="005565B4"/>
    <w:rsid w:val="005567CF"/>
    <w:rsid w:val="00556DF5"/>
    <w:rsid w:val="00557255"/>
    <w:rsid w:val="00557461"/>
    <w:rsid w:val="0055768E"/>
    <w:rsid w:val="0055775C"/>
    <w:rsid w:val="00557829"/>
    <w:rsid w:val="00557DBB"/>
    <w:rsid w:val="00560306"/>
    <w:rsid w:val="00560557"/>
    <w:rsid w:val="0056058E"/>
    <w:rsid w:val="005605D0"/>
    <w:rsid w:val="00560CA5"/>
    <w:rsid w:val="00560CEF"/>
    <w:rsid w:val="00560D07"/>
    <w:rsid w:val="00561458"/>
    <w:rsid w:val="00562191"/>
    <w:rsid w:val="005623B0"/>
    <w:rsid w:val="0056272F"/>
    <w:rsid w:val="00562978"/>
    <w:rsid w:val="00562F02"/>
    <w:rsid w:val="005635F0"/>
    <w:rsid w:val="00563729"/>
    <w:rsid w:val="00563A47"/>
    <w:rsid w:val="00563C56"/>
    <w:rsid w:val="00564079"/>
    <w:rsid w:val="00564C1F"/>
    <w:rsid w:val="0056532F"/>
    <w:rsid w:val="00565366"/>
    <w:rsid w:val="0056563B"/>
    <w:rsid w:val="005659F1"/>
    <w:rsid w:val="00565A52"/>
    <w:rsid w:val="00566006"/>
    <w:rsid w:val="00566118"/>
    <w:rsid w:val="00566181"/>
    <w:rsid w:val="005661E9"/>
    <w:rsid w:val="005662AA"/>
    <w:rsid w:val="00566398"/>
    <w:rsid w:val="00566510"/>
    <w:rsid w:val="00566BBD"/>
    <w:rsid w:val="00566D67"/>
    <w:rsid w:val="00567134"/>
    <w:rsid w:val="00567441"/>
    <w:rsid w:val="00567622"/>
    <w:rsid w:val="00567638"/>
    <w:rsid w:val="00567748"/>
    <w:rsid w:val="0056784A"/>
    <w:rsid w:val="005678E2"/>
    <w:rsid w:val="00567D35"/>
    <w:rsid w:val="005701AD"/>
    <w:rsid w:val="005704EC"/>
    <w:rsid w:val="0057057E"/>
    <w:rsid w:val="00570E52"/>
    <w:rsid w:val="00570EAB"/>
    <w:rsid w:val="00571943"/>
    <w:rsid w:val="005719B6"/>
    <w:rsid w:val="005728F5"/>
    <w:rsid w:val="00572B13"/>
    <w:rsid w:val="00572B77"/>
    <w:rsid w:val="00572BF7"/>
    <w:rsid w:val="00572E93"/>
    <w:rsid w:val="005731BE"/>
    <w:rsid w:val="00573299"/>
    <w:rsid w:val="00573A9B"/>
    <w:rsid w:val="00573BA6"/>
    <w:rsid w:val="0057400D"/>
    <w:rsid w:val="00574093"/>
    <w:rsid w:val="005742CC"/>
    <w:rsid w:val="005749EA"/>
    <w:rsid w:val="00575377"/>
    <w:rsid w:val="00575394"/>
    <w:rsid w:val="00575FEC"/>
    <w:rsid w:val="0057633F"/>
    <w:rsid w:val="00576949"/>
    <w:rsid w:val="00576D82"/>
    <w:rsid w:val="005770A0"/>
    <w:rsid w:val="00577192"/>
    <w:rsid w:val="0057744A"/>
    <w:rsid w:val="005774E4"/>
    <w:rsid w:val="0057782D"/>
    <w:rsid w:val="00577A7A"/>
    <w:rsid w:val="00580305"/>
    <w:rsid w:val="005808C3"/>
    <w:rsid w:val="00580AE5"/>
    <w:rsid w:val="00580B6A"/>
    <w:rsid w:val="00580D36"/>
    <w:rsid w:val="00580F64"/>
    <w:rsid w:val="00581155"/>
    <w:rsid w:val="00581801"/>
    <w:rsid w:val="00581E1F"/>
    <w:rsid w:val="00581F14"/>
    <w:rsid w:val="0058227A"/>
    <w:rsid w:val="0058252B"/>
    <w:rsid w:val="0058287A"/>
    <w:rsid w:val="00582AE9"/>
    <w:rsid w:val="00582E44"/>
    <w:rsid w:val="00582F2B"/>
    <w:rsid w:val="00582F71"/>
    <w:rsid w:val="0058317F"/>
    <w:rsid w:val="00583664"/>
    <w:rsid w:val="00583A4F"/>
    <w:rsid w:val="005841D6"/>
    <w:rsid w:val="0058428C"/>
    <w:rsid w:val="005842F1"/>
    <w:rsid w:val="005845C7"/>
    <w:rsid w:val="00584808"/>
    <w:rsid w:val="00584882"/>
    <w:rsid w:val="00584A42"/>
    <w:rsid w:val="00584AEE"/>
    <w:rsid w:val="00584C11"/>
    <w:rsid w:val="00584CE3"/>
    <w:rsid w:val="00584DCC"/>
    <w:rsid w:val="00585017"/>
    <w:rsid w:val="0058523B"/>
    <w:rsid w:val="00585CF9"/>
    <w:rsid w:val="00585EA6"/>
    <w:rsid w:val="0058620E"/>
    <w:rsid w:val="00586433"/>
    <w:rsid w:val="00586AA8"/>
    <w:rsid w:val="00586BFF"/>
    <w:rsid w:val="00586E0F"/>
    <w:rsid w:val="00586E62"/>
    <w:rsid w:val="00586EEA"/>
    <w:rsid w:val="00587038"/>
    <w:rsid w:val="005871F8"/>
    <w:rsid w:val="005877E0"/>
    <w:rsid w:val="00587C8B"/>
    <w:rsid w:val="005906CE"/>
    <w:rsid w:val="00590B67"/>
    <w:rsid w:val="00590D23"/>
    <w:rsid w:val="005912C4"/>
    <w:rsid w:val="0059158D"/>
    <w:rsid w:val="00591904"/>
    <w:rsid w:val="00592299"/>
    <w:rsid w:val="0059238C"/>
    <w:rsid w:val="00592975"/>
    <w:rsid w:val="00592F0A"/>
    <w:rsid w:val="0059340D"/>
    <w:rsid w:val="0059372B"/>
    <w:rsid w:val="00593F03"/>
    <w:rsid w:val="00593F5F"/>
    <w:rsid w:val="005943D1"/>
    <w:rsid w:val="005948D3"/>
    <w:rsid w:val="00594BB9"/>
    <w:rsid w:val="005950FE"/>
    <w:rsid w:val="00595249"/>
    <w:rsid w:val="00595A41"/>
    <w:rsid w:val="00595F50"/>
    <w:rsid w:val="00595FD5"/>
    <w:rsid w:val="00596734"/>
    <w:rsid w:val="00596763"/>
    <w:rsid w:val="00596CA8"/>
    <w:rsid w:val="00596D94"/>
    <w:rsid w:val="005970BD"/>
    <w:rsid w:val="005979AB"/>
    <w:rsid w:val="00597A74"/>
    <w:rsid w:val="00597EBB"/>
    <w:rsid w:val="005A018E"/>
    <w:rsid w:val="005A1049"/>
    <w:rsid w:val="005A1062"/>
    <w:rsid w:val="005A18C7"/>
    <w:rsid w:val="005A24BE"/>
    <w:rsid w:val="005A2773"/>
    <w:rsid w:val="005A344F"/>
    <w:rsid w:val="005A35ED"/>
    <w:rsid w:val="005A3868"/>
    <w:rsid w:val="005A3F02"/>
    <w:rsid w:val="005A3F31"/>
    <w:rsid w:val="005A42A5"/>
    <w:rsid w:val="005A4544"/>
    <w:rsid w:val="005A4A3C"/>
    <w:rsid w:val="005A4CA4"/>
    <w:rsid w:val="005A4CB8"/>
    <w:rsid w:val="005A4E6B"/>
    <w:rsid w:val="005A5A37"/>
    <w:rsid w:val="005A5B15"/>
    <w:rsid w:val="005A6037"/>
    <w:rsid w:val="005A6573"/>
    <w:rsid w:val="005A6C22"/>
    <w:rsid w:val="005A6D55"/>
    <w:rsid w:val="005A76F9"/>
    <w:rsid w:val="005A7B27"/>
    <w:rsid w:val="005A7B70"/>
    <w:rsid w:val="005B0024"/>
    <w:rsid w:val="005B0078"/>
    <w:rsid w:val="005B04A7"/>
    <w:rsid w:val="005B08D6"/>
    <w:rsid w:val="005B0E64"/>
    <w:rsid w:val="005B0EA2"/>
    <w:rsid w:val="005B16C6"/>
    <w:rsid w:val="005B1BB8"/>
    <w:rsid w:val="005B1C18"/>
    <w:rsid w:val="005B1FF5"/>
    <w:rsid w:val="005B2217"/>
    <w:rsid w:val="005B2274"/>
    <w:rsid w:val="005B24B6"/>
    <w:rsid w:val="005B29C9"/>
    <w:rsid w:val="005B2B0A"/>
    <w:rsid w:val="005B2B27"/>
    <w:rsid w:val="005B2DF5"/>
    <w:rsid w:val="005B3538"/>
    <w:rsid w:val="005B3572"/>
    <w:rsid w:val="005B380B"/>
    <w:rsid w:val="005B3F66"/>
    <w:rsid w:val="005B40D9"/>
    <w:rsid w:val="005B45A0"/>
    <w:rsid w:val="005B471B"/>
    <w:rsid w:val="005B49A0"/>
    <w:rsid w:val="005B49AF"/>
    <w:rsid w:val="005B4A06"/>
    <w:rsid w:val="005B4A09"/>
    <w:rsid w:val="005B51AC"/>
    <w:rsid w:val="005B52C4"/>
    <w:rsid w:val="005B550E"/>
    <w:rsid w:val="005B5890"/>
    <w:rsid w:val="005B59BF"/>
    <w:rsid w:val="005B5CEC"/>
    <w:rsid w:val="005B5FF9"/>
    <w:rsid w:val="005B6492"/>
    <w:rsid w:val="005B6A64"/>
    <w:rsid w:val="005B7142"/>
    <w:rsid w:val="005B7431"/>
    <w:rsid w:val="005B79D6"/>
    <w:rsid w:val="005B7D82"/>
    <w:rsid w:val="005C0706"/>
    <w:rsid w:val="005C111B"/>
    <w:rsid w:val="005C11C9"/>
    <w:rsid w:val="005C134F"/>
    <w:rsid w:val="005C17B1"/>
    <w:rsid w:val="005C1EB8"/>
    <w:rsid w:val="005C1FBB"/>
    <w:rsid w:val="005C241D"/>
    <w:rsid w:val="005C2972"/>
    <w:rsid w:val="005C29B2"/>
    <w:rsid w:val="005C2BB3"/>
    <w:rsid w:val="005C2DC1"/>
    <w:rsid w:val="005C2F25"/>
    <w:rsid w:val="005C2F58"/>
    <w:rsid w:val="005C31DA"/>
    <w:rsid w:val="005C3613"/>
    <w:rsid w:val="005C3A20"/>
    <w:rsid w:val="005C3B5A"/>
    <w:rsid w:val="005C4062"/>
    <w:rsid w:val="005C446C"/>
    <w:rsid w:val="005C49F7"/>
    <w:rsid w:val="005C4A92"/>
    <w:rsid w:val="005C4D8E"/>
    <w:rsid w:val="005C501B"/>
    <w:rsid w:val="005C5BFA"/>
    <w:rsid w:val="005C62AC"/>
    <w:rsid w:val="005C63AD"/>
    <w:rsid w:val="005C6D84"/>
    <w:rsid w:val="005C6F25"/>
    <w:rsid w:val="005C76FC"/>
    <w:rsid w:val="005C7827"/>
    <w:rsid w:val="005C7A33"/>
    <w:rsid w:val="005C7EFB"/>
    <w:rsid w:val="005D023E"/>
    <w:rsid w:val="005D0323"/>
    <w:rsid w:val="005D04FE"/>
    <w:rsid w:val="005D0A03"/>
    <w:rsid w:val="005D0B5C"/>
    <w:rsid w:val="005D0DF3"/>
    <w:rsid w:val="005D0F95"/>
    <w:rsid w:val="005D180C"/>
    <w:rsid w:val="005D1837"/>
    <w:rsid w:val="005D1A8B"/>
    <w:rsid w:val="005D1B1F"/>
    <w:rsid w:val="005D1B7C"/>
    <w:rsid w:val="005D1B8B"/>
    <w:rsid w:val="005D1C72"/>
    <w:rsid w:val="005D1D26"/>
    <w:rsid w:val="005D209B"/>
    <w:rsid w:val="005D20FF"/>
    <w:rsid w:val="005D2582"/>
    <w:rsid w:val="005D25BC"/>
    <w:rsid w:val="005D2787"/>
    <w:rsid w:val="005D2995"/>
    <w:rsid w:val="005D30DF"/>
    <w:rsid w:val="005D369C"/>
    <w:rsid w:val="005D392E"/>
    <w:rsid w:val="005D3F90"/>
    <w:rsid w:val="005D4181"/>
    <w:rsid w:val="005D4445"/>
    <w:rsid w:val="005D4807"/>
    <w:rsid w:val="005D4A5D"/>
    <w:rsid w:val="005D4C5D"/>
    <w:rsid w:val="005D5208"/>
    <w:rsid w:val="005D593B"/>
    <w:rsid w:val="005D5A92"/>
    <w:rsid w:val="005D5CDB"/>
    <w:rsid w:val="005D6023"/>
    <w:rsid w:val="005D628F"/>
    <w:rsid w:val="005D67C2"/>
    <w:rsid w:val="005D7564"/>
    <w:rsid w:val="005D768F"/>
    <w:rsid w:val="005D76FD"/>
    <w:rsid w:val="005D793D"/>
    <w:rsid w:val="005E0004"/>
    <w:rsid w:val="005E0394"/>
    <w:rsid w:val="005E03DF"/>
    <w:rsid w:val="005E0AD0"/>
    <w:rsid w:val="005E0C17"/>
    <w:rsid w:val="005E0ECF"/>
    <w:rsid w:val="005E117A"/>
    <w:rsid w:val="005E12DC"/>
    <w:rsid w:val="005E1B2C"/>
    <w:rsid w:val="005E2192"/>
    <w:rsid w:val="005E233B"/>
    <w:rsid w:val="005E24A3"/>
    <w:rsid w:val="005E2984"/>
    <w:rsid w:val="005E2B5C"/>
    <w:rsid w:val="005E2E58"/>
    <w:rsid w:val="005E3048"/>
    <w:rsid w:val="005E32DD"/>
    <w:rsid w:val="005E33F2"/>
    <w:rsid w:val="005E36BA"/>
    <w:rsid w:val="005E3801"/>
    <w:rsid w:val="005E3AF4"/>
    <w:rsid w:val="005E3B26"/>
    <w:rsid w:val="005E41DB"/>
    <w:rsid w:val="005E4240"/>
    <w:rsid w:val="005E445C"/>
    <w:rsid w:val="005E4526"/>
    <w:rsid w:val="005E4D1B"/>
    <w:rsid w:val="005E516C"/>
    <w:rsid w:val="005E593C"/>
    <w:rsid w:val="005E74E8"/>
    <w:rsid w:val="005E78CB"/>
    <w:rsid w:val="005E7951"/>
    <w:rsid w:val="005E79C0"/>
    <w:rsid w:val="005E7C80"/>
    <w:rsid w:val="005E7DCE"/>
    <w:rsid w:val="005F00B6"/>
    <w:rsid w:val="005F077C"/>
    <w:rsid w:val="005F0796"/>
    <w:rsid w:val="005F085F"/>
    <w:rsid w:val="005F0F75"/>
    <w:rsid w:val="005F128A"/>
    <w:rsid w:val="005F131B"/>
    <w:rsid w:val="005F14EE"/>
    <w:rsid w:val="005F15F6"/>
    <w:rsid w:val="005F18B8"/>
    <w:rsid w:val="005F19EF"/>
    <w:rsid w:val="005F1A86"/>
    <w:rsid w:val="005F1FD8"/>
    <w:rsid w:val="005F20BA"/>
    <w:rsid w:val="005F288E"/>
    <w:rsid w:val="005F2D38"/>
    <w:rsid w:val="005F3162"/>
    <w:rsid w:val="005F360A"/>
    <w:rsid w:val="005F36D6"/>
    <w:rsid w:val="005F39E5"/>
    <w:rsid w:val="005F3D9A"/>
    <w:rsid w:val="005F434D"/>
    <w:rsid w:val="005F44FD"/>
    <w:rsid w:val="005F4910"/>
    <w:rsid w:val="005F49C7"/>
    <w:rsid w:val="005F5397"/>
    <w:rsid w:val="005F5A6D"/>
    <w:rsid w:val="005F6185"/>
    <w:rsid w:val="005F6494"/>
    <w:rsid w:val="005F65DC"/>
    <w:rsid w:val="005F65EF"/>
    <w:rsid w:val="005F6C4A"/>
    <w:rsid w:val="005F6CC4"/>
    <w:rsid w:val="005F6D25"/>
    <w:rsid w:val="005F6FB4"/>
    <w:rsid w:val="005F72E7"/>
    <w:rsid w:val="005F76F6"/>
    <w:rsid w:val="005F7AF0"/>
    <w:rsid w:val="005F7B51"/>
    <w:rsid w:val="005F7EF5"/>
    <w:rsid w:val="0060023B"/>
    <w:rsid w:val="00600A08"/>
    <w:rsid w:val="00600ACF"/>
    <w:rsid w:val="00600D0C"/>
    <w:rsid w:val="006010F3"/>
    <w:rsid w:val="00601272"/>
    <w:rsid w:val="00601394"/>
    <w:rsid w:val="0060152E"/>
    <w:rsid w:val="0060199C"/>
    <w:rsid w:val="00601C02"/>
    <w:rsid w:val="00601CE4"/>
    <w:rsid w:val="00601DB4"/>
    <w:rsid w:val="00602089"/>
    <w:rsid w:val="006023EC"/>
    <w:rsid w:val="006029B2"/>
    <w:rsid w:val="00602AE6"/>
    <w:rsid w:val="00602C27"/>
    <w:rsid w:val="0060326B"/>
    <w:rsid w:val="006032E3"/>
    <w:rsid w:val="0060330B"/>
    <w:rsid w:val="0060346E"/>
    <w:rsid w:val="00603712"/>
    <w:rsid w:val="00603A10"/>
    <w:rsid w:val="00603BBF"/>
    <w:rsid w:val="00604418"/>
    <w:rsid w:val="00604650"/>
    <w:rsid w:val="00604E9D"/>
    <w:rsid w:val="00605131"/>
    <w:rsid w:val="006055D8"/>
    <w:rsid w:val="00605643"/>
    <w:rsid w:val="00605CD1"/>
    <w:rsid w:val="006061DB"/>
    <w:rsid w:val="0060627F"/>
    <w:rsid w:val="00606899"/>
    <w:rsid w:val="006069A1"/>
    <w:rsid w:val="0060706D"/>
    <w:rsid w:val="00607148"/>
    <w:rsid w:val="006071AD"/>
    <w:rsid w:val="00607512"/>
    <w:rsid w:val="0060776B"/>
    <w:rsid w:val="00607A73"/>
    <w:rsid w:val="00607DCF"/>
    <w:rsid w:val="00607DE1"/>
    <w:rsid w:val="00610216"/>
    <w:rsid w:val="0061073D"/>
    <w:rsid w:val="00610839"/>
    <w:rsid w:val="00610885"/>
    <w:rsid w:val="00610B42"/>
    <w:rsid w:val="006110D8"/>
    <w:rsid w:val="006110E9"/>
    <w:rsid w:val="00611771"/>
    <w:rsid w:val="00611776"/>
    <w:rsid w:val="00611967"/>
    <w:rsid w:val="00611ACF"/>
    <w:rsid w:val="00612207"/>
    <w:rsid w:val="006128E0"/>
    <w:rsid w:val="00612B68"/>
    <w:rsid w:val="00612DE5"/>
    <w:rsid w:val="00612F31"/>
    <w:rsid w:val="00613350"/>
    <w:rsid w:val="0061357E"/>
    <w:rsid w:val="006136CD"/>
    <w:rsid w:val="006137C0"/>
    <w:rsid w:val="00613C67"/>
    <w:rsid w:val="0061428D"/>
    <w:rsid w:val="00614381"/>
    <w:rsid w:val="00614D6A"/>
    <w:rsid w:val="00614E30"/>
    <w:rsid w:val="00615034"/>
    <w:rsid w:val="00615111"/>
    <w:rsid w:val="00615166"/>
    <w:rsid w:val="00615CCE"/>
    <w:rsid w:val="00616146"/>
    <w:rsid w:val="006161E0"/>
    <w:rsid w:val="0061658A"/>
    <w:rsid w:val="00616873"/>
    <w:rsid w:val="0061693C"/>
    <w:rsid w:val="00616BED"/>
    <w:rsid w:val="00616E5F"/>
    <w:rsid w:val="0061753D"/>
    <w:rsid w:val="006176DA"/>
    <w:rsid w:val="00617FCF"/>
    <w:rsid w:val="0062085F"/>
    <w:rsid w:val="00620DAE"/>
    <w:rsid w:val="006210C6"/>
    <w:rsid w:val="0062147D"/>
    <w:rsid w:val="00621AC0"/>
    <w:rsid w:val="00622304"/>
    <w:rsid w:val="0062253B"/>
    <w:rsid w:val="00622B62"/>
    <w:rsid w:val="00622E04"/>
    <w:rsid w:val="00623906"/>
    <w:rsid w:val="0062399D"/>
    <w:rsid w:val="00623EAF"/>
    <w:rsid w:val="00623F22"/>
    <w:rsid w:val="00623F4F"/>
    <w:rsid w:val="0062432E"/>
    <w:rsid w:val="00624B6E"/>
    <w:rsid w:val="00624FDA"/>
    <w:rsid w:val="006253E2"/>
    <w:rsid w:val="006259E8"/>
    <w:rsid w:val="006260DA"/>
    <w:rsid w:val="00626F24"/>
    <w:rsid w:val="00626F38"/>
    <w:rsid w:val="0062723F"/>
    <w:rsid w:val="00627242"/>
    <w:rsid w:val="00627262"/>
    <w:rsid w:val="0062763B"/>
    <w:rsid w:val="0062766B"/>
    <w:rsid w:val="006277FB"/>
    <w:rsid w:val="00627CAD"/>
    <w:rsid w:val="00627CC8"/>
    <w:rsid w:val="00627CDB"/>
    <w:rsid w:val="00627DD0"/>
    <w:rsid w:val="00627DFB"/>
    <w:rsid w:val="00627E57"/>
    <w:rsid w:val="006300ED"/>
    <w:rsid w:val="00630167"/>
    <w:rsid w:val="00630348"/>
    <w:rsid w:val="006303DB"/>
    <w:rsid w:val="0063171D"/>
    <w:rsid w:val="006319F6"/>
    <w:rsid w:val="00631D6D"/>
    <w:rsid w:val="00631FFC"/>
    <w:rsid w:val="00632483"/>
    <w:rsid w:val="006329C7"/>
    <w:rsid w:val="00632AEC"/>
    <w:rsid w:val="00632B47"/>
    <w:rsid w:val="00633261"/>
    <w:rsid w:val="006341C0"/>
    <w:rsid w:val="006348AB"/>
    <w:rsid w:val="0063494C"/>
    <w:rsid w:val="006349A7"/>
    <w:rsid w:val="006349B8"/>
    <w:rsid w:val="00634AC5"/>
    <w:rsid w:val="00634C0D"/>
    <w:rsid w:val="00634C9F"/>
    <w:rsid w:val="0063517A"/>
    <w:rsid w:val="00635441"/>
    <w:rsid w:val="00635761"/>
    <w:rsid w:val="00635774"/>
    <w:rsid w:val="006363CD"/>
    <w:rsid w:val="00636852"/>
    <w:rsid w:val="00636CA9"/>
    <w:rsid w:val="00636E58"/>
    <w:rsid w:val="006373C7"/>
    <w:rsid w:val="006373D3"/>
    <w:rsid w:val="006373D5"/>
    <w:rsid w:val="00637783"/>
    <w:rsid w:val="0064015B"/>
    <w:rsid w:val="006406CF"/>
    <w:rsid w:val="006407EF"/>
    <w:rsid w:val="006409E0"/>
    <w:rsid w:val="00640F71"/>
    <w:rsid w:val="0064104F"/>
    <w:rsid w:val="00641740"/>
    <w:rsid w:val="00641F32"/>
    <w:rsid w:val="00642277"/>
    <w:rsid w:val="00642383"/>
    <w:rsid w:val="006425EA"/>
    <w:rsid w:val="00642A78"/>
    <w:rsid w:val="00642E83"/>
    <w:rsid w:val="0064334C"/>
    <w:rsid w:val="00643D5F"/>
    <w:rsid w:val="00643DF0"/>
    <w:rsid w:val="006441AA"/>
    <w:rsid w:val="0064451B"/>
    <w:rsid w:val="00644C07"/>
    <w:rsid w:val="00644D4D"/>
    <w:rsid w:val="00645305"/>
    <w:rsid w:val="00645328"/>
    <w:rsid w:val="00645355"/>
    <w:rsid w:val="006457B6"/>
    <w:rsid w:val="006459A6"/>
    <w:rsid w:val="006461AC"/>
    <w:rsid w:val="0064662B"/>
    <w:rsid w:val="00646928"/>
    <w:rsid w:val="00646AEC"/>
    <w:rsid w:val="00646BD4"/>
    <w:rsid w:val="00646EC0"/>
    <w:rsid w:val="00646F8D"/>
    <w:rsid w:val="00647046"/>
    <w:rsid w:val="00647382"/>
    <w:rsid w:val="00647837"/>
    <w:rsid w:val="0064790B"/>
    <w:rsid w:val="006479A5"/>
    <w:rsid w:val="006500ED"/>
    <w:rsid w:val="006500EF"/>
    <w:rsid w:val="00650168"/>
    <w:rsid w:val="006501FB"/>
    <w:rsid w:val="00650401"/>
    <w:rsid w:val="006505CC"/>
    <w:rsid w:val="00650A95"/>
    <w:rsid w:val="00650C78"/>
    <w:rsid w:val="00650D41"/>
    <w:rsid w:val="00650F8B"/>
    <w:rsid w:val="006512AC"/>
    <w:rsid w:val="00651326"/>
    <w:rsid w:val="00651637"/>
    <w:rsid w:val="00651DC4"/>
    <w:rsid w:val="0065216A"/>
    <w:rsid w:val="0065295B"/>
    <w:rsid w:val="00652E81"/>
    <w:rsid w:val="00653146"/>
    <w:rsid w:val="00653B71"/>
    <w:rsid w:val="00654297"/>
    <w:rsid w:val="0065475E"/>
    <w:rsid w:val="00654931"/>
    <w:rsid w:val="00654A06"/>
    <w:rsid w:val="00654DBC"/>
    <w:rsid w:val="00654EF5"/>
    <w:rsid w:val="00654F4C"/>
    <w:rsid w:val="0065531D"/>
    <w:rsid w:val="006555C8"/>
    <w:rsid w:val="00655A8E"/>
    <w:rsid w:val="00655AF1"/>
    <w:rsid w:val="00655EEA"/>
    <w:rsid w:val="00655FFA"/>
    <w:rsid w:val="006566A9"/>
    <w:rsid w:val="00656727"/>
    <w:rsid w:val="00656903"/>
    <w:rsid w:val="006572A5"/>
    <w:rsid w:val="0065764C"/>
    <w:rsid w:val="00657BC9"/>
    <w:rsid w:val="00660119"/>
    <w:rsid w:val="00660914"/>
    <w:rsid w:val="0066095F"/>
    <w:rsid w:val="00660CD0"/>
    <w:rsid w:val="00660F62"/>
    <w:rsid w:val="006610AF"/>
    <w:rsid w:val="006614A6"/>
    <w:rsid w:val="006617B5"/>
    <w:rsid w:val="0066187F"/>
    <w:rsid w:val="006618DE"/>
    <w:rsid w:val="006623D1"/>
    <w:rsid w:val="006624D6"/>
    <w:rsid w:val="00662916"/>
    <w:rsid w:val="00662A26"/>
    <w:rsid w:val="00663162"/>
    <w:rsid w:val="0066353D"/>
    <w:rsid w:val="00663925"/>
    <w:rsid w:val="00663A6C"/>
    <w:rsid w:val="00664148"/>
    <w:rsid w:val="006644AC"/>
    <w:rsid w:val="00664516"/>
    <w:rsid w:val="00664891"/>
    <w:rsid w:val="00664955"/>
    <w:rsid w:val="00664B14"/>
    <w:rsid w:val="006650B2"/>
    <w:rsid w:val="00665278"/>
    <w:rsid w:val="0066619F"/>
    <w:rsid w:val="006662F4"/>
    <w:rsid w:val="006664E3"/>
    <w:rsid w:val="00666667"/>
    <w:rsid w:val="0066676A"/>
    <w:rsid w:val="00666930"/>
    <w:rsid w:val="00666D50"/>
    <w:rsid w:val="00667312"/>
    <w:rsid w:val="00667906"/>
    <w:rsid w:val="00667E39"/>
    <w:rsid w:val="00667EF8"/>
    <w:rsid w:val="00667F24"/>
    <w:rsid w:val="00670363"/>
    <w:rsid w:val="006705AC"/>
    <w:rsid w:val="00671003"/>
    <w:rsid w:val="0067164F"/>
    <w:rsid w:val="00671700"/>
    <w:rsid w:val="00671AEF"/>
    <w:rsid w:val="00672233"/>
    <w:rsid w:val="00672776"/>
    <w:rsid w:val="00672B55"/>
    <w:rsid w:val="0067324E"/>
    <w:rsid w:val="006732D5"/>
    <w:rsid w:val="00673357"/>
    <w:rsid w:val="006740B3"/>
    <w:rsid w:val="006742CE"/>
    <w:rsid w:val="00674425"/>
    <w:rsid w:val="006745EF"/>
    <w:rsid w:val="006751B2"/>
    <w:rsid w:val="00675548"/>
    <w:rsid w:val="00675692"/>
    <w:rsid w:val="00675790"/>
    <w:rsid w:val="006757D1"/>
    <w:rsid w:val="006757E8"/>
    <w:rsid w:val="00675B52"/>
    <w:rsid w:val="00675D08"/>
    <w:rsid w:val="006762B1"/>
    <w:rsid w:val="006762D9"/>
    <w:rsid w:val="0067634F"/>
    <w:rsid w:val="00676417"/>
    <w:rsid w:val="00676633"/>
    <w:rsid w:val="00676AB2"/>
    <w:rsid w:val="00676D0E"/>
    <w:rsid w:val="00676F52"/>
    <w:rsid w:val="0067712B"/>
    <w:rsid w:val="006774CB"/>
    <w:rsid w:val="00677A7A"/>
    <w:rsid w:val="00680800"/>
    <w:rsid w:val="0068082E"/>
    <w:rsid w:val="006810A6"/>
    <w:rsid w:val="006811F1"/>
    <w:rsid w:val="006818FC"/>
    <w:rsid w:val="00681A6C"/>
    <w:rsid w:val="00681C9F"/>
    <w:rsid w:val="00681E7F"/>
    <w:rsid w:val="00681EC2"/>
    <w:rsid w:val="00681EC5"/>
    <w:rsid w:val="00681FDF"/>
    <w:rsid w:val="006820D7"/>
    <w:rsid w:val="0068213C"/>
    <w:rsid w:val="006823D1"/>
    <w:rsid w:val="00682466"/>
    <w:rsid w:val="006825A6"/>
    <w:rsid w:val="006825BE"/>
    <w:rsid w:val="00682856"/>
    <w:rsid w:val="00682A9F"/>
    <w:rsid w:val="00682F79"/>
    <w:rsid w:val="00682F9F"/>
    <w:rsid w:val="006833C6"/>
    <w:rsid w:val="00683610"/>
    <w:rsid w:val="0068390E"/>
    <w:rsid w:val="006842DA"/>
    <w:rsid w:val="006846DE"/>
    <w:rsid w:val="0068482B"/>
    <w:rsid w:val="00684A66"/>
    <w:rsid w:val="00684CCA"/>
    <w:rsid w:val="0068508C"/>
    <w:rsid w:val="0068518A"/>
    <w:rsid w:val="0068555A"/>
    <w:rsid w:val="006856E4"/>
    <w:rsid w:val="00685979"/>
    <w:rsid w:val="00685A55"/>
    <w:rsid w:val="00685E23"/>
    <w:rsid w:val="0068633D"/>
    <w:rsid w:val="00686CEE"/>
    <w:rsid w:val="00687561"/>
    <w:rsid w:val="006875EC"/>
    <w:rsid w:val="0068785E"/>
    <w:rsid w:val="006878A6"/>
    <w:rsid w:val="006900F9"/>
    <w:rsid w:val="00690179"/>
    <w:rsid w:val="00690476"/>
    <w:rsid w:val="00690595"/>
    <w:rsid w:val="006907E5"/>
    <w:rsid w:val="00690CE4"/>
    <w:rsid w:val="006910FC"/>
    <w:rsid w:val="006916E7"/>
    <w:rsid w:val="006918E3"/>
    <w:rsid w:val="00691955"/>
    <w:rsid w:val="00691AB9"/>
    <w:rsid w:val="00691E0C"/>
    <w:rsid w:val="00692296"/>
    <w:rsid w:val="0069250A"/>
    <w:rsid w:val="0069269F"/>
    <w:rsid w:val="006928AD"/>
    <w:rsid w:val="00692E3B"/>
    <w:rsid w:val="00693290"/>
    <w:rsid w:val="006935F4"/>
    <w:rsid w:val="0069364D"/>
    <w:rsid w:val="00693BF3"/>
    <w:rsid w:val="0069481B"/>
    <w:rsid w:val="00694A8C"/>
    <w:rsid w:val="00694B18"/>
    <w:rsid w:val="00694C0D"/>
    <w:rsid w:val="00694D32"/>
    <w:rsid w:val="00694F72"/>
    <w:rsid w:val="006952E6"/>
    <w:rsid w:val="006958CB"/>
    <w:rsid w:val="0069595B"/>
    <w:rsid w:val="00695B7C"/>
    <w:rsid w:val="00695F34"/>
    <w:rsid w:val="00696006"/>
    <w:rsid w:val="006966C7"/>
    <w:rsid w:val="00696BA4"/>
    <w:rsid w:val="00696FB3"/>
    <w:rsid w:val="006A0280"/>
    <w:rsid w:val="006A0483"/>
    <w:rsid w:val="006A0710"/>
    <w:rsid w:val="006A08DC"/>
    <w:rsid w:val="006A0D24"/>
    <w:rsid w:val="006A10FA"/>
    <w:rsid w:val="006A150C"/>
    <w:rsid w:val="006A1AB0"/>
    <w:rsid w:val="006A1FC0"/>
    <w:rsid w:val="006A2482"/>
    <w:rsid w:val="006A2CEE"/>
    <w:rsid w:val="006A397F"/>
    <w:rsid w:val="006A4213"/>
    <w:rsid w:val="006A42A6"/>
    <w:rsid w:val="006A4547"/>
    <w:rsid w:val="006A46E9"/>
    <w:rsid w:val="006A4E31"/>
    <w:rsid w:val="006A52D5"/>
    <w:rsid w:val="006A54D4"/>
    <w:rsid w:val="006A5605"/>
    <w:rsid w:val="006A60B1"/>
    <w:rsid w:val="006A616F"/>
    <w:rsid w:val="006A6B1F"/>
    <w:rsid w:val="006A6D0D"/>
    <w:rsid w:val="006A6E6D"/>
    <w:rsid w:val="006A70AE"/>
    <w:rsid w:val="006A717E"/>
    <w:rsid w:val="006A7202"/>
    <w:rsid w:val="006A73D7"/>
    <w:rsid w:val="006A73ED"/>
    <w:rsid w:val="006A7404"/>
    <w:rsid w:val="006A7466"/>
    <w:rsid w:val="006A74D8"/>
    <w:rsid w:val="006A7AD8"/>
    <w:rsid w:val="006A7AF9"/>
    <w:rsid w:val="006B01C3"/>
    <w:rsid w:val="006B099D"/>
    <w:rsid w:val="006B0CB4"/>
    <w:rsid w:val="006B0EC7"/>
    <w:rsid w:val="006B13E1"/>
    <w:rsid w:val="006B19F1"/>
    <w:rsid w:val="006B1F80"/>
    <w:rsid w:val="006B2066"/>
    <w:rsid w:val="006B2F92"/>
    <w:rsid w:val="006B33F4"/>
    <w:rsid w:val="006B397B"/>
    <w:rsid w:val="006B3AE4"/>
    <w:rsid w:val="006B3BB2"/>
    <w:rsid w:val="006B3EA6"/>
    <w:rsid w:val="006B414E"/>
    <w:rsid w:val="006B4BC3"/>
    <w:rsid w:val="006B4D02"/>
    <w:rsid w:val="006B4D1A"/>
    <w:rsid w:val="006B4E96"/>
    <w:rsid w:val="006B5901"/>
    <w:rsid w:val="006B5A24"/>
    <w:rsid w:val="006B5A26"/>
    <w:rsid w:val="006B5B7B"/>
    <w:rsid w:val="006B5B84"/>
    <w:rsid w:val="006B635E"/>
    <w:rsid w:val="006B680C"/>
    <w:rsid w:val="006B6F21"/>
    <w:rsid w:val="006B7C5B"/>
    <w:rsid w:val="006C0355"/>
    <w:rsid w:val="006C0878"/>
    <w:rsid w:val="006C09D7"/>
    <w:rsid w:val="006C0CC7"/>
    <w:rsid w:val="006C0D4A"/>
    <w:rsid w:val="006C10DD"/>
    <w:rsid w:val="006C14DF"/>
    <w:rsid w:val="006C15FA"/>
    <w:rsid w:val="006C2087"/>
    <w:rsid w:val="006C20CE"/>
    <w:rsid w:val="006C27EE"/>
    <w:rsid w:val="006C2C09"/>
    <w:rsid w:val="006C2CF6"/>
    <w:rsid w:val="006C2F53"/>
    <w:rsid w:val="006C3109"/>
    <w:rsid w:val="006C31BA"/>
    <w:rsid w:val="006C329C"/>
    <w:rsid w:val="006C34CC"/>
    <w:rsid w:val="006C352C"/>
    <w:rsid w:val="006C3979"/>
    <w:rsid w:val="006C3ECE"/>
    <w:rsid w:val="006C4284"/>
    <w:rsid w:val="006C4751"/>
    <w:rsid w:val="006C4993"/>
    <w:rsid w:val="006C4A65"/>
    <w:rsid w:val="006C4C29"/>
    <w:rsid w:val="006C4CE0"/>
    <w:rsid w:val="006C4E4F"/>
    <w:rsid w:val="006C4FBF"/>
    <w:rsid w:val="006C511F"/>
    <w:rsid w:val="006C599C"/>
    <w:rsid w:val="006C5FD0"/>
    <w:rsid w:val="006C608A"/>
    <w:rsid w:val="006C634E"/>
    <w:rsid w:val="006C648D"/>
    <w:rsid w:val="006C6497"/>
    <w:rsid w:val="006C6518"/>
    <w:rsid w:val="006C6BE2"/>
    <w:rsid w:val="006C709D"/>
    <w:rsid w:val="006C7475"/>
    <w:rsid w:val="006C77F7"/>
    <w:rsid w:val="006D0272"/>
    <w:rsid w:val="006D0315"/>
    <w:rsid w:val="006D05B3"/>
    <w:rsid w:val="006D05DE"/>
    <w:rsid w:val="006D06A5"/>
    <w:rsid w:val="006D078D"/>
    <w:rsid w:val="006D083A"/>
    <w:rsid w:val="006D0887"/>
    <w:rsid w:val="006D0FA9"/>
    <w:rsid w:val="006D10BA"/>
    <w:rsid w:val="006D113D"/>
    <w:rsid w:val="006D124B"/>
    <w:rsid w:val="006D19AF"/>
    <w:rsid w:val="006D1A26"/>
    <w:rsid w:val="006D1DA9"/>
    <w:rsid w:val="006D2006"/>
    <w:rsid w:val="006D21B9"/>
    <w:rsid w:val="006D25F1"/>
    <w:rsid w:val="006D2895"/>
    <w:rsid w:val="006D2A89"/>
    <w:rsid w:val="006D2CED"/>
    <w:rsid w:val="006D3A4F"/>
    <w:rsid w:val="006D4745"/>
    <w:rsid w:val="006D494B"/>
    <w:rsid w:val="006D51B6"/>
    <w:rsid w:val="006D5773"/>
    <w:rsid w:val="006D5F70"/>
    <w:rsid w:val="006D60BD"/>
    <w:rsid w:val="006D67EF"/>
    <w:rsid w:val="006D6BE6"/>
    <w:rsid w:val="006D70CC"/>
    <w:rsid w:val="006D7A08"/>
    <w:rsid w:val="006D7BBC"/>
    <w:rsid w:val="006E0038"/>
    <w:rsid w:val="006E0048"/>
    <w:rsid w:val="006E0232"/>
    <w:rsid w:val="006E0487"/>
    <w:rsid w:val="006E0877"/>
    <w:rsid w:val="006E08A5"/>
    <w:rsid w:val="006E09B7"/>
    <w:rsid w:val="006E0A32"/>
    <w:rsid w:val="006E1484"/>
    <w:rsid w:val="006E14BB"/>
    <w:rsid w:val="006E17C6"/>
    <w:rsid w:val="006E1D74"/>
    <w:rsid w:val="006E21A2"/>
    <w:rsid w:val="006E235B"/>
    <w:rsid w:val="006E3014"/>
    <w:rsid w:val="006E301D"/>
    <w:rsid w:val="006E3027"/>
    <w:rsid w:val="006E3087"/>
    <w:rsid w:val="006E30E9"/>
    <w:rsid w:val="006E323F"/>
    <w:rsid w:val="006E362F"/>
    <w:rsid w:val="006E3E6B"/>
    <w:rsid w:val="006E3EAA"/>
    <w:rsid w:val="006E4018"/>
    <w:rsid w:val="006E457E"/>
    <w:rsid w:val="006E4589"/>
    <w:rsid w:val="006E45CC"/>
    <w:rsid w:val="006E45EF"/>
    <w:rsid w:val="006E4968"/>
    <w:rsid w:val="006E4E13"/>
    <w:rsid w:val="006E52B5"/>
    <w:rsid w:val="006E542C"/>
    <w:rsid w:val="006E5CFD"/>
    <w:rsid w:val="006E657E"/>
    <w:rsid w:val="006E6CD0"/>
    <w:rsid w:val="006E6DC8"/>
    <w:rsid w:val="006E70AD"/>
    <w:rsid w:val="006E716D"/>
    <w:rsid w:val="006E7E4D"/>
    <w:rsid w:val="006F026F"/>
    <w:rsid w:val="006F0712"/>
    <w:rsid w:val="006F0851"/>
    <w:rsid w:val="006F0902"/>
    <w:rsid w:val="006F09DD"/>
    <w:rsid w:val="006F13A4"/>
    <w:rsid w:val="006F15C7"/>
    <w:rsid w:val="006F177B"/>
    <w:rsid w:val="006F2104"/>
    <w:rsid w:val="006F245D"/>
    <w:rsid w:val="006F2769"/>
    <w:rsid w:val="006F29ED"/>
    <w:rsid w:val="006F2A32"/>
    <w:rsid w:val="006F2A42"/>
    <w:rsid w:val="006F2E9A"/>
    <w:rsid w:val="006F3015"/>
    <w:rsid w:val="006F3601"/>
    <w:rsid w:val="006F3692"/>
    <w:rsid w:val="006F37B3"/>
    <w:rsid w:val="006F4033"/>
    <w:rsid w:val="006F4243"/>
    <w:rsid w:val="006F4788"/>
    <w:rsid w:val="006F48DF"/>
    <w:rsid w:val="006F49C2"/>
    <w:rsid w:val="006F4D46"/>
    <w:rsid w:val="006F4E03"/>
    <w:rsid w:val="006F4FF1"/>
    <w:rsid w:val="006F54B4"/>
    <w:rsid w:val="006F5770"/>
    <w:rsid w:val="006F5877"/>
    <w:rsid w:val="006F5EDF"/>
    <w:rsid w:val="006F6310"/>
    <w:rsid w:val="006F687D"/>
    <w:rsid w:val="006F6BD8"/>
    <w:rsid w:val="006F71B4"/>
    <w:rsid w:val="006F724B"/>
    <w:rsid w:val="006F7414"/>
    <w:rsid w:val="007006D4"/>
    <w:rsid w:val="00700BA9"/>
    <w:rsid w:val="00700DE6"/>
    <w:rsid w:val="00701D43"/>
    <w:rsid w:val="00701D91"/>
    <w:rsid w:val="00701FC6"/>
    <w:rsid w:val="007021E2"/>
    <w:rsid w:val="00702201"/>
    <w:rsid w:val="00702270"/>
    <w:rsid w:val="0070273F"/>
    <w:rsid w:val="0070291F"/>
    <w:rsid w:val="00702D04"/>
    <w:rsid w:val="00703002"/>
    <w:rsid w:val="007030A0"/>
    <w:rsid w:val="00703207"/>
    <w:rsid w:val="007034C9"/>
    <w:rsid w:val="007035EC"/>
    <w:rsid w:val="00703821"/>
    <w:rsid w:val="00703A83"/>
    <w:rsid w:val="00703AA7"/>
    <w:rsid w:val="00703B96"/>
    <w:rsid w:val="00703EBA"/>
    <w:rsid w:val="00704420"/>
    <w:rsid w:val="00704695"/>
    <w:rsid w:val="00704766"/>
    <w:rsid w:val="00704E12"/>
    <w:rsid w:val="0070504C"/>
    <w:rsid w:val="0070543C"/>
    <w:rsid w:val="007058B4"/>
    <w:rsid w:val="00705A6C"/>
    <w:rsid w:val="00705CAA"/>
    <w:rsid w:val="00705DB7"/>
    <w:rsid w:val="00706017"/>
    <w:rsid w:val="007067D2"/>
    <w:rsid w:val="00706CB6"/>
    <w:rsid w:val="00706F9F"/>
    <w:rsid w:val="00707682"/>
    <w:rsid w:val="007077A0"/>
    <w:rsid w:val="00707D48"/>
    <w:rsid w:val="00710213"/>
    <w:rsid w:val="00710249"/>
    <w:rsid w:val="00710669"/>
    <w:rsid w:val="00710A33"/>
    <w:rsid w:val="00710B34"/>
    <w:rsid w:val="00710C37"/>
    <w:rsid w:val="00710C5D"/>
    <w:rsid w:val="00711432"/>
    <w:rsid w:val="00711804"/>
    <w:rsid w:val="007119AC"/>
    <w:rsid w:val="00711E5F"/>
    <w:rsid w:val="0071228D"/>
    <w:rsid w:val="007123EC"/>
    <w:rsid w:val="0071285D"/>
    <w:rsid w:val="0071287F"/>
    <w:rsid w:val="0071288A"/>
    <w:rsid w:val="00712B98"/>
    <w:rsid w:val="00712DCE"/>
    <w:rsid w:val="0071360F"/>
    <w:rsid w:val="00713EAD"/>
    <w:rsid w:val="0071410B"/>
    <w:rsid w:val="00714929"/>
    <w:rsid w:val="00714C71"/>
    <w:rsid w:val="00715217"/>
    <w:rsid w:val="00715247"/>
    <w:rsid w:val="00715351"/>
    <w:rsid w:val="007154DA"/>
    <w:rsid w:val="007158FD"/>
    <w:rsid w:val="00715A41"/>
    <w:rsid w:val="007160B2"/>
    <w:rsid w:val="007164A4"/>
    <w:rsid w:val="0071650D"/>
    <w:rsid w:val="00716731"/>
    <w:rsid w:val="0071685B"/>
    <w:rsid w:val="007168AF"/>
    <w:rsid w:val="00716BC4"/>
    <w:rsid w:val="00716CF7"/>
    <w:rsid w:val="00717355"/>
    <w:rsid w:val="00717549"/>
    <w:rsid w:val="00717B07"/>
    <w:rsid w:val="00720490"/>
    <w:rsid w:val="0072071F"/>
    <w:rsid w:val="007207E0"/>
    <w:rsid w:val="007209A1"/>
    <w:rsid w:val="00720A38"/>
    <w:rsid w:val="00720D24"/>
    <w:rsid w:val="00720E1E"/>
    <w:rsid w:val="00720FBA"/>
    <w:rsid w:val="0072139D"/>
    <w:rsid w:val="0072164D"/>
    <w:rsid w:val="00721988"/>
    <w:rsid w:val="00721BF7"/>
    <w:rsid w:val="00721FE1"/>
    <w:rsid w:val="00722AAA"/>
    <w:rsid w:val="00722B3D"/>
    <w:rsid w:val="00722DD2"/>
    <w:rsid w:val="00723BDC"/>
    <w:rsid w:val="00724A45"/>
    <w:rsid w:val="00724E9A"/>
    <w:rsid w:val="0072575D"/>
    <w:rsid w:val="00725A32"/>
    <w:rsid w:val="00725EA7"/>
    <w:rsid w:val="00725EA8"/>
    <w:rsid w:val="00725EB0"/>
    <w:rsid w:val="00726490"/>
    <w:rsid w:val="007264E0"/>
    <w:rsid w:val="007266F5"/>
    <w:rsid w:val="00726930"/>
    <w:rsid w:val="00726990"/>
    <w:rsid w:val="00726DF9"/>
    <w:rsid w:val="0072733E"/>
    <w:rsid w:val="00727544"/>
    <w:rsid w:val="00727A09"/>
    <w:rsid w:val="00727A31"/>
    <w:rsid w:val="00727B96"/>
    <w:rsid w:val="007304D3"/>
    <w:rsid w:val="007307BD"/>
    <w:rsid w:val="007311C4"/>
    <w:rsid w:val="0073141A"/>
    <w:rsid w:val="00731495"/>
    <w:rsid w:val="007322B4"/>
    <w:rsid w:val="00732831"/>
    <w:rsid w:val="00732AFF"/>
    <w:rsid w:val="00732B59"/>
    <w:rsid w:val="00732C22"/>
    <w:rsid w:val="00732C27"/>
    <w:rsid w:val="00732C2C"/>
    <w:rsid w:val="007332E2"/>
    <w:rsid w:val="00733693"/>
    <w:rsid w:val="0073369D"/>
    <w:rsid w:val="00733942"/>
    <w:rsid w:val="00733AFA"/>
    <w:rsid w:val="00733BE6"/>
    <w:rsid w:val="00733E7D"/>
    <w:rsid w:val="00734249"/>
    <w:rsid w:val="0073480C"/>
    <w:rsid w:val="00734CA1"/>
    <w:rsid w:val="00734EA4"/>
    <w:rsid w:val="007359E9"/>
    <w:rsid w:val="00735CB6"/>
    <w:rsid w:val="00735DBE"/>
    <w:rsid w:val="00735FBD"/>
    <w:rsid w:val="00736437"/>
    <w:rsid w:val="00736445"/>
    <w:rsid w:val="0073664D"/>
    <w:rsid w:val="00736990"/>
    <w:rsid w:val="00736DF3"/>
    <w:rsid w:val="00737023"/>
    <w:rsid w:val="0073719A"/>
    <w:rsid w:val="0073729E"/>
    <w:rsid w:val="0073756D"/>
    <w:rsid w:val="00737E93"/>
    <w:rsid w:val="0074098B"/>
    <w:rsid w:val="0074099E"/>
    <w:rsid w:val="00741CA6"/>
    <w:rsid w:val="00741F1B"/>
    <w:rsid w:val="0074236C"/>
    <w:rsid w:val="00742E9B"/>
    <w:rsid w:val="00743154"/>
    <w:rsid w:val="00743538"/>
    <w:rsid w:val="00744890"/>
    <w:rsid w:val="007449D5"/>
    <w:rsid w:val="007449F5"/>
    <w:rsid w:val="00744CDA"/>
    <w:rsid w:val="00745C11"/>
    <w:rsid w:val="00745E3B"/>
    <w:rsid w:val="00746220"/>
    <w:rsid w:val="007462B1"/>
    <w:rsid w:val="00746676"/>
    <w:rsid w:val="007468D6"/>
    <w:rsid w:val="007475D2"/>
    <w:rsid w:val="0074767A"/>
    <w:rsid w:val="007477A4"/>
    <w:rsid w:val="007478C5"/>
    <w:rsid w:val="00747AFA"/>
    <w:rsid w:val="00747D9D"/>
    <w:rsid w:val="00750368"/>
    <w:rsid w:val="00750484"/>
    <w:rsid w:val="00751317"/>
    <w:rsid w:val="00751CE0"/>
    <w:rsid w:val="00752E34"/>
    <w:rsid w:val="00752F4D"/>
    <w:rsid w:val="00752FE2"/>
    <w:rsid w:val="00753023"/>
    <w:rsid w:val="0075383B"/>
    <w:rsid w:val="007540A2"/>
    <w:rsid w:val="0075432C"/>
    <w:rsid w:val="00754717"/>
    <w:rsid w:val="00754757"/>
    <w:rsid w:val="00754986"/>
    <w:rsid w:val="00754B5B"/>
    <w:rsid w:val="00754BBC"/>
    <w:rsid w:val="007554B8"/>
    <w:rsid w:val="0075588E"/>
    <w:rsid w:val="00755DCB"/>
    <w:rsid w:val="00755F1A"/>
    <w:rsid w:val="00755F2A"/>
    <w:rsid w:val="0075629D"/>
    <w:rsid w:val="007568B0"/>
    <w:rsid w:val="00756E6A"/>
    <w:rsid w:val="0075700C"/>
    <w:rsid w:val="00757135"/>
    <w:rsid w:val="007604D0"/>
    <w:rsid w:val="00760564"/>
    <w:rsid w:val="0076059A"/>
    <w:rsid w:val="007608DD"/>
    <w:rsid w:val="00760AC3"/>
    <w:rsid w:val="00760ADB"/>
    <w:rsid w:val="00760C0D"/>
    <w:rsid w:val="00760E1D"/>
    <w:rsid w:val="00761182"/>
    <w:rsid w:val="00761448"/>
    <w:rsid w:val="00762242"/>
    <w:rsid w:val="007623AE"/>
    <w:rsid w:val="0076247A"/>
    <w:rsid w:val="0076271D"/>
    <w:rsid w:val="007628CB"/>
    <w:rsid w:val="00763130"/>
    <w:rsid w:val="0076351F"/>
    <w:rsid w:val="0076386C"/>
    <w:rsid w:val="00763BEE"/>
    <w:rsid w:val="00763D87"/>
    <w:rsid w:val="00764042"/>
    <w:rsid w:val="007640DF"/>
    <w:rsid w:val="00764186"/>
    <w:rsid w:val="007645CD"/>
    <w:rsid w:val="007647E3"/>
    <w:rsid w:val="00764CE7"/>
    <w:rsid w:val="00764F71"/>
    <w:rsid w:val="00765308"/>
    <w:rsid w:val="00765383"/>
    <w:rsid w:val="00765A28"/>
    <w:rsid w:val="00765A51"/>
    <w:rsid w:val="00765F13"/>
    <w:rsid w:val="00766042"/>
    <w:rsid w:val="00766330"/>
    <w:rsid w:val="00766400"/>
    <w:rsid w:val="0076655E"/>
    <w:rsid w:val="00767111"/>
    <w:rsid w:val="0076761D"/>
    <w:rsid w:val="0076769B"/>
    <w:rsid w:val="00767756"/>
    <w:rsid w:val="00770000"/>
    <w:rsid w:val="00770082"/>
    <w:rsid w:val="007701ED"/>
    <w:rsid w:val="00770EF3"/>
    <w:rsid w:val="00771E82"/>
    <w:rsid w:val="0077215F"/>
    <w:rsid w:val="007725D6"/>
    <w:rsid w:val="007726C3"/>
    <w:rsid w:val="00772834"/>
    <w:rsid w:val="00773A33"/>
    <w:rsid w:val="00773A5D"/>
    <w:rsid w:val="00773AE0"/>
    <w:rsid w:val="00773BFA"/>
    <w:rsid w:val="00773C24"/>
    <w:rsid w:val="00774278"/>
    <w:rsid w:val="00774911"/>
    <w:rsid w:val="00774D3D"/>
    <w:rsid w:val="00775068"/>
    <w:rsid w:val="0077506A"/>
    <w:rsid w:val="007751F3"/>
    <w:rsid w:val="0077539C"/>
    <w:rsid w:val="0077550D"/>
    <w:rsid w:val="00775CC8"/>
    <w:rsid w:val="007762E8"/>
    <w:rsid w:val="007762E9"/>
    <w:rsid w:val="00776687"/>
    <w:rsid w:val="007766FB"/>
    <w:rsid w:val="0077685B"/>
    <w:rsid w:val="00776981"/>
    <w:rsid w:val="007769B1"/>
    <w:rsid w:val="00776A07"/>
    <w:rsid w:val="00776B66"/>
    <w:rsid w:val="00777073"/>
    <w:rsid w:val="0077708C"/>
    <w:rsid w:val="00777883"/>
    <w:rsid w:val="00777C48"/>
    <w:rsid w:val="00780C53"/>
    <w:rsid w:val="00780C84"/>
    <w:rsid w:val="00780DE4"/>
    <w:rsid w:val="00780E8B"/>
    <w:rsid w:val="00780E92"/>
    <w:rsid w:val="007816FF"/>
    <w:rsid w:val="00781803"/>
    <w:rsid w:val="00781936"/>
    <w:rsid w:val="00781BDD"/>
    <w:rsid w:val="007822CD"/>
    <w:rsid w:val="0078236B"/>
    <w:rsid w:val="007828A5"/>
    <w:rsid w:val="00782946"/>
    <w:rsid w:val="00782B66"/>
    <w:rsid w:val="00782BD6"/>
    <w:rsid w:val="00782D93"/>
    <w:rsid w:val="00782F78"/>
    <w:rsid w:val="00783022"/>
    <w:rsid w:val="00783230"/>
    <w:rsid w:val="00783249"/>
    <w:rsid w:val="00783335"/>
    <w:rsid w:val="00783913"/>
    <w:rsid w:val="00783958"/>
    <w:rsid w:val="00783A36"/>
    <w:rsid w:val="00783A6F"/>
    <w:rsid w:val="00783D7D"/>
    <w:rsid w:val="00784025"/>
    <w:rsid w:val="0078437D"/>
    <w:rsid w:val="0078445C"/>
    <w:rsid w:val="007844BD"/>
    <w:rsid w:val="00784959"/>
    <w:rsid w:val="00784ACC"/>
    <w:rsid w:val="0078553A"/>
    <w:rsid w:val="00785641"/>
    <w:rsid w:val="007856E4"/>
    <w:rsid w:val="007857FB"/>
    <w:rsid w:val="00785B13"/>
    <w:rsid w:val="00785C3F"/>
    <w:rsid w:val="007862A7"/>
    <w:rsid w:val="0078681D"/>
    <w:rsid w:val="007868D0"/>
    <w:rsid w:val="0078699B"/>
    <w:rsid w:val="00786B9A"/>
    <w:rsid w:val="00786BB6"/>
    <w:rsid w:val="0078701D"/>
    <w:rsid w:val="00787202"/>
    <w:rsid w:val="0078739E"/>
    <w:rsid w:val="00787A16"/>
    <w:rsid w:val="00787C78"/>
    <w:rsid w:val="00787D9C"/>
    <w:rsid w:val="00787E2F"/>
    <w:rsid w:val="00790690"/>
    <w:rsid w:val="007906F4"/>
    <w:rsid w:val="00790AFA"/>
    <w:rsid w:val="00790D7A"/>
    <w:rsid w:val="00791358"/>
    <w:rsid w:val="00791D5B"/>
    <w:rsid w:val="007921E9"/>
    <w:rsid w:val="00792296"/>
    <w:rsid w:val="00792705"/>
    <w:rsid w:val="00792A1C"/>
    <w:rsid w:val="00792E9D"/>
    <w:rsid w:val="00793080"/>
    <w:rsid w:val="0079329A"/>
    <w:rsid w:val="0079388A"/>
    <w:rsid w:val="0079448B"/>
    <w:rsid w:val="00794AF5"/>
    <w:rsid w:val="00794F82"/>
    <w:rsid w:val="007953B5"/>
    <w:rsid w:val="007958A5"/>
    <w:rsid w:val="007958A6"/>
    <w:rsid w:val="00795C1C"/>
    <w:rsid w:val="00795DF0"/>
    <w:rsid w:val="00795E04"/>
    <w:rsid w:val="00795EAE"/>
    <w:rsid w:val="0079607A"/>
    <w:rsid w:val="00796419"/>
    <w:rsid w:val="00796458"/>
    <w:rsid w:val="00796558"/>
    <w:rsid w:val="00796B60"/>
    <w:rsid w:val="00796BAA"/>
    <w:rsid w:val="00796BFE"/>
    <w:rsid w:val="007974AE"/>
    <w:rsid w:val="007974FC"/>
    <w:rsid w:val="00797A9A"/>
    <w:rsid w:val="00797B42"/>
    <w:rsid w:val="00797CA7"/>
    <w:rsid w:val="00797CB3"/>
    <w:rsid w:val="00797ED3"/>
    <w:rsid w:val="007A007B"/>
    <w:rsid w:val="007A068E"/>
    <w:rsid w:val="007A0823"/>
    <w:rsid w:val="007A1712"/>
    <w:rsid w:val="007A1A01"/>
    <w:rsid w:val="007A1C48"/>
    <w:rsid w:val="007A1C4D"/>
    <w:rsid w:val="007A1CC3"/>
    <w:rsid w:val="007A2261"/>
    <w:rsid w:val="007A2502"/>
    <w:rsid w:val="007A2AF1"/>
    <w:rsid w:val="007A3535"/>
    <w:rsid w:val="007A39F8"/>
    <w:rsid w:val="007A3B0D"/>
    <w:rsid w:val="007A3B28"/>
    <w:rsid w:val="007A3D3C"/>
    <w:rsid w:val="007A3E53"/>
    <w:rsid w:val="007A3FB8"/>
    <w:rsid w:val="007A41DA"/>
    <w:rsid w:val="007A438E"/>
    <w:rsid w:val="007A4520"/>
    <w:rsid w:val="007A4C3C"/>
    <w:rsid w:val="007A4E43"/>
    <w:rsid w:val="007A4EAC"/>
    <w:rsid w:val="007A64A4"/>
    <w:rsid w:val="007A6758"/>
    <w:rsid w:val="007A6A9C"/>
    <w:rsid w:val="007A6B91"/>
    <w:rsid w:val="007A6EF9"/>
    <w:rsid w:val="007A70C2"/>
    <w:rsid w:val="007A7251"/>
    <w:rsid w:val="007A732C"/>
    <w:rsid w:val="007A762A"/>
    <w:rsid w:val="007A771C"/>
    <w:rsid w:val="007A7E03"/>
    <w:rsid w:val="007B0054"/>
    <w:rsid w:val="007B00CA"/>
    <w:rsid w:val="007B05FE"/>
    <w:rsid w:val="007B06A7"/>
    <w:rsid w:val="007B0B09"/>
    <w:rsid w:val="007B145E"/>
    <w:rsid w:val="007B1F77"/>
    <w:rsid w:val="007B23D5"/>
    <w:rsid w:val="007B24CC"/>
    <w:rsid w:val="007B26C7"/>
    <w:rsid w:val="007B278A"/>
    <w:rsid w:val="007B27F7"/>
    <w:rsid w:val="007B2AD6"/>
    <w:rsid w:val="007B2B00"/>
    <w:rsid w:val="007B2D37"/>
    <w:rsid w:val="007B2D8D"/>
    <w:rsid w:val="007B3589"/>
    <w:rsid w:val="007B3A1C"/>
    <w:rsid w:val="007B4117"/>
    <w:rsid w:val="007B433C"/>
    <w:rsid w:val="007B4956"/>
    <w:rsid w:val="007B4F20"/>
    <w:rsid w:val="007B5009"/>
    <w:rsid w:val="007B5031"/>
    <w:rsid w:val="007B56D1"/>
    <w:rsid w:val="007B5762"/>
    <w:rsid w:val="007B6244"/>
    <w:rsid w:val="007B62C2"/>
    <w:rsid w:val="007B6519"/>
    <w:rsid w:val="007B667A"/>
    <w:rsid w:val="007B6C4B"/>
    <w:rsid w:val="007B7076"/>
    <w:rsid w:val="007B733A"/>
    <w:rsid w:val="007B762A"/>
    <w:rsid w:val="007B7723"/>
    <w:rsid w:val="007B7ED0"/>
    <w:rsid w:val="007C003D"/>
    <w:rsid w:val="007C0237"/>
    <w:rsid w:val="007C0576"/>
    <w:rsid w:val="007C0780"/>
    <w:rsid w:val="007C083B"/>
    <w:rsid w:val="007C1BB4"/>
    <w:rsid w:val="007C1C79"/>
    <w:rsid w:val="007C1C9B"/>
    <w:rsid w:val="007C1D04"/>
    <w:rsid w:val="007C331D"/>
    <w:rsid w:val="007C3746"/>
    <w:rsid w:val="007C3B9F"/>
    <w:rsid w:val="007C3BD7"/>
    <w:rsid w:val="007C46BF"/>
    <w:rsid w:val="007C49B5"/>
    <w:rsid w:val="007C4BFF"/>
    <w:rsid w:val="007C4C57"/>
    <w:rsid w:val="007C4E66"/>
    <w:rsid w:val="007C4F98"/>
    <w:rsid w:val="007C4FA5"/>
    <w:rsid w:val="007C4FA7"/>
    <w:rsid w:val="007C5406"/>
    <w:rsid w:val="007C5564"/>
    <w:rsid w:val="007C566D"/>
    <w:rsid w:val="007C58CA"/>
    <w:rsid w:val="007C5938"/>
    <w:rsid w:val="007C5A55"/>
    <w:rsid w:val="007C5ADE"/>
    <w:rsid w:val="007C5B2B"/>
    <w:rsid w:val="007C6246"/>
    <w:rsid w:val="007C64F8"/>
    <w:rsid w:val="007C6749"/>
    <w:rsid w:val="007C6FA9"/>
    <w:rsid w:val="007C73E3"/>
    <w:rsid w:val="007C7DA9"/>
    <w:rsid w:val="007D023A"/>
    <w:rsid w:val="007D1159"/>
    <w:rsid w:val="007D12C0"/>
    <w:rsid w:val="007D12EB"/>
    <w:rsid w:val="007D1DFB"/>
    <w:rsid w:val="007D206F"/>
    <w:rsid w:val="007D28F7"/>
    <w:rsid w:val="007D2CC7"/>
    <w:rsid w:val="007D3254"/>
    <w:rsid w:val="007D3281"/>
    <w:rsid w:val="007D3320"/>
    <w:rsid w:val="007D3463"/>
    <w:rsid w:val="007D3481"/>
    <w:rsid w:val="007D362A"/>
    <w:rsid w:val="007D39E7"/>
    <w:rsid w:val="007D4009"/>
    <w:rsid w:val="007D4478"/>
    <w:rsid w:val="007D487E"/>
    <w:rsid w:val="007D4B39"/>
    <w:rsid w:val="007D4E70"/>
    <w:rsid w:val="007D5051"/>
    <w:rsid w:val="007D51C7"/>
    <w:rsid w:val="007D59FC"/>
    <w:rsid w:val="007D637E"/>
    <w:rsid w:val="007D6472"/>
    <w:rsid w:val="007D6541"/>
    <w:rsid w:val="007D672C"/>
    <w:rsid w:val="007D690C"/>
    <w:rsid w:val="007D6E82"/>
    <w:rsid w:val="007D6FE9"/>
    <w:rsid w:val="007D7060"/>
    <w:rsid w:val="007D75A2"/>
    <w:rsid w:val="007D77C8"/>
    <w:rsid w:val="007D7BD1"/>
    <w:rsid w:val="007E0105"/>
    <w:rsid w:val="007E013A"/>
    <w:rsid w:val="007E05C9"/>
    <w:rsid w:val="007E0C66"/>
    <w:rsid w:val="007E0FA9"/>
    <w:rsid w:val="007E1BFD"/>
    <w:rsid w:val="007E1F60"/>
    <w:rsid w:val="007E2369"/>
    <w:rsid w:val="007E23A8"/>
    <w:rsid w:val="007E23CB"/>
    <w:rsid w:val="007E241D"/>
    <w:rsid w:val="007E3177"/>
    <w:rsid w:val="007E32F8"/>
    <w:rsid w:val="007E35AC"/>
    <w:rsid w:val="007E3882"/>
    <w:rsid w:val="007E38A9"/>
    <w:rsid w:val="007E3A50"/>
    <w:rsid w:val="007E3B9C"/>
    <w:rsid w:val="007E3C79"/>
    <w:rsid w:val="007E3C98"/>
    <w:rsid w:val="007E41CE"/>
    <w:rsid w:val="007E420C"/>
    <w:rsid w:val="007E445D"/>
    <w:rsid w:val="007E460C"/>
    <w:rsid w:val="007E47AF"/>
    <w:rsid w:val="007E4869"/>
    <w:rsid w:val="007E52C6"/>
    <w:rsid w:val="007E5809"/>
    <w:rsid w:val="007E5847"/>
    <w:rsid w:val="007E58EE"/>
    <w:rsid w:val="007E5D0E"/>
    <w:rsid w:val="007E5D81"/>
    <w:rsid w:val="007E5DD3"/>
    <w:rsid w:val="007E5DDE"/>
    <w:rsid w:val="007E6A5A"/>
    <w:rsid w:val="007E6DC9"/>
    <w:rsid w:val="007E6E92"/>
    <w:rsid w:val="007E7B87"/>
    <w:rsid w:val="007E7C5E"/>
    <w:rsid w:val="007E7E85"/>
    <w:rsid w:val="007E7F06"/>
    <w:rsid w:val="007F0548"/>
    <w:rsid w:val="007F06FF"/>
    <w:rsid w:val="007F0A1C"/>
    <w:rsid w:val="007F0D55"/>
    <w:rsid w:val="007F0FCD"/>
    <w:rsid w:val="007F156A"/>
    <w:rsid w:val="007F17ED"/>
    <w:rsid w:val="007F1A40"/>
    <w:rsid w:val="007F213A"/>
    <w:rsid w:val="007F220C"/>
    <w:rsid w:val="007F2365"/>
    <w:rsid w:val="007F23A1"/>
    <w:rsid w:val="007F2A27"/>
    <w:rsid w:val="007F2A3E"/>
    <w:rsid w:val="007F2FB1"/>
    <w:rsid w:val="007F3553"/>
    <w:rsid w:val="007F363E"/>
    <w:rsid w:val="007F3802"/>
    <w:rsid w:val="007F3956"/>
    <w:rsid w:val="007F3E1B"/>
    <w:rsid w:val="007F3F98"/>
    <w:rsid w:val="007F4141"/>
    <w:rsid w:val="007F4147"/>
    <w:rsid w:val="007F4861"/>
    <w:rsid w:val="007F49AF"/>
    <w:rsid w:val="007F4EA5"/>
    <w:rsid w:val="007F516D"/>
    <w:rsid w:val="007F5AC7"/>
    <w:rsid w:val="007F5F13"/>
    <w:rsid w:val="007F5F74"/>
    <w:rsid w:val="007F650F"/>
    <w:rsid w:val="007F68E4"/>
    <w:rsid w:val="007F6976"/>
    <w:rsid w:val="007F69A3"/>
    <w:rsid w:val="007F6CA7"/>
    <w:rsid w:val="007F6DF6"/>
    <w:rsid w:val="007F794A"/>
    <w:rsid w:val="007F7F0B"/>
    <w:rsid w:val="0080015C"/>
    <w:rsid w:val="008003B4"/>
    <w:rsid w:val="008004A8"/>
    <w:rsid w:val="008007EA"/>
    <w:rsid w:val="00800923"/>
    <w:rsid w:val="00800A6C"/>
    <w:rsid w:val="00800FB9"/>
    <w:rsid w:val="008015C3"/>
    <w:rsid w:val="008016EC"/>
    <w:rsid w:val="0080190F"/>
    <w:rsid w:val="00801B52"/>
    <w:rsid w:val="00801F5C"/>
    <w:rsid w:val="008023E6"/>
    <w:rsid w:val="0080246D"/>
    <w:rsid w:val="00802CB8"/>
    <w:rsid w:val="00802E3D"/>
    <w:rsid w:val="008031F5"/>
    <w:rsid w:val="00803277"/>
    <w:rsid w:val="00803489"/>
    <w:rsid w:val="008037CC"/>
    <w:rsid w:val="00803859"/>
    <w:rsid w:val="00803D31"/>
    <w:rsid w:val="0080437A"/>
    <w:rsid w:val="0080493A"/>
    <w:rsid w:val="00804AB6"/>
    <w:rsid w:val="00804D66"/>
    <w:rsid w:val="00804FEA"/>
    <w:rsid w:val="0080548A"/>
    <w:rsid w:val="0080560A"/>
    <w:rsid w:val="00805785"/>
    <w:rsid w:val="0080591A"/>
    <w:rsid w:val="00805EA3"/>
    <w:rsid w:val="008063D0"/>
    <w:rsid w:val="008067A7"/>
    <w:rsid w:val="00806A47"/>
    <w:rsid w:val="00806B67"/>
    <w:rsid w:val="00806BFB"/>
    <w:rsid w:val="00807520"/>
    <w:rsid w:val="00810003"/>
    <w:rsid w:val="0081042A"/>
    <w:rsid w:val="008106C2"/>
    <w:rsid w:val="00810764"/>
    <w:rsid w:val="00810D86"/>
    <w:rsid w:val="00811452"/>
    <w:rsid w:val="00811ED6"/>
    <w:rsid w:val="008121C2"/>
    <w:rsid w:val="008126ED"/>
    <w:rsid w:val="0081296F"/>
    <w:rsid w:val="00812C1E"/>
    <w:rsid w:val="0081360A"/>
    <w:rsid w:val="00813925"/>
    <w:rsid w:val="00813956"/>
    <w:rsid w:val="00814061"/>
    <w:rsid w:val="0081426B"/>
    <w:rsid w:val="00814642"/>
    <w:rsid w:val="00814817"/>
    <w:rsid w:val="00814BF8"/>
    <w:rsid w:val="00814F12"/>
    <w:rsid w:val="00814F92"/>
    <w:rsid w:val="00815AC6"/>
    <w:rsid w:val="00816DFC"/>
    <w:rsid w:val="00817BB0"/>
    <w:rsid w:val="008201FD"/>
    <w:rsid w:val="008203D9"/>
    <w:rsid w:val="00820C64"/>
    <w:rsid w:val="00820C65"/>
    <w:rsid w:val="00820CEA"/>
    <w:rsid w:val="00820DBB"/>
    <w:rsid w:val="00820DBF"/>
    <w:rsid w:val="00820E6F"/>
    <w:rsid w:val="00820F31"/>
    <w:rsid w:val="008210B6"/>
    <w:rsid w:val="008214F4"/>
    <w:rsid w:val="00821580"/>
    <w:rsid w:val="008219A8"/>
    <w:rsid w:val="008219EA"/>
    <w:rsid w:val="00821BFF"/>
    <w:rsid w:val="008222FA"/>
    <w:rsid w:val="0082232D"/>
    <w:rsid w:val="008228F2"/>
    <w:rsid w:val="00822BA4"/>
    <w:rsid w:val="00822C18"/>
    <w:rsid w:val="0082346B"/>
    <w:rsid w:val="008234BD"/>
    <w:rsid w:val="008235FD"/>
    <w:rsid w:val="0082367D"/>
    <w:rsid w:val="00823808"/>
    <w:rsid w:val="0082390D"/>
    <w:rsid w:val="008239A9"/>
    <w:rsid w:val="00823AC0"/>
    <w:rsid w:val="00823BCC"/>
    <w:rsid w:val="00823F05"/>
    <w:rsid w:val="00824376"/>
    <w:rsid w:val="008248BE"/>
    <w:rsid w:val="00824CA8"/>
    <w:rsid w:val="00824D2A"/>
    <w:rsid w:val="0082508B"/>
    <w:rsid w:val="008256E4"/>
    <w:rsid w:val="0082594F"/>
    <w:rsid w:val="00825B85"/>
    <w:rsid w:val="00825D16"/>
    <w:rsid w:val="00825F71"/>
    <w:rsid w:val="008261C1"/>
    <w:rsid w:val="008262E0"/>
    <w:rsid w:val="008264CF"/>
    <w:rsid w:val="00826BF5"/>
    <w:rsid w:val="00826BFC"/>
    <w:rsid w:val="008270D2"/>
    <w:rsid w:val="008271E5"/>
    <w:rsid w:val="008276A5"/>
    <w:rsid w:val="00827DE3"/>
    <w:rsid w:val="00827F0D"/>
    <w:rsid w:val="00827FEA"/>
    <w:rsid w:val="00830129"/>
    <w:rsid w:val="008305B2"/>
    <w:rsid w:val="0083067D"/>
    <w:rsid w:val="00830874"/>
    <w:rsid w:val="00830ACF"/>
    <w:rsid w:val="00830E46"/>
    <w:rsid w:val="008310FA"/>
    <w:rsid w:val="0083131C"/>
    <w:rsid w:val="00831441"/>
    <w:rsid w:val="00831615"/>
    <w:rsid w:val="00831B5B"/>
    <w:rsid w:val="00831C5E"/>
    <w:rsid w:val="00831F99"/>
    <w:rsid w:val="00831F9B"/>
    <w:rsid w:val="008320BA"/>
    <w:rsid w:val="00832617"/>
    <w:rsid w:val="00832BF2"/>
    <w:rsid w:val="00832C96"/>
    <w:rsid w:val="00832CF9"/>
    <w:rsid w:val="00832DBF"/>
    <w:rsid w:val="00832E26"/>
    <w:rsid w:val="00832FAB"/>
    <w:rsid w:val="00833726"/>
    <w:rsid w:val="00833740"/>
    <w:rsid w:val="00833883"/>
    <w:rsid w:val="00833C47"/>
    <w:rsid w:val="00833E1D"/>
    <w:rsid w:val="00833F6D"/>
    <w:rsid w:val="00834156"/>
    <w:rsid w:val="008346E0"/>
    <w:rsid w:val="00834744"/>
    <w:rsid w:val="00834830"/>
    <w:rsid w:val="00834CE8"/>
    <w:rsid w:val="00834F3B"/>
    <w:rsid w:val="0083500A"/>
    <w:rsid w:val="00835109"/>
    <w:rsid w:val="0083549C"/>
    <w:rsid w:val="0083596F"/>
    <w:rsid w:val="00835999"/>
    <w:rsid w:val="00835AAF"/>
    <w:rsid w:val="00835D58"/>
    <w:rsid w:val="00836018"/>
    <w:rsid w:val="00836460"/>
    <w:rsid w:val="0083680C"/>
    <w:rsid w:val="00836C69"/>
    <w:rsid w:val="00836E5A"/>
    <w:rsid w:val="00836EF7"/>
    <w:rsid w:val="008377C1"/>
    <w:rsid w:val="00837A5E"/>
    <w:rsid w:val="00837B17"/>
    <w:rsid w:val="00837C40"/>
    <w:rsid w:val="00837CA2"/>
    <w:rsid w:val="00840342"/>
    <w:rsid w:val="008405D4"/>
    <w:rsid w:val="0084069E"/>
    <w:rsid w:val="008406DC"/>
    <w:rsid w:val="00840C60"/>
    <w:rsid w:val="00840D89"/>
    <w:rsid w:val="00840FCA"/>
    <w:rsid w:val="00841386"/>
    <w:rsid w:val="00841624"/>
    <w:rsid w:val="00841643"/>
    <w:rsid w:val="00841AAE"/>
    <w:rsid w:val="00841C6F"/>
    <w:rsid w:val="00842875"/>
    <w:rsid w:val="00842A0F"/>
    <w:rsid w:val="00842A38"/>
    <w:rsid w:val="00842FB7"/>
    <w:rsid w:val="00843649"/>
    <w:rsid w:val="00844A6C"/>
    <w:rsid w:val="00844D97"/>
    <w:rsid w:val="00844EE4"/>
    <w:rsid w:val="00845520"/>
    <w:rsid w:val="00845778"/>
    <w:rsid w:val="0084583D"/>
    <w:rsid w:val="0084584A"/>
    <w:rsid w:val="008458F8"/>
    <w:rsid w:val="00845A32"/>
    <w:rsid w:val="00845BAF"/>
    <w:rsid w:val="00845EBF"/>
    <w:rsid w:val="00846413"/>
    <w:rsid w:val="008464CB"/>
    <w:rsid w:val="00846750"/>
    <w:rsid w:val="00846FA4"/>
    <w:rsid w:val="0084712D"/>
    <w:rsid w:val="008471D2"/>
    <w:rsid w:val="0084774C"/>
    <w:rsid w:val="00847A0E"/>
    <w:rsid w:val="00847B86"/>
    <w:rsid w:val="00847C6F"/>
    <w:rsid w:val="00847EA4"/>
    <w:rsid w:val="00847F48"/>
    <w:rsid w:val="00850042"/>
    <w:rsid w:val="00850168"/>
    <w:rsid w:val="00850464"/>
    <w:rsid w:val="008504D7"/>
    <w:rsid w:val="008513F6"/>
    <w:rsid w:val="00851822"/>
    <w:rsid w:val="00851842"/>
    <w:rsid w:val="0085190A"/>
    <w:rsid w:val="00851A09"/>
    <w:rsid w:val="00851BE0"/>
    <w:rsid w:val="00851CBE"/>
    <w:rsid w:val="008526FA"/>
    <w:rsid w:val="00852A1C"/>
    <w:rsid w:val="00852B94"/>
    <w:rsid w:val="00852DB9"/>
    <w:rsid w:val="00852DCE"/>
    <w:rsid w:val="00853504"/>
    <w:rsid w:val="008535BB"/>
    <w:rsid w:val="0085377B"/>
    <w:rsid w:val="00853A64"/>
    <w:rsid w:val="00853BB9"/>
    <w:rsid w:val="00853CEF"/>
    <w:rsid w:val="008541AE"/>
    <w:rsid w:val="008546CC"/>
    <w:rsid w:val="00855263"/>
    <w:rsid w:val="00855312"/>
    <w:rsid w:val="00855335"/>
    <w:rsid w:val="00855968"/>
    <w:rsid w:val="00855A59"/>
    <w:rsid w:val="00855BC7"/>
    <w:rsid w:val="00855F0F"/>
    <w:rsid w:val="00855F21"/>
    <w:rsid w:val="0085634A"/>
    <w:rsid w:val="00856A79"/>
    <w:rsid w:val="00856BF1"/>
    <w:rsid w:val="00856DB0"/>
    <w:rsid w:val="00856E26"/>
    <w:rsid w:val="008570E6"/>
    <w:rsid w:val="008571DC"/>
    <w:rsid w:val="0085730A"/>
    <w:rsid w:val="0085750A"/>
    <w:rsid w:val="00857E5B"/>
    <w:rsid w:val="00857EF9"/>
    <w:rsid w:val="00860006"/>
    <w:rsid w:val="0086007E"/>
    <w:rsid w:val="008606AF"/>
    <w:rsid w:val="008606BE"/>
    <w:rsid w:val="008608EE"/>
    <w:rsid w:val="00860EC1"/>
    <w:rsid w:val="00860F68"/>
    <w:rsid w:val="0086149B"/>
    <w:rsid w:val="008614ED"/>
    <w:rsid w:val="008616DC"/>
    <w:rsid w:val="008618E9"/>
    <w:rsid w:val="00861E50"/>
    <w:rsid w:val="008622AC"/>
    <w:rsid w:val="008624D0"/>
    <w:rsid w:val="00862580"/>
    <w:rsid w:val="008625F0"/>
    <w:rsid w:val="008628EC"/>
    <w:rsid w:val="00862A88"/>
    <w:rsid w:val="00862B06"/>
    <w:rsid w:val="00862F3B"/>
    <w:rsid w:val="008632E4"/>
    <w:rsid w:val="0086340A"/>
    <w:rsid w:val="0086352D"/>
    <w:rsid w:val="0086390C"/>
    <w:rsid w:val="0086394C"/>
    <w:rsid w:val="00863AC1"/>
    <w:rsid w:val="00863B0E"/>
    <w:rsid w:val="00864003"/>
    <w:rsid w:val="00864152"/>
    <w:rsid w:val="0086466F"/>
    <w:rsid w:val="00864778"/>
    <w:rsid w:val="008648B0"/>
    <w:rsid w:val="00864BFA"/>
    <w:rsid w:val="00864F19"/>
    <w:rsid w:val="00865071"/>
    <w:rsid w:val="0086533F"/>
    <w:rsid w:val="0086567A"/>
    <w:rsid w:val="008657D0"/>
    <w:rsid w:val="00865A97"/>
    <w:rsid w:val="00865AAC"/>
    <w:rsid w:val="00865B33"/>
    <w:rsid w:val="00865CD8"/>
    <w:rsid w:val="008660A8"/>
    <w:rsid w:val="008661B7"/>
    <w:rsid w:val="008663C6"/>
    <w:rsid w:val="008664AC"/>
    <w:rsid w:val="008664AE"/>
    <w:rsid w:val="00866A2B"/>
    <w:rsid w:val="00866B09"/>
    <w:rsid w:val="00867098"/>
    <w:rsid w:val="008670C5"/>
    <w:rsid w:val="0086783B"/>
    <w:rsid w:val="00867D67"/>
    <w:rsid w:val="00867D8A"/>
    <w:rsid w:val="00867EBB"/>
    <w:rsid w:val="00870010"/>
    <w:rsid w:val="00870400"/>
    <w:rsid w:val="0087060F"/>
    <w:rsid w:val="00870ABE"/>
    <w:rsid w:val="00870B09"/>
    <w:rsid w:val="00871017"/>
    <w:rsid w:val="0087108E"/>
    <w:rsid w:val="00871502"/>
    <w:rsid w:val="00871581"/>
    <w:rsid w:val="00871F4B"/>
    <w:rsid w:val="00872489"/>
    <w:rsid w:val="00872AD7"/>
    <w:rsid w:val="00872C06"/>
    <w:rsid w:val="00872EBB"/>
    <w:rsid w:val="0087317A"/>
    <w:rsid w:val="008731C3"/>
    <w:rsid w:val="008732F4"/>
    <w:rsid w:val="0087331A"/>
    <w:rsid w:val="0087331E"/>
    <w:rsid w:val="008733AC"/>
    <w:rsid w:val="00873787"/>
    <w:rsid w:val="00873857"/>
    <w:rsid w:val="008741EC"/>
    <w:rsid w:val="00874269"/>
    <w:rsid w:val="008744E8"/>
    <w:rsid w:val="008744F1"/>
    <w:rsid w:val="0087459A"/>
    <w:rsid w:val="00874733"/>
    <w:rsid w:val="008747D9"/>
    <w:rsid w:val="0087488A"/>
    <w:rsid w:val="00874EBF"/>
    <w:rsid w:val="00875621"/>
    <w:rsid w:val="00875999"/>
    <w:rsid w:val="00875FAD"/>
    <w:rsid w:val="008764F3"/>
    <w:rsid w:val="00876CEE"/>
    <w:rsid w:val="00876E1F"/>
    <w:rsid w:val="008771BE"/>
    <w:rsid w:val="0087727F"/>
    <w:rsid w:val="008779AD"/>
    <w:rsid w:val="00877E3E"/>
    <w:rsid w:val="00880B70"/>
    <w:rsid w:val="00880BE2"/>
    <w:rsid w:val="008810CF"/>
    <w:rsid w:val="00881123"/>
    <w:rsid w:val="008819F2"/>
    <w:rsid w:val="00881BA3"/>
    <w:rsid w:val="008823F2"/>
    <w:rsid w:val="00882502"/>
    <w:rsid w:val="008825D2"/>
    <w:rsid w:val="008826F3"/>
    <w:rsid w:val="008828F6"/>
    <w:rsid w:val="00882B75"/>
    <w:rsid w:val="00883934"/>
    <w:rsid w:val="00883972"/>
    <w:rsid w:val="00883A74"/>
    <w:rsid w:val="00883E75"/>
    <w:rsid w:val="00883F4B"/>
    <w:rsid w:val="0088436D"/>
    <w:rsid w:val="00884A86"/>
    <w:rsid w:val="00884F13"/>
    <w:rsid w:val="00884F9F"/>
    <w:rsid w:val="008850F7"/>
    <w:rsid w:val="008853F1"/>
    <w:rsid w:val="0088583E"/>
    <w:rsid w:val="00885B23"/>
    <w:rsid w:val="00885BAD"/>
    <w:rsid w:val="00885F89"/>
    <w:rsid w:val="0088629D"/>
    <w:rsid w:val="008862D7"/>
    <w:rsid w:val="008865BD"/>
    <w:rsid w:val="00886AF3"/>
    <w:rsid w:val="00886B71"/>
    <w:rsid w:val="00886CA3"/>
    <w:rsid w:val="008878C5"/>
    <w:rsid w:val="00887919"/>
    <w:rsid w:val="00887E03"/>
    <w:rsid w:val="0089008A"/>
    <w:rsid w:val="0089016A"/>
    <w:rsid w:val="0089032B"/>
    <w:rsid w:val="008905D0"/>
    <w:rsid w:val="00890FD4"/>
    <w:rsid w:val="008918B0"/>
    <w:rsid w:val="00891E3F"/>
    <w:rsid w:val="00892E74"/>
    <w:rsid w:val="0089319E"/>
    <w:rsid w:val="008932CF"/>
    <w:rsid w:val="0089330A"/>
    <w:rsid w:val="00893422"/>
    <w:rsid w:val="00893709"/>
    <w:rsid w:val="008937E8"/>
    <w:rsid w:val="00893966"/>
    <w:rsid w:val="00893B16"/>
    <w:rsid w:val="00893CE9"/>
    <w:rsid w:val="00894026"/>
    <w:rsid w:val="0089448D"/>
    <w:rsid w:val="008947B6"/>
    <w:rsid w:val="00894F4D"/>
    <w:rsid w:val="00895042"/>
    <w:rsid w:val="008956AA"/>
    <w:rsid w:val="00895BEB"/>
    <w:rsid w:val="0089621F"/>
    <w:rsid w:val="00896334"/>
    <w:rsid w:val="0089639B"/>
    <w:rsid w:val="0089675D"/>
    <w:rsid w:val="00896A5B"/>
    <w:rsid w:val="00896AB4"/>
    <w:rsid w:val="00896B6F"/>
    <w:rsid w:val="00896DEE"/>
    <w:rsid w:val="00897616"/>
    <w:rsid w:val="00897E85"/>
    <w:rsid w:val="008A0231"/>
    <w:rsid w:val="008A0375"/>
    <w:rsid w:val="008A03F0"/>
    <w:rsid w:val="008A0AC0"/>
    <w:rsid w:val="008A12FE"/>
    <w:rsid w:val="008A136A"/>
    <w:rsid w:val="008A16E3"/>
    <w:rsid w:val="008A1C10"/>
    <w:rsid w:val="008A1FD8"/>
    <w:rsid w:val="008A2166"/>
    <w:rsid w:val="008A24A1"/>
    <w:rsid w:val="008A25B7"/>
    <w:rsid w:val="008A288B"/>
    <w:rsid w:val="008A2A1F"/>
    <w:rsid w:val="008A2E6F"/>
    <w:rsid w:val="008A2FE2"/>
    <w:rsid w:val="008A3759"/>
    <w:rsid w:val="008A3C2B"/>
    <w:rsid w:val="008A3D80"/>
    <w:rsid w:val="008A43BA"/>
    <w:rsid w:val="008A4481"/>
    <w:rsid w:val="008A4483"/>
    <w:rsid w:val="008A45A2"/>
    <w:rsid w:val="008A4738"/>
    <w:rsid w:val="008A4DA0"/>
    <w:rsid w:val="008A50EC"/>
    <w:rsid w:val="008A54AA"/>
    <w:rsid w:val="008A5EB6"/>
    <w:rsid w:val="008A5FD0"/>
    <w:rsid w:val="008A62C3"/>
    <w:rsid w:val="008A6592"/>
    <w:rsid w:val="008A6B54"/>
    <w:rsid w:val="008A77D7"/>
    <w:rsid w:val="008A7C4B"/>
    <w:rsid w:val="008A7C6C"/>
    <w:rsid w:val="008A7CF9"/>
    <w:rsid w:val="008B06C7"/>
    <w:rsid w:val="008B0727"/>
    <w:rsid w:val="008B0944"/>
    <w:rsid w:val="008B0D3F"/>
    <w:rsid w:val="008B14A8"/>
    <w:rsid w:val="008B1A9F"/>
    <w:rsid w:val="008B1B4D"/>
    <w:rsid w:val="008B1FBF"/>
    <w:rsid w:val="008B20E4"/>
    <w:rsid w:val="008B2745"/>
    <w:rsid w:val="008B2DC5"/>
    <w:rsid w:val="008B2F7B"/>
    <w:rsid w:val="008B320C"/>
    <w:rsid w:val="008B3420"/>
    <w:rsid w:val="008B3742"/>
    <w:rsid w:val="008B3C27"/>
    <w:rsid w:val="008B3DC4"/>
    <w:rsid w:val="008B3F0D"/>
    <w:rsid w:val="008B4056"/>
    <w:rsid w:val="008B4BCF"/>
    <w:rsid w:val="008B5258"/>
    <w:rsid w:val="008B529D"/>
    <w:rsid w:val="008B578A"/>
    <w:rsid w:val="008B579C"/>
    <w:rsid w:val="008B5AB3"/>
    <w:rsid w:val="008B5B5C"/>
    <w:rsid w:val="008B5E31"/>
    <w:rsid w:val="008B5EBE"/>
    <w:rsid w:val="008B6834"/>
    <w:rsid w:val="008B68B9"/>
    <w:rsid w:val="008B6CB8"/>
    <w:rsid w:val="008B6EF9"/>
    <w:rsid w:val="008B7B13"/>
    <w:rsid w:val="008B7BF4"/>
    <w:rsid w:val="008B7C06"/>
    <w:rsid w:val="008B7D75"/>
    <w:rsid w:val="008C02F5"/>
    <w:rsid w:val="008C0689"/>
    <w:rsid w:val="008C0B30"/>
    <w:rsid w:val="008C1296"/>
    <w:rsid w:val="008C1D6D"/>
    <w:rsid w:val="008C1FFE"/>
    <w:rsid w:val="008C2222"/>
    <w:rsid w:val="008C2336"/>
    <w:rsid w:val="008C27D2"/>
    <w:rsid w:val="008C2ABA"/>
    <w:rsid w:val="008C3266"/>
    <w:rsid w:val="008C358D"/>
    <w:rsid w:val="008C36DE"/>
    <w:rsid w:val="008C3A21"/>
    <w:rsid w:val="008C3DB4"/>
    <w:rsid w:val="008C3DB9"/>
    <w:rsid w:val="008C41C4"/>
    <w:rsid w:val="008C44A3"/>
    <w:rsid w:val="008C4734"/>
    <w:rsid w:val="008C4977"/>
    <w:rsid w:val="008C4DB5"/>
    <w:rsid w:val="008C4F89"/>
    <w:rsid w:val="008C5639"/>
    <w:rsid w:val="008C5698"/>
    <w:rsid w:val="008C5911"/>
    <w:rsid w:val="008C591D"/>
    <w:rsid w:val="008C5E99"/>
    <w:rsid w:val="008C6067"/>
    <w:rsid w:val="008C614B"/>
    <w:rsid w:val="008C6236"/>
    <w:rsid w:val="008C6359"/>
    <w:rsid w:val="008C6362"/>
    <w:rsid w:val="008C6883"/>
    <w:rsid w:val="008C6B50"/>
    <w:rsid w:val="008C7043"/>
    <w:rsid w:val="008C734A"/>
    <w:rsid w:val="008C7510"/>
    <w:rsid w:val="008C77F3"/>
    <w:rsid w:val="008C7B3D"/>
    <w:rsid w:val="008D0650"/>
    <w:rsid w:val="008D06BA"/>
    <w:rsid w:val="008D0966"/>
    <w:rsid w:val="008D0BB0"/>
    <w:rsid w:val="008D1B5C"/>
    <w:rsid w:val="008D1C40"/>
    <w:rsid w:val="008D200D"/>
    <w:rsid w:val="008D2098"/>
    <w:rsid w:val="008D23DB"/>
    <w:rsid w:val="008D2442"/>
    <w:rsid w:val="008D298E"/>
    <w:rsid w:val="008D2ECB"/>
    <w:rsid w:val="008D2F5E"/>
    <w:rsid w:val="008D33C7"/>
    <w:rsid w:val="008D3AA0"/>
    <w:rsid w:val="008D3DCE"/>
    <w:rsid w:val="008D458B"/>
    <w:rsid w:val="008D5632"/>
    <w:rsid w:val="008D5D70"/>
    <w:rsid w:val="008D5DA3"/>
    <w:rsid w:val="008D5EE2"/>
    <w:rsid w:val="008D6028"/>
    <w:rsid w:val="008D6B2C"/>
    <w:rsid w:val="008D6D3C"/>
    <w:rsid w:val="008D6F75"/>
    <w:rsid w:val="008D715A"/>
    <w:rsid w:val="008D74CC"/>
    <w:rsid w:val="008D7909"/>
    <w:rsid w:val="008D7A15"/>
    <w:rsid w:val="008D7D3E"/>
    <w:rsid w:val="008D7E52"/>
    <w:rsid w:val="008D7F52"/>
    <w:rsid w:val="008E0201"/>
    <w:rsid w:val="008E0E2F"/>
    <w:rsid w:val="008E11D2"/>
    <w:rsid w:val="008E13D7"/>
    <w:rsid w:val="008E155D"/>
    <w:rsid w:val="008E1A8F"/>
    <w:rsid w:val="008E1E6B"/>
    <w:rsid w:val="008E1F4D"/>
    <w:rsid w:val="008E2634"/>
    <w:rsid w:val="008E2E4F"/>
    <w:rsid w:val="008E34AA"/>
    <w:rsid w:val="008E36E1"/>
    <w:rsid w:val="008E37A6"/>
    <w:rsid w:val="008E4296"/>
    <w:rsid w:val="008E44CB"/>
    <w:rsid w:val="008E487E"/>
    <w:rsid w:val="008E56A0"/>
    <w:rsid w:val="008E5845"/>
    <w:rsid w:val="008E5E49"/>
    <w:rsid w:val="008E61F6"/>
    <w:rsid w:val="008E6870"/>
    <w:rsid w:val="008E69A0"/>
    <w:rsid w:val="008E703D"/>
    <w:rsid w:val="008E754C"/>
    <w:rsid w:val="008E77EF"/>
    <w:rsid w:val="008F0047"/>
    <w:rsid w:val="008F067A"/>
    <w:rsid w:val="008F07F3"/>
    <w:rsid w:val="008F09E4"/>
    <w:rsid w:val="008F0F2D"/>
    <w:rsid w:val="008F1168"/>
    <w:rsid w:val="008F15E3"/>
    <w:rsid w:val="008F1640"/>
    <w:rsid w:val="008F16A3"/>
    <w:rsid w:val="008F1B73"/>
    <w:rsid w:val="008F1DDA"/>
    <w:rsid w:val="008F21AE"/>
    <w:rsid w:val="008F227A"/>
    <w:rsid w:val="008F25B2"/>
    <w:rsid w:val="008F2938"/>
    <w:rsid w:val="008F2D21"/>
    <w:rsid w:val="008F3583"/>
    <w:rsid w:val="008F40CC"/>
    <w:rsid w:val="008F4951"/>
    <w:rsid w:val="008F4C78"/>
    <w:rsid w:val="008F508F"/>
    <w:rsid w:val="008F5E9A"/>
    <w:rsid w:val="008F6372"/>
    <w:rsid w:val="008F63E0"/>
    <w:rsid w:val="008F6425"/>
    <w:rsid w:val="008F64E8"/>
    <w:rsid w:val="008F6616"/>
    <w:rsid w:val="008F6941"/>
    <w:rsid w:val="008F6A65"/>
    <w:rsid w:val="008F7019"/>
    <w:rsid w:val="008F7654"/>
    <w:rsid w:val="008F7A76"/>
    <w:rsid w:val="0090021C"/>
    <w:rsid w:val="0090064F"/>
    <w:rsid w:val="0090069C"/>
    <w:rsid w:val="009009C0"/>
    <w:rsid w:val="00900AA4"/>
    <w:rsid w:val="00900C06"/>
    <w:rsid w:val="00900C11"/>
    <w:rsid w:val="00900CAC"/>
    <w:rsid w:val="00900F3B"/>
    <w:rsid w:val="0090150A"/>
    <w:rsid w:val="0090162E"/>
    <w:rsid w:val="00901F2A"/>
    <w:rsid w:val="009023BC"/>
    <w:rsid w:val="00902412"/>
    <w:rsid w:val="0090282C"/>
    <w:rsid w:val="0090307A"/>
    <w:rsid w:val="0090309B"/>
    <w:rsid w:val="009033DE"/>
    <w:rsid w:val="009034E3"/>
    <w:rsid w:val="009035EF"/>
    <w:rsid w:val="00903ABB"/>
    <w:rsid w:val="00903AFE"/>
    <w:rsid w:val="0090446A"/>
    <w:rsid w:val="00904C1D"/>
    <w:rsid w:val="00904EAD"/>
    <w:rsid w:val="00904FB2"/>
    <w:rsid w:val="0090526C"/>
    <w:rsid w:val="00905434"/>
    <w:rsid w:val="0090561F"/>
    <w:rsid w:val="009056B7"/>
    <w:rsid w:val="009057DB"/>
    <w:rsid w:val="00905C0F"/>
    <w:rsid w:val="00905C17"/>
    <w:rsid w:val="00905CB4"/>
    <w:rsid w:val="00905D2D"/>
    <w:rsid w:val="00905F5F"/>
    <w:rsid w:val="0090600D"/>
    <w:rsid w:val="00906388"/>
    <w:rsid w:val="0090650E"/>
    <w:rsid w:val="009065AD"/>
    <w:rsid w:val="00906A64"/>
    <w:rsid w:val="00906E51"/>
    <w:rsid w:val="00906EBB"/>
    <w:rsid w:val="00906ED3"/>
    <w:rsid w:val="00906EE6"/>
    <w:rsid w:val="00910078"/>
    <w:rsid w:val="0091098C"/>
    <w:rsid w:val="00910BC1"/>
    <w:rsid w:val="00910C7A"/>
    <w:rsid w:val="0091106E"/>
    <w:rsid w:val="009111B0"/>
    <w:rsid w:val="0091156B"/>
    <w:rsid w:val="00911617"/>
    <w:rsid w:val="0091180E"/>
    <w:rsid w:val="0091202A"/>
    <w:rsid w:val="0091207C"/>
    <w:rsid w:val="00912870"/>
    <w:rsid w:val="00912BBD"/>
    <w:rsid w:val="00913473"/>
    <w:rsid w:val="0091349D"/>
    <w:rsid w:val="0091390E"/>
    <w:rsid w:val="00913A75"/>
    <w:rsid w:val="00913D7D"/>
    <w:rsid w:val="00914122"/>
    <w:rsid w:val="00914316"/>
    <w:rsid w:val="0091475F"/>
    <w:rsid w:val="009148DE"/>
    <w:rsid w:val="00914C96"/>
    <w:rsid w:val="00914E7B"/>
    <w:rsid w:val="00915C22"/>
    <w:rsid w:val="00916601"/>
    <w:rsid w:val="00916B1E"/>
    <w:rsid w:val="00916BC9"/>
    <w:rsid w:val="0091710B"/>
    <w:rsid w:val="009174AB"/>
    <w:rsid w:val="009200A6"/>
    <w:rsid w:val="009201AF"/>
    <w:rsid w:val="00920435"/>
    <w:rsid w:val="009209D7"/>
    <w:rsid w:val="00920AD2"/>
    <w:rsid w:val="00920FE1"/>
    <w:rsid w:val="00920FEA"/>
    <w:rsid w:val="00921786"/>
    <w:rsid w:val="009217B9"/>
    <w:rsid w:val="0092216F"/>
    <w:rsid w:val="00922CDB"/>
    <w:rsid w:val="00922D70"/>
    <w:rsid w:val="00922F47"/>
    <w:rsid w:val="0092386C"/>
    <w:rsid w:val="00923986"/>
    <w:rsid w:val="00923A4D"/>
    <w:rsid w:val="00923A8E"/>
    <w:rsid w:val="00923FA0"/>
    <w:rsid w:val="0092426E"/>
    <w:rsid w:val="00924B39"/>
    <w:rsid w:val="00924BBB"/>
    <w:rsid w:val="00925624"/>
    <w:rsid w:val="00925C88"/>
    <w:rsid w:val="00925ED3"/>
    <w:rsid w:val="00925F60"/>
    <w:rsid w:val="00926101"/>
    <w:rsid w:val="009261D1"/>
    <w:rsid w:val="0092677E"/>
    <w:rsid w:val="00926891"/>
    <w:rsid w:val="009268B9"/>
    <w:rsid w:val="00927050"/>
    <w:rsid w:val="00927144"/>
    <w:rsid w:val="00927883"/>
    <w:rsid w:val="00931007"/>
    <w:rsid w:val="009312AB"/>
    <w:rsid w:val="00931363"/>
    <w:rsid w:val="00931CF2"/>
    <w:rsid w:val="00931F0D"/>
    <w:rsid w:val="00931FBA"/>
    <w:rsid w:val="0093239A"/>
    <w:rsid w:val="0093274C"/>
    <w:rsid w:val="00932AEE"/>
    <w:rsid w:val="00932C94"/>
    <w:rsid w:val="00932CD0"/>
    <w:rsid w:val="00932DCE"/>
    <w:rsid w:val="009331A7"/>
    <w:rsid w:val="00933A9E"/>
    <w:rsid w:val="00933DBA"/>
    <w:rsid w:val="00933E93"/>
    <w:rsid w:val="009340AB"/>
    <w:rsid w:val="0093439A"/>
    <w:rsid w:val="009345F5"/>
    <w:rsid w:val="009346AF"/>
    <w:rsid w:val="009349BE"/>
    <w:rsid w:val="00934AEE"/>
    <w:rsid w:val="00934D7A"/>
    <w:rsid w:val="00934F59"/>
    <w:rsid w:val="00935135"/>
    <w:rsid w:val="00935472"/>
    <w:rsid w:val="009359C3"/>
    <w:rsid w:val="00935AF3"/>
    <w:rsid w:val="00936787"/>
    <w:rsid w:val="00936A69"/>
    <w:rsid w:val="00936D96"/>
    <w:rsid w:val="00937043"/>
    <w:rsid w:val="00937355"/>
    <w:rsid w:val="00937667"/>
    <w:rsid w:val="00937A32"/>
    <w:rsid w:val="00937E33"/>
    <w:rsid w:val="00937F40"/>
    <w:rsid w:val="00937F4C"/>
    <w:rsid w:val="00940D08"/>
    <w:rsid w:val="0094147E"/>
    <w:rsid w:val="00941632"/>
    <w:rsid w:val="009419D5"/>
    <w:rsid w:val="00941DEA"/>
    <w:rsid w:val="00942165"/>
    <w:rsid w:val="009423B1"/>
    <w:rsid w:val="0094247A"/>
    <w:rsid w:val="00942DB6"/>
    <w:rsid w:val="00942F13"/>
    <w:rsid w:val="00943469"/>
    <w:rsid w:val="0094351F"/>
    <w:rsid w:val="0094357D"/>
    <w:rsid w:val="0094372A"/>
    <w:rsid w:val="00943740"/>
    <w:rsid w:val="00943807"/>
    <w:rsid w:val="009439F8"/>
    <w:rsid w:val="00943D74"/>
    <w:rsid w:val="00943E88"/>
    <w:rsid w:val="00944007"/>
    <w:rsid w:val="009440C4"/>
    <w:rsid w:val="009441DB"/>
    <w:rsid w:val="00944733"/>
    <w:rsid w:val="009447EB"/>
    <w:rsid w:val="009448B8"/>
    <w:rsid w:val="0094492F"/>
    <w:rsid w:val="009453DE"/>
    <w:rsid w:val="00945605"/>
    <w:rsid w:val="009464BE"/>
    <w:rsid w:val="0094654E"/>
    <w:rsid w:val="00946781"/>
    <w:rsid w:val="009468F0"/>
    <w:rsid w:val="00947056"/>
    <w:rsid w:val="0094771E"/>
    <w:rsid w:val="00947ACC"/>
    <w:rsid w:val="00947B82"/>
    <w:rsid w:val="0095036A"/>
    <w:rsid w:val="009504F7"/>
    <w:rsid w:val="009506FF"/>
    <w:rsid w:val="0095098C"/>
    <w:rsid w:val="009513A4"/>
    <w:rsid w:val="00951A45"/>
    <w:rsid w:val="00951C52"/>
    <w:rsid w:val="00952394"/>
    <w:rsid w:val="00952799"/>
    <w:rsid w:val="009528A3"/>
    <w:rsid w:val="00952B64"/>
    <w:rsid w:val="00952BA8"/>
    <w:rsid w:val="00952FE4"/>
    <w:rsid w:val="00953F93"/>
    <w:rsid w:val="009543A8"/>
    <w:rsid w:val="0095462E"/>
    <w:rsid w:val="009552F4"/>
    <w:rsid w:val="00955893"/>
    <w:rsid w:val="00956062"/>
    <w:rsid w:val="0095649D"/>
    <w:rsid w:val="009564ED"/>
    <w:rsid w:val="0095653E"/>
    <w:rsid w:val="009566D6"/>
    <w:rsid w:val="009566E3"/>
    <w:rsid w:val="0095712A"/>
    <w:rsid w:val="009577F3"/>
    <w:rsid w:val="00957823"/>
    <w:rsid w:val="00957F94"/>
    <w:rsid w:val="00960023"/>
    <w:rsid w:val="009600FD"/>
    <w:rsid w:val="00960BAE"/>
    <w:rsid w:val="00960C1F"/>
    <w:rsid w:val="00960E3C"/>
    <w:rsid w:val="00960EF2"/>
    <w:rsid w:val="00961769"/>
    <w:rsid w:val="00961EBD"/>
    <w:rsid w:val="00961FDF"/>
    <w:rsid w:val="00962071"/>
    <w:rsid w:val="00962119"/>
    <w:rsid w:val="009627B5"/>
    <w:rsid w:val="00962D2D"/>
    <w:rsid w:val="00963013"/>
    <w:rsid w:val="009632C3"/>
    <w:rsid w:val="009633AD"/>
    <w:rsid w:val="009634F4"/>
    <w:rsid w:val="00963558"/>
    <w:rsid w:val="009636CB"/>
    <w:rsid w:val="00963B30"/>
    <w:rsid w:val="0096408F"/>
    <w:rsid w:val="00964290"/>
    <w:rsid w:val="00964628"/>
    <w:rsid w:val="0096463C"/>
    <w:rsid w:val="009648F8"/>
    <w:rsid w:val="00964CF8"/>
    <w:rsid w:val="00964E8D"/>
    <w:rsid w:val="00964ECD"/>
    <w:rsid w:val="00965540"/>
    <w:rsid w:val="00965888"/>
    <w:rsid w:val="00966543"/>
    <w:rsid w:val="00966FF2"/>
    <w:rsid w:val="009675F2"/>
    <w:rsid w:val="0096773F"/>
    <w:rsid w:val="0096778F"/>
    <w:rsid w:val="009677C1"/>
    <w:rsid w:val="009678C0"/>
    <w:rsid w:val="00967DFA"/>
    <w:rsid w:val="00967E93"/>
    <w:rsid w:val="00967FF4"/>
    <w:rsid w:val="009700E3"/>
    <w:rsid w:val="00970216"/>
    <w:rsid w:val="00970554"/>
    <w:rsid w:val="0097058A"/>
    <w:rsid w:val="009708AE"/>
    <w:rsid w:val="00970C9B"/>
    <w:rsid w:val="00971251"/>
    <w:rsid w:val="009715F7"/>
    <w:rsid w:val="0097192E"/>
    <w:rsid w:val="00971A64"/>
    <w:rsid w:val="00971AFE"/>
    <w:rsid w:val="009723E7"/>
    <w:rsid w:val="009724CC"/>
    <w:rsid w:val="0097264A"/>
    <w:rsid w:val="00972883"/>
    <w:rsid w:val="009728F6"/>
    <w:rsid w:val="00972AB5"/>
    <w:rsid w:val="00972AD5"/>
    <w:rsid w:val="00972E00"/>
    <w:rsid w:val="00972EDF"/>
    <w:rsid w:val="00972EFB"/>
    <w:rsid w:val="009730EA"/>
    <w:rsid w:val="00973320"/>
    <w:rsid w:val="00973351"/>
    <w:rsid w:val="00973467"/>
    <w:rsid w:val="00973958"/>
    <w:rsid w:val="00973D04"/>
    <w:rsid w:val="00973D37"/>
    <w:rsid w:val="0097506F"/>
    <w:rsid w:val="009752CB"/>
    <w:rsid w:val="00975417"/>
    <w:rsid w:val="00975647"/>
    <w:rsid w:val="00975B47"/>
    <w:rsid w:val="00975B60"/>
    <w:rsid w:val="00975BEC"/>
    <w:rsid w:val="00976033"/>
    <w:rsid w:val="00976077"/>
    <w:rsid w:val="0097652B"/>
    <w:rsid w:val="009765C1"/>
    <w:rsid w:val="009766E5"/>
    <w:rsid w:val="00976732"/>
    <w:rsid w:val="00976B9F"/>
    <w:rsid w:val="00977024"/>
    <w:rsid w:val="00977BF3"/>
    <w:rsid w:val="00977DA1"/>
    <w:rsid w:val="00977E3F"/>
    <w:rsid w:val="00980008"/>
    <w:rsid w:val="00980049"/>
    <w:rsid w:val="009801C4"/>
    <w:rsid w:val="0098071B"/>
    <w:rsid w:val="009815AF"/>
    <w:rsid w:val="00981744"/>
    <w:rsid w:val="0098192F"/>
    <w:rsid w:val="00981A34"/>
    <w:rsid w:val="00982003"/>
    <w:rsid w:val="00982006"/>
    <w:rsid w:val="009821D2"/>
    <w:rsid w:val="00982637"/>
    <w:rsid w:val="009827E1"/>
    <w:rsid w:val="00983471"/>
    <w:rsid w:val="00983994"/>
    <w:rsid w:val="009839BE"/>
    <w:rsid w:val="00984435"/>
    <w:rsid w:val="0098487C"/>
    <w:rsid w:val="00984BAB"/>
    <w:rsid w:val="00985189"/>
    <w:rsid w:val="009852DC"/>
    <w:rsid w:val="009853DE"/>
    <w:rsid w:val="00985644"/>
    <w:rsid w:val="0098592D"/>
    <w:rsid w:val="0098599E"/>
    <w:rsid w:val="00985B6E"/>
    <w:rsid w:val="0098679E"/>
    <w:rsid w:val="00986C6B"/>
    <w:rsid w:val="00986CEC"/>
    <w:rsid w:val="00987255"/>
    <w:rsid w:val="0098743F"/>
    <w:rsid w:val="00987532"/>
    <w:rsid w:val="00987DFB"/>
    <w:rsid w:val="0099049D"/>
    <w:rsid w:val="009904C3"/>
    <w:rsid w:val="009904C4"/>
    <w:rsid w:val="009904E9"/>
    <w:rsid w:val="00990563"/>
    <w:rsid w:val="00990AE7"/>
    <w:rsid w:val="00990C66"/>
    <w:rsid w:val="009915AD"/>
    <w:rsid w:val="009916E2"/>
    <w:rsid w:val="0099178F"/>
    <w:rsid w:val="00991D29"/>
    <w:rsid w:val="00991F48"/>
    <w:rsid w:val="0099239A"/>
    <w:rsid w:val="009923BB"/>
    <w:rsid w:val="00992625"/>
    <w:rsid w:val="00992734"/>
    <w:rsid w:val="0099288C"/>
    <w:rsid w:val="0099299D"/>
    <w:rsid w:val="00992B39"/>
    <w:rsid w:val="00992C14"/>
    <w:rsid w:val="00992CB9"/>
    <w:rsid w:val="00992D28"/>
    <w:rsid w:val="00992E39"/>
    <w:rsid w:val="00993452"/>
    <w:rsid w:val="009934CE"/>
    <w:rsid w:val="009937C1"/>
    <w:rsid w:val="00993835"/>
    <w:rsid w:val="00993C6C"/>
    <w:rsid w:val="00993D44"/>
    <w:rsid w:val="00994295"/>
    <w:rsid w:val="009946A1"/>
    <w:rsid w:val="00994CD6"/>
    <w:rsid w:val="00994F87"/>
    <w:rsid w:val="00995608"/>
    <w:rsid w:val="00996001"/>
    <w:rsid w:val="0099612A"/>
    <w:rsid w:val="00996234"/>
    <w:rsid w:val="00996997"/>
    <w:rsid w:val="00996E96"/>
    <w:rsid w:val="00997186"/>
    <w:rsid w:val="0099768F"/>
    <w:rsid w:val="009977CB"/>
    <w:rsid w:val="00997A95"/>
    <w:rsid w:val="00997BAF"/>
    <w:rsid w:val="009A00A6"/>
    <w:rsid w:val="009A0337"/>
    <w:rsid w:val="009A1053"/>
    <w:rsid w:val="009A15D9"/>
    <w:rsid w:val="009A1672"/>
    <w:rsid w:val="009A1EB9"/>
    <w:rsid w:val="009A290F"/>
    <w:rsid w:val="009A2E2E"/>
    <w:rsid w:val="009A2FED"/>
    <w:rsid w:val="009A3038"/>
    <w:rsid w:val="009A31B9"/>
    <w:rsid w:val="009A31EF"/>
    <w:rsid w:val="009A3287"/>
    <w:rsid w:val="009A3762"/>
    <w:rsid w:val="009A3938"/>
    <w:rsid w:val="009A3D02"/>
    <w:rsid w:val="009A41F8"/>
    <w:rsid w:val="009A45B8"/>
    <w:rsid w:val="009A4768"/>
    <w:rsid w:val="009A498E"/>
    <w:rsid w:val="009A4F28"/>
    <w:rsid w:val="009A59E2"/>
    <w:rsid w:val="009A6E25"/>
    <w:rsid w:val="009A6EC4"/>
    <w:rsid w:val="009A7084"/>
    <w:rsid w:val="009A76DE"/>
    <w:rsid w:val="009A7DC8"/>
    <w:rsid w:val="009B043A"/>
    <w:rsid w:val="009B045E"/>
    <w:rsid w:val="009B0CDA"/>
    <w:rsid w:val="009B0D80"/>
    <w:rsid w:val="009B121F"/>
    <w:rsid w:val="009B1ABE"/>
    <w:rsid w:val="009B1BF3"/>
    <w:rsid w:val="009B1F04"/>
    <w:rsid w:val="009B1F80"/>
    <w:rsid w:val="009B205E"/>
    <w:rsid w:val="009B24D0"/>
    <w:rsid w:val="009B25A0"/>
    <w:rsid w:val="009B2734"/>
    <w:rsid w:val="009B2955"/>
    <w:rsid w:val="009B2C17"/>
    <w:rsid w:val="009B2D68"/>
    <w:rsid w:val="009B32C7"/>
    <w:rsid w:val="009B353B"/>
    <w:rsid w:val="009B37E4"/>
    <w:rsid w:val="009B394B"/>
    <w:rsid w:val="009B3A38"/>
    <w:rsid w:val="009B3AC0"/>
    <w:rsid w:val="009B4B34"/>
    <w:rsid w:val="009B57F5"/>
    <w:rsid w:val="009B5D2B"/>
    <w:rsid w:val="009B5DDD"/>
    <w:rsid w:val="009B6447"/>
    <w:rsid w:val="009B6678"/>
    <w:rsid w:val="009B672E"/>
    <w:rsid w:val="009B71A8"/>
    <w:rsid w:val="009B72B5"/>
    <w:rsid w:val="009B74C3"/>
    <w:rsid w:val="009B7502"/>
    <w:rsid w:val="009B76AB"/>
    <w:rsid w:val="009B77A6"/>
    <w:rsid w:val="009B7809"/>
    <w:rsid w:val="009B7A40"/>
    <w:rsid w:val="009B7D96"/>
    <w:rsid w:val="009C0139"/>
    <w:rsid w:val="009C0226"/>
    <w:rsid w:val="009C045D"/>
    <w:rsid w:val="009C04AD"/>
    <w:rsid w:val="009C04E9"/>
    <w:rsid w:val="009C05BC"/>
    <w:rsid w:val="009C05E7"/>
    <w:rsid w:val="009C05E8"/>
    <w:rsid w:val="009C0A64"/>
    <w:rsid w:val="009C0BAC"/>
    <w:rsid w:val="009C152A"/>
    <w:rsid w:val="009C1751"/>
    <w:rsid w:val="009C185E"/>
    <w:rsid w:val="009C1872"/>
    <w:rsid w:val="009C22BB"/>
    <w:rsid w:val="009C2374"/>
    <w:rsid w:val="009C2668"/>
    <w:rsid w:val="009C28AC"/>
    <w:rsid w:val="009C29C0"/>
    <w:rsid w:val="009C2FBA"/>
    <w:rsid w:val="009C33D4"/>
    <w:rsid w:val="009C3784"/>
    <w:rsid w:val="009C3A7C"/>
    <w:rsid w:val="009C3FF6"/>
    <w:rsid w:val="009C43F5"/>
    <w:rsid w:val="009C4723"/>
    <w:rsid w:val="009C54AF"/>
    <w:rsid w:val="009C58E2"/>
    <w:rsid w:val="009C5A07"/>
    <w:rsid w:val="009C5AA6"/>
    <w:rsid w:val="009C5E34"/>
    <w:rsid w:val="009C62C8"/>
    <w:rsid w:val="009C6408"/>
    <w:rsid w:val="009C6741"/>
    <w:rsid w:val="009C6825"/>
    <w:rsid w:val="009C6AEA"/>
    <w:rsid w:val="009C7703"/>
    <w:rsid w:val="009C7BE3"/>
    <w:rsid w:val="009C7EBF"/>
    <w:rsid w:val="009D0B24"/>
    <w:rsid w:val="009D0B40"/>
    <w:rsid w:val="009D101E"/>
    <w:rsid w:val="009D1099"/>
    <w:rsid w:val="009D112D"/>
    <w:rsid w:val="009D163C"/>
    <w:rsid w:val="009D1969"/>
    <w:rsid w:val="009D2075"/>
    <w:rsid w:val="009D2400"/>
    <w:rsid w:val="009D2445"/>
    <w:rsid w:val="009D269E"/>
    <w:rsid w:val="009D29E5"/>
    <w:rsid w:val="009D2DC7"/>
    <w:rsid w:val="009D2E60"/>
    <w:rsid w:val="009D2F7B"/>
    <w:rsid w:val="009D34B8"/>
    <w:rsid w:val="009D371A"/>
    <w:rsid w:val="009D3766"/>
    <w:rsid w:val="009D40A3"/>
    <w:rsid w:val="009D4137"/>
    <w:rsid w:val="009D4C14"/>
    <w:rsid w:val="009D4C47"/>
    <w:rsid w:val="009D53E2"/>
    <w:rsid w:val="009D5895"/>
    <w:rsid w:val="009D5ED4"/>
    <w:rsid w:val="009D616C"/>
    <w:rsid w:val="009D6470"/>
    <w:rsid w:val="009D69E4"/>
    <w:rsid w:val="009D6B8B"/>
    <w:rsid w:val="009D7203"/>
    <w:rsid w:val="009D7270"/>
    <w:rsid w:val="009D72B1"/>
    <w:rsid w:val="009D73B5"/>
    <w:rsid w:val="009D73F5"/>
    <w:rsid w:val="009D767A"/>
    <w:rsid w:val="009D7804"/>
    <w:rsid w:val="009D7ACF"/>
    <w:rsid w:val="009D7CA3"/>
    <w:rsid w:val="009D7E95"/>
    <w:rsid w:val="009D7F3E"/>
    <w:rsid w:val="009E0421"/>
    <w:rsid w:val="009E05C9"/>
    <w:rsid w:val="009E103A"/>
    <w:rsid w:val="009E15FE"/>
    <w:rsid w:val="009E24AF"/>
    <w:rsid w:val="009E25E0"/>
    <w:rsid w:val="009E28EF"/>
    <w:rsid w:val="009E2BF0"/>
    <w:rsid w:val="009E2E47"/>
    <w:rsid w:val="009E31F3"/>
    <w:rsid w:val="009E36B6"/>
    <w:rsid w:val="009E3731"/>
    <w:rsid w:val="009E39EC"/>
    <w:rsid w:val="009E3A67"/>
    <w:rsid w:val="009E41DE"/>
    <w:rsid w:val="009E4513"/>
    <w:rsid w:val="009E489C"/>
    <w:rsid w:val="009E48C8"/>
    <w:rsid w:val="009E4A37"/>
    <w:rsid w:val="009E4E66"/>
    <w:rsid w:val="009E4F8B"/>
    <w:rsid w:val="009E55AD"/>
    <w:rsid w:val="009E58EE"/>
    <w:rsid w:val="009E5AE2"/>
    <w:rsid w:val="009E5B1E"/>
    <w:rsid w:val="009E5CCF"/>
    <w:rsid w:val="009E5F17"/>
    <w:rsid w:val="009E62EF"/>
    <w:rsid w:val="009E63D7"/>
    <w:rsid w:val="009E6483"/>
    <w:rsid w:val="009E668B"/>
    <w:rsid w:val="009E6890"/>
    <w:rsid w:val="009E6A19"/>
    <w:rsid w:val="009E6CB1"/>
    <w:rsid w:val="009E6CF8"/>
    <w:rsid w:val="009E741F"/>
    <w:rsid w:val="009E7CA0"/>
    <w:rsid w:val="009E7DFB"/>
    <w:rsid w:val="009E7EBC"/>
    <w:rsid w:val="009E7F99"/>
    <w:rsid w:val="009F0233"/>
    <w:rsid w:val="009F0282"/>
    <w:rsid w:val="009F051E"/>
    <w:rsid w:val="009F0B0B"/>
    <w:rsid w:val="009F0C66"/>
    <w:rsid w:val="009F0F9E"/>
    <w:rsid w:val="009F1C24"/>
    <w:rsid w:val="009F1ECA"/>
    <w:rsid w:val="009F2049"/>
    <w:rsid w:val="009F23BF"/>
    <w:rsid w:val="009F2ACF"/>
    <w:rsid w:val="009F2BD1"/>
    <w:rsid w:val="009F2D8F"/>
    <w:rsid w:val="009F2D9C"/>
    <w:rsid w:val="009F2FD0"/>
    <w:rsid w:val="009F31D9"/>
    <w:rsid w:val="009F32E2"/>
    <w:rsid w:val="009F36CE"/>
    <w:rsid w:val="009F39F9"/>
    <w:rsid w:val="009F3C64"/>
    <w:rsid w:val="009F3DCE"/>
    <w:rsid w:val="009F3E87"/>
    <w:rsid w:val="009F49B8"/>
    <w:rsid w:val="009F4B40"/>
    <w:rsid w:val="009F4DF9"/>
    <w:rsid w:val="009F541A"/>
    <w:rsid w:val="009F5757"/>
    <w:rsid w:val="009F5C0C"/>
    <w:rsid w:val="009F5D0D"/>
    <w:rsid w:val="009F5EC8"/>
    <w:rsid w:val="009F6DDE"/>
    <w:rsid w:val="009F7507"/>
    <w:rsid w:val="009F76D1"/>
    <w:rsid w:val="009F78A3"/>
    <w:rsid w:val="009F7D1A"/>
    <w:rsid w:val="009F7F48"/>
    <w:rsid w:val="00A00183"/>
    <w:rsid w:val="00A002D6"/>
    <w:rsid w:val="00A00A79"/>
    <w:rsid w:val="00A00E05"/>
    <w:rsid w:val="00A00E5F"/>
    <w:rsid w:val="00A00F66"/>
    <w:rsid w:val="00A016D1"/>
    <w:rsid w:val="00A01723"/>
    <w:rsid w:val="00A0193C"/>
    <w:rsid w:val="00A01B1F"/>
    <w:rsid w:val="00A01BF7"/>
    <w:rsid w:val="00A0211C"/>
    <w:rsid w:val="00A02299"/>
    <w:rsid w:val="00A02712"/>
    <w:rsid w:val="00A030D3"/>
    <w:rsid w:val="00A03372"/>
    <w:rsid w:val="00A0338E"/>
    <w:rsid w:val="00A03CE3"/>
    <w:rsid w:val="00A040CC"/>
    <w:rsid w:val="00A043C0"/>
    <w:rsid w:val="00A04651"/>
    <w:rsid w:val="00A0469F"/>
    <w:rsid w:val="00A04FEF"/>
    <w:rsid w:val="00A059A2"/>
    <w:rsid w:val="00A05C54"/>
    <w:rsid w:val="00A05D54"/>
    <w:rsid w:val="00A06013"/>
    <w:rsid w:val="00A060FE"/>
    <w:rsid w:val="00A062C3"/>
    <w:rsid w:val="00A062DC"/>
    <w:rsid w:val="00A064FD"/>
    <w:rsid w:val="00A06AD9"/>
    <w:rsid w:val="00A06BD6"/>
    <w:rsid w:val="00A06C4A"/>
    <w:rsid w:val="00A07029"/>
    <w:rsid w:val="00A0729D"/>
    <w:rsid w:val="00A074A1"/>
    <w:rsid w:val="00A075A2"/>
    <w:rsid w:val="00A075BB"/>
    <w:rsid w:val="00A07754"/>
    <w:rsid w:val="00A079DF"/>
    <w:rsid w:val="00A07F3A"/>
    <w:rsid w:val="00A1012E"/>
    <w:rsid w:val="00A10206"/>
    <w:rsid w:val="00A10A02"/>
    <w:rsid w:val="00A10C9D"/>
    <w:rsid w:val="00A10D22"/>
    <w:rsid w:val="00A113C4"/>
    <w:rsid w:val="00A1144B"/>
    <w:rsid w:val="00A11468"/>
    <w:rsid w:val="00A11ACC"/>
    <w:rsid w:val="00A11C9A"/>
    <w:rsid w:val="00A1239C"/>
    <w:rsid w:val="00A1244B"/>
    <w:rsid w:val="00A1276B"/>
    <w:rsid w:val="00A1290F"/>
    <w:rsid w:val="00A12C59"/>
    <w:rsid w:val="00A12C7D"/>
    <w:rsid w:val="00A12E68"/>
    <w:rsid w:val="00A12ED6"/>
    <w:rsid w:val="00A1325C"/>
    <w:rsid w:val="00A13653"/>
    <w:rsid w:val="00A1374D"/>
    <w:rsid w:val="00A13771"/>
    <w:rsid w:val="00A13BE9"/>
    <w:rsid w:val="00A13C82"/>
    <w:rsid w:val="00A1412A"/>
    <w:rsid w:val="00A14328"/>
    <w:rsid w:val="00A14B0B"/>
    <w:rsid w:val="00A15154"/>
    <w:rsid w:val="00A15457"/>
    <w:rsid w:val="00A15C7E"/>
    <w:rsid w:val="00A15EE9"/>
    <w:rsid w:val="00A16317"/>
    <w:rsid w:val="00A16474"/>
    <w:rsid w:val="00A168C8"/>
    <w:rsid w:val="00A168E3"/>
    <w:rsid w:val="00A20093"/>
    <w:rsid w:val="00A202D3"/>
    <w:rsid w:val="00A20452"/>
    <w:rsid w:val="00A20939"/>
    <w:rsid w:val="00A20AFA"/>
    <w:rsid w:val="00A20DCE"/>
    <w:rsid w:val="00A20EB4"/>
    <w:rsid w:val="00A21534"/>
    <w:rsid w:val="00A2173C"/>
    <w:rsid w:val="00A218E9"/>
    <w:rsid w:val="00A21B28"/>
    <w:rsid w:val="00A21C37"/>
    <w:rsid w:val="00A21D44"/>
    <w:rsid w:val="00A21D5D"/>
    <w:rsid w:val="00A2205A"/>
    <w:rsid w:val="00A2241E"/>
    <w:rsid w:val="00A225BD"/>
    <w:rsid w:val="00A2267D"/>
    <w:rsid w:val="00A22B79"/>
    <w:rsid w:val="00A22CA5"/>
    <w:rsid w:val="00A22CD6"/>
    <w:rsid w:val="00A22D2C"/>
    <w:rsid w:val="00A23525"/>
    <w:rsid w:val="00A23A64"/>
    <w:rsid w:val="00A2436C"/>
    <w:rsid w:val="00A247DF"/>
    <w:rsid w:val="00A2489E"/>
    <w:rsid w:val="00A2494A"/>
    <w:rsid w:val="00A24DDB"/>
    <w:rsid w:val="00A24DFF"/>
    <w:rsid w:val="00A253B1"/>
    <w:rsid w:val="00A26771"/>
    <w:rsid w:val="00A26A7F"/>
    <w:rsid w:val="00A26EFE"/>
    <w:rsid w:val="00A27020"/>
    <w:rsid w:val="00A2711B"/>
    <w:rsid w:val="00A2746A"/>
    <w:rsid w:val="00A27754"/>
    <w:rsid w:val="00A278F5"/>
    <w:rsid w:val="00A27E5F"/>
    <w:rsid w:val="00A27F5C"/>
    <w:rsid w:val="00A30031"/>
    <w:rsid w:val="00A304B6"/>
    <w:rsid w:val="00A30685"/>
    <w:rsid w:val="00A30902"/>
    <w:rsid w:val="00A309BA"/>
    <w:rsid w:val="00A30B8B"/>
    <w:rsid w:val="00A30F2F"/>
    <w:rsid w:val="00A30FCA"/>
    <w:rsid w:val="00A31066"/>
    <w:rsid w:val="00A31402"/>
    <w:rsid w:val="00A31666"/>
    <w:rsid w:val="00A32062"/>
    <w:rsid w:val="00A322CF"/>
    <w:rsid w:val="00A329A6"/>
    <w:rsid w:val="00A33211"/>
    <w:rsid w:val="00A33446"/>
    <w:rsid w:val="00A34078"/>
    <w:rsid w:val="00A340D5"/>
    <w:rsid w:val="00A34423"/>
    <w:rsid w:val="00A346CB"/>
    <w:rsid w:val="00A347A2"/>
    <w:rsid w:val="00A3498C"/>
    <w:rsid w:val="00A34B1F"/>
    <w:rsid w:val="00A34B3F"/>
    <w:rsid w:val="00A34B9A"/>
    <w:rsid w:val="00A355AA"/>
    <w:rsid w:val="00A359D8"/>
    <w:rsid w:val="00A364E8"/>
    <w:rsid w:val="00A368A6"/>
    <w:rsid w:val="00A36CB4"/>
    <w:rsid w:val="00A36DFC"/>
    <w:rsid w:val="00A37122"/>
    <w:rsid w:val="00A373DB"/>
    <w:rsid w:val="00A3742C"/>
    <w:rsid w:val="00A3772D"/>
    <w:rsid w:val="00A37950"/>
    <w:rsid w:val="00A40676"/>
    <w:rsid w:val="00A40AA8"/>
    <w:rsid w:val="00A40B5D"/>
    <w:rsid w:val="00A40BC3"/>
    <w:rsid w:val="00A40BDA"/>
    <w:rsid w:val="00A40C2C"/>
    <w:rsid w:val="00A40E8C"/>
    <w:rsid w:val="00A4135F"/>
    <w:rsid w:val="00A41838"/>
    <w:rsid w:val="00A41DED"/>
    <w:rsid w:val="00A42155"/>
    <w:rsid w:val="00A42902"/>
    <w:rsid w:val="00A431A2"/>
    <w:rsid w:val="00A432E2"/>
    <w:rsid w:val="00A43573"/>
    <w:rsid w:val="00A437B1"/>
    <w:rsid w:val="00A43C1E"/>
    <w:rsid w:val="00A44918"/>
    <w:rsid w:val="00A44966"/>
    <w:rsid w:val="00A45847"/>
    <w:rsid w:val="00A45A69"/>
    <w:rsid w:val="00A4645B"/>
    <w:rsid w:val="00A46864"/>
    <w:rsid w:val="00A473B6"/>
    <w:rsid w:val="00A4755B"/>
    <w:rsid w:val="00A47D46"/>
    <w:rsid w:val="00A501F3"/>
    <w:rsid w:val="00A5046B"/>
    <w:rsid w:val="00A50627"/>
    <w:rsid w:val="00A506A6"/>
    <w:rsid w:val="00A508F3"/>
    <w:rsid w:val="00A509CF"/>
    <w:rsid w:val="00A51079"/>
    <w:rsid w:val="00A5162A"/>
    <w:rsid w:val="00A517CA"/>
    <w:rsid w:val="00A51A39"/>
    <w:rsid w:val="00A52705"/>
    <w:rsid w:val="00A531A7"/>
    <w:rsid w:val="00A53336"/>
    <w:rsid w:val="00A5376D"/>
    <w:rsid w:val="00A53969"/>
    <w:rsid w:val="00A53B3D"/>
    <w:rsid w:val="00A542E2"/>
    <w:rsid w:val="00A54721"/>
    <w:rsid w:val="00A5477E"/>
    <w:rsid w:val="00A549CD"/>
    <w:rsid w:val="00A54C1F"/>
    <w:rsid w:val="00A54D24"/>
    <w:rsid w:val="00A54F03"/>
    <w:rsid w:val="00A55235"/>
    <w:rsid w:val="00A55B0C"/>
    <w:rsid w:val="00A5623D"/>
    <w:rsid w:val="00A56860"/>
    <w:rsid w:val="00A570C6"/>
    <w:rsid w:val="00A574E6"/>
    <w:rsid w:val="00A57A78"/>
    <w:rsid w:val="00A57AD8"/>
    <w:rsid w:val="00A57DC7"/>
    <w:rsid w:val="00A57ECC"/>
    <w:rsid w:val="00A61C45"/>
    <w:rsid w:val="00A61F9B"/>
    <w:rsid w:val="00A6212F"/>
    <w:rsid w:val="00A621B8"/>
    <w:rsid w:val="00A62429"/>
    <w:rsid w:val="00A6276A"/>
    <w:rsid w:val="00A6283A"/>
    <w:rsid w:val="00A629D1"/>
    <w:rsid w:val="00A63084"/>
    <w:rsid w:val="00A637B6"/>
    <w:rsid w:val="00A64038"/>
    <w:rsid w:val="00A6407A"/>
    <w:rsid w:val="00A64549"/>
    <w:rsid w:val="00A64F3F"/>
    <w:rsid w:val="00A650C5"/>
    <w:rsid w:val="00A6533C"/>
    <w:rsid w:val="00A65688"/>
    <w:rsid w:val="00A659F1"/>
    <w:rsid w:val="00A65C8E"/>
    <w:rsid w:val="00A65D6B"/>
    <w:rsid w:val="00A6712D"/>
    <w:rsid w:val="00A676D1"/>
    <w:rsid w:val="00A67934"/>
    <w:rsid w:val="00A67946"/>
    <w:rsid w:val="00A67A06"/>
    <w:rsid w:val="00A67EA6"/>
    <w:rsid w:val="00A67FAF"/>
    <w:rsid w:val="00A70033"/>
    <w:rsid w:val="00A7028B"/>
    <w:rsid w:val="00A7079C"/>
    <w:rsid w:val="00A70B22"/>
    <w:rsid w:val="00A70B78"/>
    <w:rsid w:val="00A70D30"/>
    <w:rsid w:val="00A70DCF"/>
    <w:rsid w:val="00A7107B"/>
    <w:rsid w:val="00A7114D"/>
    <w:rsid w:val="00A713D6"/>
    <w:rsid w:val="00A7272D"/>
    <w:rsid w:val="00A72C2B"/>
    <w:rsid w:val="00A72D05"/>
    <w:rsid w:val="00A72E22"/>
    <w:rsid w:val="00A72E84"/>
    <w:rsid w:val="00A73151"/>
    <w:rsid w:val="00A7390E"/>
    <w:rsid w:val="00A73D3D"/>
    <w:rsid w:val="00A7462E"/>
    <w:rsid w:val="00A748D5"/>
    <w:rsid w:val="00A749B9"/>
    <w:rsid w:val="00A7552D"/>
    <w:rsid w:val="00A75920"/>
    <w:rsid w:val="00A75D50"/>
    <w:rsid w:val="00A760B7"/>
    <w:rsid w:val="00A76761"/>
    <w:rsid w:val="00A76832"/>
    <w:rsid w:val="00A76B53"/>
    <w:rsid w:val="00A771B3"/>
    <w:rsid w:val="00A773A8"/>
    <w:rsid w:val="00A778DE"/>
    <w:rsid w:val="00A80446"/>
    <w:rsid w:val="00A80DB0"/>
    <w:rsid w:val="00A81BF6"/>
    <w:rsid w:val="00A81E2E"/>
    <w:rsid w:val="00A81E55"/>
    <w:rsid w:val="00A81F0F"/>
    <w:rsid w:val="00A82270"/>
    <w:rsid w:val="00A82283"/>
    <w:rsid w:val="00A823D4"/>
    <w:rsid w:val="00A8241B"/>
    <w:rsid w:val="00A82C22"/>
    <w:rsid w:val="00A82D43"/>
    <w:rsid w:val="00A82E57"/>
    <w:rsid w:val="00A83718"/>
    <w:rsid w:val="00A83955"/>
    <w:rsid w:val="00A83CE9"/>
    <w:rsid w:val="00A8439A"/>
    <w:rsid w:val="00A844A9"/>
    <w:rsid w:val="00A8497A"/>
    <w:rsid w:val="00A84BCD"/>
    <w:rsid w:val="00A85372"/>
    <w:rsid w:val="00A858A6"/>
    <w:rsid w:val="00A85BAE"/>
    <w:rsid w:val="00A8624B"/>
    <w:rsid w:val="00A863CE"/>
    <w:rsid w:val="00A864D1"/>
    <w:rsid w:val="00A86CCE"/>
    <w:rsid w:val="00A875D2"/>
    <w:rsid w:val="00A8779A"/>
    <w:rsid w:val="00A90248"/>
    <w:rsid w:val="00A90284"/>
    <w:rsid w:val="00A902ED"/>
    <w:rsid w:val="00A9037A"/>
    <w:rsid w:val="00A905AD"/>
    <w:rsid w:val="00A90AA7"/>
    <w:rsid w:val="00A90BF5"/>
    <w:rsid w:val="00A90DF4"/>
    <w:rsid w:val="00A9141D"/>
    <w:rsid w:val="00A91585"/>
    <w:rsid w:val="00A91792"/>
    <w:rsid w:val="00A917FA"/>
    <w:rsid w:val="00A92135"/>
    <w:rsid w:val="00A9216F"/>
    <w:rsid w:val="00A92508"/>
    <w:rsid w:val="00A92701"/>
    <w:rsid w:val="00A92704"/>
    <w:rsid w:val="00A9325D"/>
    <w:rsid w:val="00A932C7"/>
    <w:rsid w:val="00A939FA"/>
    <w:rsid w:val="00A93D8C"/>
    <w:rsid w:val="00A94811"/>
    <w:rsid w:val="00A9481D"/>
    <w:rsid w:val="00A95029"/>
    <w:rsid w:val="00A95122"/>
    <w:rsid w:val="00A9545B"/>
    <w:rsid w:val="00A954A5"/>
    <w:rsid w:val="00A95558"/>
    <w:rsid w:val="00A95A00"/>
    <w:rsid w:val="00A95E7F"/>
    <w:rsid w:val="00A962B0"/>
    <w:rsid w:val="00A962C6"/>
    <w:rsid w:val="00A97065"/>
    <w:rsid w:val="00A970B1"/>
    <w:rsid w:val="00A971A4"/>
    <w:rsid w:val="00A9723E"/>
    <w:rsid w:val="00A97514"/>
    <w:rsid w:val="00A977A0"/>
    <w:rsid w:val="00A9797F"/>
    <w:rsid w:val="00A979ED"/>
    <w:rsid w:val="00A97F7B"/>
    <w:rsid w:val="00A97FF4"/>
    <w:rsid w:val="00AA0119"/>
    <w:rsid w:val="00AA05E0"/>
    <w:rsid w:val="00AA090F"/>
    <w:rsid w:val="00AA0D70"/>
    <w:rsid w:val="00AA0F69"/>
    <w:rsid w:val="00AA1577"/>
    <w:rsid w:val="00AA15A0"/>
    <w:rsid w:val="00AA15C3"/>
    <w:rsid w:val="00AA1BDF"/>
    <w:rsid w:val="00AA25A6"/>
    <w:rsid w:val="00AA27C3"/>
    <w:rsid w:val="00AA2E18"/>
    <w:rsid w:val="00AA2E64"/>
    <w:rsid w:val="00AA2F9C"/>
    <w:rsid w:val="00AA313A"/>
    <w:rsid w:val="00AA3625"/>
    <w:rsid w:val="00AA3A9B"/>
    <w:rsid w:val="00AA3D3F"/>
    <w:rsid w:val="00AA3D5A"/>
    <w:rsid w:val="00AA3D92"/>
    <w:rsid w:val="00AA4432"/>
    <w:rsid w:val="00AA48C6"/>
    <w:rsid w:val="00AA490E"/>
    <w:rsid w:val="00AA4A97"/>
    <w:rsid w:val="00AA4B95"/>
    <w:rsid w:val="00AA5273"/>
    <w:rsid w:val="00AA529A"/>
    <w:rsid w:val="00AA585F"/>
    <w:rsid w:val="00AA58EA"/>
    <w:rsid w:val="00AA62AD"/>
    <w:rsid w:val="00AA6370"/>
    <w:rsid w:val="00AA6444"/>
    <w:rsid w:val="00AA66D7"/>
    <w:rsid w:val="00AA67AD"/>
    <w:rsid w:val="00AA682D"/>
    <w:rsid w:val="00AA6983"/>
    <w:rsid w:val="00AA6EBD"/>
    <w:rsid w:val="00AA7C04"/>
    <w:rsid w:val="00AB025B"/>
    <w:rsid w:val="00AB0807"/>
    <w:rsid w:val="00AB0A3C"/>
    <w:rsid w:val="00AB0D67"/>
    <w:rsid w:val="00AB10F1"/>
    <w:rsid w:val="00AB1391"/>
    <w:rsid w:val="00AB17E0"/>
    <w:rsid w:val="00AB18AB"/>
    <w:rsid w:val="00AB1B95"/>
    <w:rsid w:val="00AB2107"/>
    <w:rsid w:val="00AB27F5"/>
    <w:rsid w:val="00AB2ADE"/>
    <w:rsid w:val="00AB2B53"/>
    <w:rsid w:val="00AB2CFB"/>
    <w:rsid w:val="00AB2F78"/>
    <w:rsid w:val="00AB35FC"/>
    <w:rsid w:val="00AB3CD0"/>
    <w:rsid w:val="00AB4120"/>
    <w:rsid w:val="00AB42AB"/>
    <w:rsid w:val="00AB4413"/>
    <w:rsid w:val="00AB4909"/>
    <w:rsid w:val="00AB4920"/>
    <w:rsid w:val="00AB4C56"/>
    <w:rsid w:val="00AB53A6"/>
    <w:rsid w:val="00AB5684"/>
    <w:rsid w:val="00AB56FB"/>
    <w:rsid w:val="00AB58CE"/>
    <w:rsid w:val="00AB58D2"/>
    <w:rsid w:val="00AB5C9C"/>
    <w:rsid w:val="00AB5D47"/>
    <w:rsid w:val="00AB5DD1"/>
    <w:rsid w:val="00AB5E30"/>
    <w:rsid w:val="00AB6394"/>
    <w:rsid w:val="00AB64DC"/>
    <w:rsid w:val="00AB690E"/>
    <w:rsid w:val="00AB6BF6"/>
    <w:rsid w:val="00AB6C4C"/>
    <w:rsid w:val="00AB6F0E"/>
    <w:rsid w:val="00AB7684"/>
    <w:rsid w:val="00AB776A"/>
    <w:rsid w:val="00AB77E8"/>
    <w:rsid w:val="00AB7940"/>
    <w:rsid w:val="00AB7BA9"/>
    <w:rsid w:val="00AC069D"/>
    <w:rsid w:val="00AC09B2"/>
    <w:rsid w:val="00AC09BA"/>
    <w:rsid w:val="00AC217F"/>
    <w:rsid w:val="00AC24AC"/>
    <w:rsid w:val="00AC278B"/>
    <w:rsid w:val="00AC2A51"/>
    <w:rsid w:val="00AC30AF"/>
    <w:rsid w:val="00AC3186"/>
    <w:rsid w:val="00AC3406"/>
    <w:rsid w:val="00AC3646"/>
    <w:rsid w:val="00AC3E24"/>
    <w:rsid w:val="00AC4340"/>
    <w:rsid w:val="00AC47CC"/>
    <w:rsid w:val="00AC4ABA"/>
    <w:rsid w:val="00AC57AF"/>
    <w:rsid w:val="00AC57FA"/>
    <w:rsid w:val="00AC5C00"/>
    <w:rsid w:val="00AC6943"/>
    <w:rsid w:val="00AC6D20"/>
    <w:rsid w:val="00AC6D3D"/>
    <w:rsid w:val="00AC7786"/>
    <w:rsid w:val="00AC7880"/>
    <w:rsid w:val="00AC790C"/>
    <w:rsid w:val="00AC7989"/>
    <w:rsid w:val="00AC7AF1"/>
    <w:rsid w:val="00AD0662"/>
    <w:rsid w:val="00AD06DE"/>
    <w:rsid w:val="00AD071A"/>
    <w:rsid w:val="00AD0ACA"/>
    <w:rsid w:val="00AD0B85"/>
    <w:rsid w:val="00AD0E31"/>
    <w:rsid w:val="00AD1606"/>
    <w:rsid w:val="00AD1D78"/>
    <w:rsid w:val="00AD2335"/>
    <w:rsid w:val="00AD268F"/>
    <w:rsid w:val="00AD2A02"/>
    <w:rsid w:val="00AD2C70"/>
    <w:rsid w:val="00AD3017"/>
    <w:rsid w:val="00AD32A6"/>
    <w:rsid w:val="00AD35EB"/>
    <w:rsid w:val="00AD374C"/>
    <w:rsid w:val="00AD3A05"/>
    <w:rsid w:val="00AD4272"/>
    <w:rsid w:val="00AD428F"/>
    <w:rsid w:val="00AD432B"/>
    <w:rsid w:val="00AD4834"/>
    <w:rsid w:val="00AD4A9E"/>
    <w:rsid w:val="00AD4FC3"/>
    <w:rsid w:val="00AD5DC3"/>
    <w:rsid w:val="00AD676B"/>
    <w:rsid w:val="00AD6BE3"/>
    <w:rsid w:val="00AD6E05"/>
    <w:rsid w:val="00AD6E72"/>
    <w:rsid w:val="00AD6F1A"/>
    <w:rsid w:val="00AD74E9"/>
    <w:rsid w:val="00AD76FE"/>
    <w:rsid w:val="00AD78BE"/>
    <w:rsid w:val="00AD7912"/>
    <w:rsid w:val="00AD79EE"/>
    <w:rsid w:val="00AD7CEA"/>
    <w:rsid w:val="00AD7E14"/>
    <w:rsid w:val="00AD7F5E"/>
    <w:rsid w:val="00AE01D8"/>
    <w:rsid w:val="00AE0466"/>
    <w:rsid w:val="00AE157F"/>
    <w:rsid w:val="00AE1713"/>
    <w:rsid w:val="00AE19EB"/>
    <w:rsid w:val="00AE1A41"/>
    <w:rsid w:val="00AE1BB8"/>
    <w:rsid w:val="00AE1D63"/>
    <w:rsid w:val="00AE1F60"/>
    <w:rsid w:val="00AE2132"/>
    <w:rsid w:val="00AE21FD"/>
    <w:rsid w:val="00AE24A2"/>
    <w:rsid w:val="00AE25DB"/>
    <w:rsid w:val="00AE2A6B"/>
    <w:rsid w:val="00AE2B41"/>
    <w:rsid w:val="00AE2E7C"/>
    <w:rsid w:val="00AE2EA8"/>
    <w:rsid w:val="00AE3256"/>
    <w:rsid w:val="00AE3491"/>
    <w:rsid w:val="00AE3CDB"/>
    <w:rsid w:val="00AE3D35"/>
    <w:rsid w:val="00AE3E91"/>
    <w:rsid w:val="00AE479F"/>
    <w:rsid w:val="00AE48F6"/>
    <w:rsid w:val="00AE4C92"/>
    <w:rsid w:val="00AE4D42"/>
    <w:rsid w:val="00AE4F30"/>
    <w:rsid w:val="00AE4F3F"/>
    <w:rsid w:val="00AE558C"/>
    <w:rsid w:val="00AE5D45"/>
    <w:rsid w:val="00AE5E89"/>
    <w:rsid w:val="00AE6023"/>
    <w:rsid w:val="00AE6359"/>
    <w:rsid w:val="00AE639F"/>
    <w:rsid w:val="00AE6EBC"/>
    <w:rsid w:val="00AE71A9"/>
    <w:rsid w:val="00AE755A"/>
    <w:rsid w:val="00AE76E6"/>
    <w:rsid w:val="00AE78D1"/>
    <w:rsid w:val="00AE7A34"/>
    <w:rsid w:val="00AE7C33"/>
    <w:rsid w:val="00AF0094"/>
    <w:rsid w:val="00AF063C"/>
    <w:rsid w:val="00AF0711"/>
    <w:rsid w:val="00AF0EBC"/>
    <w:rsid w:val="00AF0FF7"/>
    <w:rsid w:val="00AF10B6"/>
    <w:rsid w:val="00AF1428"/>
    <w:rsid w:val="00AF150D"/>
    <w:rsid w:val="00AF1B54"/>
    <w:rsid w:val="00AF1BF5"/>
    <w:rsid w:val="00AF203E"/>
    <w:rsid w:val="00AF26D0"/>
    <w:rsid w:val="00AF26E2"/>
    <w:rsid w:val="00AF2820"/>
    <w:rsid w:val="00AF3463"/>
    <w:rsid w:val="00AF3897"/>
    <w:rsid w:val="00AF38E1"/>
    <w:rsid w:val="00AF4321"/>
    <w:rsid w:val="00AF45B3"/>
    <w:rsid w:val="00AF4718"/>
    <w:rsid w:val="00AF4734"/>
    <w:rsid w:val="00AF47D5"/>
    <w:rsid w:val="00AF4AEE"/>
    <w:rsid w:val="00AF4EC6"/>
    <w:rsid w:val="00AF51BD"/>
    <w:rsid w:val="00AF5BEA"/>
    <w:rsid w:val="00AF5C90"/>
    <w:rsid w:val="00AF67E5"/>
    <w:rsid w:val="00AF6E8A"/>
    <w:rsid w:val="00AF6EE8"/>
    <w:rsid w:val="00AF7069"/>
    <w:rsid w:val="00AF73A3"/>
    <w:rsid w:val="00AF746E"/>
    <w:rsid w:val="00B00307"/>
    <w:rsid w:val="00B0081E"/>
    <w:rsid w:val="00B00C45"/>
    <w:rsid w:val="00B00F58"/>
    <w:rsid w:val="00B00FA1"/>
    <w:rsid w:val="00B00FD1"/>
    <w:rsid w:val="00B0146C"/>
    <w:rsid w:val="00B01683"/>
    <w:rsid w:val="00B01768"/>
    <w:rsid w:val="00B0202B"/>
    <w:rsid w:val="00B020C5"/>
    <w:rsid w:val="00B0250C"/>
    <w:rsid w:val="00B02C65"/>
    <w:rsid w:val="00B02E0B"/>
    <w:rsid w:val="00B03131"/>
    <w:rsid w:val="00B03466"/>
    <w:rsid w:val="00B0363F"/>
    <w:rsid w:val="00B03705"/>
    <w:rsid w:val="00B0433F"/>
    <w:rsid w:val="00B048CE"/>
    <w:rsid w:val="00B05094"/>
    <w:rsid w:val="00B05557"/>
    <w:rsid w:val="00B05AC4"/>
    <w:rsid w:val="00B05ACA"/>
    <w:rsid w:val="00B05EF1"/>
    <w:rsid w:val="00B06028"/>
    <w:rsid w:val="00B0617D"/>
    <w:rsid w:val="00B067EA"/>
    <w:rsid w:val="00B06847"/>
    <w:rsid w:val="00B06FF0"/>
    <w:rsid w:val="00B0747C"/>
    <w:rsid w:val="00B07B0B"/>
    <w:rsid w:val="00B07CC4"/>
    <w:rsid w:val="00B1026A"/>
    <w:rsid w:val="00B103C8"/>
    <w:rsid w:val="00B10650"/>
    <w:rsid w:val="00B10F25"/>
    <w:rsid w:val="00B113F8"/>
    <w:rsid w:val="00B11497"/>
    <w:rsid w:val="00B11847"/>
    <w:rsid w:val="00B11863"/>
    <w:rsid w:val="00B11C57"/>
    <w:rsid w:val="00B11E41"/>
    <w:rsid w:val="00B1203A"/>
    <w:rsid w:val="00B1205C"/>
    <w:rsid w:val="00B122AE"/>
    <w:rsid w:val="00B1235B"/>
    <w:rsid w:val="00B129B6"/>
    <w:rsid w:val="00B1362D"/>
    <w:rsid w:val="00B13763"/>
    <w:rsid w:val="00B142BE"/>
    <w:rsid w:val="00B1498C"/>
    <w:rsid w:val="00B14C2E"/>
    <w:rsid w:val="00B150F1"/>
    <w:rsid w:val="00B15192"/>
    <w:rsid w:val="00B15223"/>
    <w:rsid w:val="00B1545A"/>
    <w:rsid w:val="00B15B46"/>
    <w:rsid w:val="00B15BA3"/>
    <w:rsid w:val="00B1667A"/>
    <w:rsid w:val="00B169E9"/>
    <w:rsid w:val="00B174B7"/>
    <w:rsid w:val="00B174CD"/>
    <w:rsid w:val="00B1755E"/>
    <w:rsid w:val="00B17CF9"/>
    <w:rsid w:val="00B20187"/>
    <w:rsid w:val="00B2023E"/>
    <w:rsid w:val="00B20765"/>
    <w:rsid w:val="00B211DB"/>
    <w:rsid w:val="00B21296"/>
    <w:rsid w:val="00B215B3"/>
    <w:rsid w:val="00B217E4"/>
    <w:rsid w:val="00B219E6"/>
    <w:rsid w:val="00B21C89"/>
    <w:rsid w:val="00B21E6C"/>
    <w:rsid w:val="00B22111"/>
    <w:rsid w:val="00B22153"/>
    <w:rsid w:val="00B22382"/>
    <w:rsid w:val="00B22502"/>
    <w:rsid w:val="00B22663"/>
    <w:rsid w:val="00B23008"/>
    <w:rsid w:val="00B236E5"/>
    <w:rsid w:val="00B23718"/>
    <w:rsid w:val="00B23969"/>
    <w:rsid w:val="00B23AEE"/>
    <w:rsid w:val="00B23F77"/>
    <w:rsid w:val="00B24044"/>
    <w:rsid w:val="00B2406F"/>
    <w:rsid w:val="00B240D1"/>
    <w:rsid w:val="00B242D5"/>
    <w:rsid w:val="00B2465C"/>
    <w:rsid w:val="00B24BF4"/>
    <w:rsid w:val="00B24E0D"/>
    <w:rsid w:val="00B250BB"/>
    <w:rsid w:val="00B2529C"/>
    <w:rsid w:val="00B25A35"/>
    <w:rsid w:val="00B25A8F"/>
    <w:rsid w:val="00B25BE5"/>
    <w:rsid w:val="00B25C19"/>
    <w:rsid w:val="00B25C93"/>
    <w:rsid w:val="00B26027"/>
    <w:rsid w:val="00B26166"/>
    <w:rsid w:val="00B2650E"/>
    <w:rsid w:val="00B265BD"/>
    <w:rsid w:val="00B26FA3"/>
    <w:rsid w:val="00B2712E"/>
    <w:rsid w:val="00B2748E"/>
    <w:rsid w:val="00B275EE"/>
    <w:rsid w:val="00B27D22"/>
    <w:rsid w:val="00B27D95"/>
    <w:rsid w:val="00B27E06"/>
    <w:rsid w:val="00B30170"/>
    <w:rsid w:val="00B302BA"/>
    <w:rsid w:val="00B30326"/>
    <w:rsid w:val="00B303AD"/>
    <w:rsid w:val="00B30EE4"/>
    <w:rsid w:val="00B30F48"/>
    <w:rsid w:val="00B3168E"/>
    <w:rsid w:val="00B316C3"/>
    <w:rsid w:val="00B31B38"/>
    <w:rsid w:val="00B31E20"/>
    <w:rsid w:val="00B329C1"/>
    <w:rsid w:val="00B32B37"/>
    <w:rsid w:val="00B32D1B"/>
    <w:rsid w:val="00B3322B"/>
    <w:rsid w:val="00B334AC"/>
    <w:rsid w:val="00B3365E"/>
    <w:rsid w:val="00B339ED"/>
    <w:rsid w:val="00B33A63"/>
    <w:rsid w:val="00B33E9B"/>
    <w:rsid w:val="00B3431D"/>
    <w:rsid w:val="00B344C2"/>
    <w:rsid w:val="00B34649"/>
    <w:rsid w:val="00B35894"/>
    <w:rsid w:val="00B35ABB"/>
    <w:rsid w:val="00B35B76"/>
    <w:rsid w:val="00B35DF6"/>
    <w:rsid w:val="00B36203"/>
    <w:rsid w:val="00B36511"/>
    <w:rsid w:val="00B365C3"/>
    <w:rsid w:val="00B3677A"/>
    <w:rsid w:val="00B36807"/>
    <w:rsid w:val="00B36B1A"/>
    <w:rsid w:val="00B36E37"/>
    <w:rsid w:val="00B37585"/>
    <w:rsid w:val="00B37D85"/>
    <w:rsid w:val="00B37DCC"/>
    <w:rsid w:val="00B4025B"/>
    <w:rsid w:val="00B403B7"/>
    <w:rsid w:val="00B403C9"/>
    <w:rsid w:val="00B403F6"/>
    <w:rsid w:val="00B4045A"/>
    <w:rsid w:val="00B40568"/>
    <w:rsid w:val="00B40CB6"/>
    <w:rsid w:val="00B40DFA"/>
    <w:rsid w:val="00B40E8E"/>
    <w:rsid w:val="00B4107B"/>
    <w:rsid w:val="00B416A0"/>
    <w:rsid w:val="00B416FD"/>
    <w:rsid w:val="00B4179B"/>
    <w:rsid w:val="00B418D2"/>
    <w:rsid w:val="00B41C4B"/>
    <w:rsid w:val="00B42215"/>
    <w:rsid w:val="00B4257D"/>
    <w:rsid w:val="00B42C60"/>
    <w:rsid w:val="00B42F2A"/>
    <w:rsid w:val="00B43030"/>
    <w:rsid w:val="00B43298"/>
    <w:rsid w:val="00B43794"/>
    <w:rsid w:val="00B44002"/>
    <w:rsid w:val="00B44EA5"/>
    <w:rsid w:val="00B44FD4"/>
    <w:rsid w:val="00B45405"/>
    <w:rsid w:val="00B45433"/>
    <w:rsid w:val="00B4546F"/>
    <w:rsid w:val="00B455F6"/>
    <w:rsid w:val="00B4574F"/>
    <w:rsid w:val="00B45C9E"/>
    <w:rsid w:val="00B46302"/>
    <w:rsid w:val="00B4649F"/>
    <w:rsid w:val="00B464D7"/>
    <w:rsid w:val="00B470A1"/>
    <w:rsid w:val="00B4745C"/>
    <w:rsid w:val="00B477D4"/>
    <w:rsid w:val="00B479DB"/>
    <w:rsid w:val="00B47F15"/>
    <w:rsid w:val="00B5006E"/>
    <w:rsid w:val="00B5010C"/>
    <w:rsid w:val="00B501D3"/>
    <w:rsid w:val="00B50370"/>
    <w:rsid w:val="00B50DA6"/>
    <w:rsid w:val="00B50EB1"/>
    <w:rsid w:val="00B51296"/>
    <w:rsid w:val="00B5171D"/>
    <w:rsid w:val="00B52D5B"/>
    <w:rsid w:val="00B52EFA"/>
    <w:rsid w:val="00B52F4F"/>
    <w:rsid w:val="00B53189"/>
    <w:rsid w:val="00B53271"/>
    <w:rsid w:val="00B537DC"/>
    <w:rsid w:val="00B53BE4"/>
    <w:rsid w:val="00B53C53"/>
    <w:rsid w:val="00B53C87"/>
    <w:rsid w:val="00B53DE0"/>
    <w:rsid w:val="00B5442E"/>
    <w:rsid w:val="00B54502"/>
    <w:rsid w:val="00B5468C"/>
    <w:rsid w:val="00B54EC0"/>
    <w:rsid w:val="00B550BC"/>
    <w:rsid w:val="00B558D0"/>
    <w:rsid w:val="00B55936"/>
    <w:rsid w:val="00B55A84"/>
    <w:rsid w:val="00B55AD7"/>
    <w:rsid w:val="00B55D55"/>
    <w:rsid w:val="00B55DAF"/>
    <w:rsid w:val="00B562A4"/>
    <w:rsid w:val="00B5651C"/>
    <w:rsid w:val="00B56C5B"/>
    <w:rsid w:val="00B56FD1"/>
    <w:rsid w:val="00B57414"/>
    <w:rsid w:val="00B5752E"/>
    <w:rsid w:val="00B576F7"/>
    <w:rsid w:val="00B578C1"/>
    <w:rsid w:val="00B57BF8"/>
    <w:rsid w:val="00B57EDA"/>
    <w:rsid w:val="00B57F29"/>
    <w:rsid w:val="00B57FEE"/>
    <w:rsid w:val="00B60E18"/>
    <w:rsid w:val="00B61725"/>
    <w:rsid w:val="00B61771"/>
    <w:rsid w:val="00B61A91"/>
    <w:rsid w:val="00B62126"/>
    <w:rsid w:val="00B622F4"/>
    <w:rsid w:val="00B62426"/>
    <w:rsid w:val="00B62585"/>
    <w:rsid w:val="00B625E5"/>
    <w:rsid w:val="00B62686"/>
    <w:rsid w:val="00B62914"/>
    <w:rsid w:val="00B62DCD"/>
    <w:rsid w:val="00B632AC"/>
    <w:rsid w:val="00B63352"/>
    <w:rsid w:val="00B63654"/>
    <w:rsid w:val="00B63CD7"/>
    <w:rsid w:val="00B63F3E"/>
    <w:rsid w:val="00B6428E"/>
    <w:rsid w:val="00B64DE3"/>
    <w:rsid w:val="00B6580E"/>
    <w:rsid w:val="00B65DE1"/>
    <w:rsid w:val="00B65E7B"/>
    <w:rsid w:val="00B668BD"/>
    <w:rsid w:val="00B671FC"/>
    <w:rsid w:val="00B67521"/>
    <w:rsid w:val="00B7018B"/>
    <w:rsid w:val="00B706E3"/>
    <w:rsid w:val="00B7070E"/>
    <w:rsid w:val="00B70780"/>
    <w:rsid w:val="00B70B55"/>
    <w:rsid w:val="00B70E82"/>
    <w:rsid w:val="00B711DF"/>
    <w:rsid w:val="00B712B8"/>
    <w:rsid w:val="00B713D7"/>
    <w:rsid w:val="00B71590"/>
    <w:rsid w:val="00B71649"/>
    <w:rsid w:val="00B7195B"/>
    <w:rsid w:val="00B71A38"/>
    <w:rsid w:val="00B7216B"/>
    <w:rsid w:val="00B72447"/>
    <w:rsid w:val="00B72F2C"/>
    <w:rsid w:val="00B7329A"/>
    <w:rsid w:val="00B734C2"/>
    <w:rsid w:val="00B73A65"/>
    <w:rsid w:val="00B73C9C"/>
    <w:rsid w:val="00B73ED3"/>
    <w:rsid w:val="00B73FAA"/>
    <w:rsid w:val="00B7425F"/>
    <w:rsid w:val="00B74500"/>
    <w:rsid w:val="00B748B9"/>
    <w:rsid w:val="00B74B78"/>
    <w:rsid w:val="00B74E48"/>
    <w:rsid w:val="00B74FAB"/>
    <w:rsid w:val="00B7526D"/>
    <w:rsid w:val="00B7536E"/>
    <w:rsid w:val="00B75792"/>
    <w:rsid w:val="00B757B0"/>
    <w:rsid w:val="00B7586F"/>
    <w:rsid w:val="00B75C0E"/>
    <w:rsid w:val="00B75CDA"/>
    <w:rsid w:val="00B75E61"/>
    <w:rsid w:val="00B7629C"/>
    <w:rsid w:val="00B76CF3"/>
    <w:rsid w:val="00B77046"/>
    <w:rsid w:val="00B773EA"/>
    <w:rsid w:val="00B77792"/>
    <w:rsid w:val="00B77DE3"/>
    <w:rsid w:val="00B77E0B"/>
    <w:rsid w:val="00B8067E"/>
    <w:rsid w:val="00B807F3"/>
    <w:rsid w:val="00B809D7"/>
    <w:rsid w:val="00B81031"/>
    <w:rsid w:val="00B810C1"/>
    <w:rsid w:val="00B81283"/>
    <w:rsid w:val="00B815B1"/>
    <w:rsid w:val="00B816DC"/>
    <w:rsid w:val="00B81959"/>
    <w:rsid w:val="00B81B87"/>
    <w:rsid w:val="00B8201B"/>
    <w:rsid w:val="00B8289C"/>
    <w:rsid w:val="00B82B35"/>
    <w:rsid w:val="00B82C5D"/>
    <w:rsid w:val="00B82D24"/>
    <w:rsid w:val="00B82E13"/>
    <w:rsid w:val="00B82EA3"/>
    <w:rsid w:val="00B82FE3"/>
    <w:rsid w:val="00B834DE"/>
    <w:rsid w:val="00B836B4"/>
    <w:rsid w:val="00B83702"/>
    <w:rsid w:val="00B83755"/>
    <w:rsid w:val="00B83765"/>
    <w:rsid w:val="00B839FE"/>
    <w:rsid w:val="00B83D78"/>
    <w:rsid w:val="00B8430A"/>
    <w:rsid w:val="00B849D0"/>
    <w:rsid w:val="00B849D7"/>
    <w:rsid w:val="00B84E4C"/>
    <w:rsid w:val="00B850E0"/>
    <w:rsid w:val="00B85645"/>
    <w:rsid w:val="00B856F5"/>
    <w:rsid w:val="00B85AC4"/>
    <w:rsid w:val="00B85B2D"/>
    <w:rsid w:val="00B85B6F"/>
    <w:rsid w:val="00B85F31"/>
    <w:rsid w:val="00B862C3"/>
    <w:rsid w:val="00B86DEC"/>
    <w:rsid w:val="00B86F2A"/>
    <w:rsid w:val="00B87886"/>
    <w:rsid w:val="00B87F74"/>
    <w:rsid w:val="00B9022F"/>
    <w:rsid w:val="00B90308"/>
    <w:rsid w:val="00B90782"/>
    <w:rsid w:val="00B907B5"/>
    <w:rsid w:val="00B90F82"/>
    <w:rsid w:val="00B90F98"/>
    <w:rsid w:val="00B91413"/>
    <w:rsid w:val="00B91861"/>
    <w:rsid w:val="00B91A38"/>
    <w:rsid w:val="00B91AED"/>
    <w:rsid w:val="00B91CA0"/>
    <w:rsid w:val="00B91E39"/>
    <w:rsid w:val="00B9241C"/>
    <w:rsid w:val="00B92534"/>
    <w:rsid w:val="00B92C4E"/>
    <w:rsid w:val="00B930AD"/>
    <w:rsid w:val="00B93B3A"/>
    <w:rsid w:val="00B93BE5"/>
    <w:rsid w:val="00B93FD8"/>
    <w:rsid w:val="00B940B9"/>
    <w:rsid w:val="00B94176"/>
    <w:rsid w:val="00B94297"/>
    <w:rsid w:val="00B9440E"/>
    <w:rsid w:val="00B9451A"/>
    <w:rsid w:val="00B94687"/>
    <w:rsid w:val="00B94D65"/>
    <w:rsid w:val="00B952D0"/>
    <w:rsid w:val="00B95D17"/>
    <w:rsid w:val="00B96257"/>
    <w:rsid w:val="00B96383"/>
    <w:rsid w:val="00B96490"/>
    <w:rsid w:val="00B9675E"/>
    <w:rsid w:val="00B97262"/>
    <w:rsid w:val="00B977C5"/>
    <w:rsid w:val="00B979CF"/>
    <w:rsid w:val="00B97A0D"/>
    <w:rsid w:val="00BA039A"/>
    <w:rsid w:val="00BA09D8"/>
    <w:rsid w:val="00BA0B67"/>
    <w:rsid w:val="00BA0D86"/>
    <w:rsid w:val="00BA1496"/>
    <w:rsid w:val="00BA18FB"/>
    <w:rsid w:val="00BA1C3D"/>
    <w:rsid w:val="00BA229C"/>
    <w:rsid w:val="00BA2D17"/>
    <w:rsid w:val="00BA2E2D"/>
    <w:rsid w:val="00BA35C0"/>
    <w:rsid w:val="00BA35F4"/>
    <w:rsid w:val="00BA36F5"/>
    <w:rsid w:val="00BA3F74"/>
    <w:rsid w:val="00BA4180"/>
    <w:rsid w:val="00BA4317"/>
    <w:rsid w:val="00BA5710"/>
    <w:rsid w:val="00BA5AD0"/>
    <w:rsid w:val="00BA5BAD"/>
    <w:rsid w:val="00BA6581"/>
    <w:rsid w:val="00BA65A8"/>
    <w:rsid w:val="00BA6644"/>
    <w:rsid w:val="00BA66ED"/>
    <w:rsid w:val="00BA7136"/>
    <w:rsid w:val="00BA74A7"/>
    <w:rsid w:val="00BA77CC"/>
    <w:rsid w:val="00BA798D"/>
    <w:rsid w:val="00BA7E48"/>
    <w:rsid w:val="00BB0110"/>
    <w:rsid w:val="00BB0243"/>
    <w:rsid w:val="00BB11DA"/>
    <w:rsid w:val="00BB1276"/>
    <w:rsid w:val="00BB2332"/>
    <w:rsid w:val="00BB27DD"/>
    <w:rsid w:val="00BB29B2"/>
    <w:rsid w:val="00BB2C7C"/>
    <w:rsid w:val="00BB2C82"/>
    <w:rsid w:val="00BB2F4A"/>
    <w:rsid w:val="00BB38D0"/>
    <w:rsid w:val="00BB3F01"/>
    <w:rsid w:val="00BB3F14"/>
    <w:rsid w:val="00BB4027"/>
    <w:rsid w:val="00BB408B"/>
    <w:rsid w:val="00BB449F"/>
    <w:rsid w:val="00BB4575"/>
    <w:rsid w:val="00BB4576"/>
    <w:rsid w:val="00BB47DB"/>
    <w:rsid w:val="00BB4948"/>
    <w:rsid w:val="00BB5521"/>
    <w:rsid w:val="00BB5900"/>
    <w:rsid w:val="00BB5A30"/>
    <w:rsid w:val="00BB5A89"/>
    <w:rsid w:val="00BB5C9B"/>
    <w:rsid w:val="00BB5E31"/>
    <w:rsid w:val="00BB5E86"/>
    <w:rsid w:val="00BB5EDD"/>
    <w:rsid w:val="00BB5F21"/>
    <w:rsid w:val="00BB64A4"/>
    <w:rsid w:val="00BB6B8E"/>
    <w:rsid w:val="00BB6ECC"/>
    <w:rsid w:val="00BB71A7"/>
    <w:rsid w:val="00BB7234"/>
    <w:rsid w:val="00BB78E8"/>
    <w:rsid w:val="00BB7B80"/>
    <w:rsid w:val="00BB7BD2"/>
    <w:rsid w:val="00BC05C0"/>
    <w:rsid w:val="00BC05E1"/>
    <w:rsid w:val="00BC1288"/>
    <w:rsid w:val="00BC185B"/>
    <w:rsid w:val="00BC1B22"/>
    <w:rsid w:val="00BC1DF2"/>
    <w:rsid w:val="00BC2264"/>
    <w:rsid w:val="00BC2304"/>
    <w:rsid w:val="00BC2472"/>
    <w:rsid w:val="00BC257C"/>
    <w:rsid w:val="00BC2700"/>
    <w:rsid w:val="00BC28CB"/>
    <w:rsid w:val="00BC3065"/>
    <w:rsid w:val="00BC354F"/>
    <w:rsid w:val="00BC37B5"/>
    <w:rsid w:val="00BC46C2"/>
    <w:rsid w:val="00BC46DA"/>
    <w:rsid w:val="00BC46F1"/>
    <w:rsid w:val="00BC49F2"/>
    <w:rsid w:val="00BC4CD0"/>
    <w:rsid w:val="00BC5116"/>
    <w:rsid w:val="00BC55C8"/>
    <w:rsid w:val="00BC5B69"/>
    <w:rsid w:val="00BC5EB5"/>
    <w:rsid w:val="00BC65DD"/>
    <w:rsid w:val="00BC694B"/>
    <w:rsid w:val="00BC6E24"/>
    <w:rsid w:val="00BC75CD"/>
    <w:rsid w:val="00BD013A"/>
    <w:rsid w:val="00BD0349"/>
    <w:rsid w:val="00BD0504"/>
    <w:rsid w:val="00BD057D"/>
    <w:rsid w:val="00BD0782"/>
    <w:rsid w:val="00BD093A"/>
    <w:rsid w:val="00BD0977"/>
    <w:rsid w:val="00BD0A38"/>
    <w:rsid w:val="00BD0E8E"/>
    <w:rsid w:val="00BD16D8"/>
    <w:rsid w:val="00BD1A84"/>
    <w:rsid w:val="00BD1DD0"/>
    <w:rsid w:val="00BD1DF9"/>
    <w:rsid w:val="00BD21F7"/>
    <w:rsid w:val="00BD2742"/>
    <w:rsid w:val="00BD283E"/>
    <w:rsid w:val="00BD2AE7"/>
    <w:rsid w:val="00BD2BF9"/>
    <w:rsid w:val="00BD3196"/>
    <w:rsid w:val="00BD3254"/>
    <w:rsid w:val="00BD3417"/>
    <w:rsid w:val="00BD3737"/>
    <w:rsid w:val="00BD3761"/>
    <w:rsid w:val="00BD3849"/>
    <w:rsid w:val="00BD3A92"/>
    <w:rsid w:val="00BD40F9"/>
    <w:rsid w:val="00BD4591"/>
    <w:rsid w:val="00BD45E0"/>
    <w:rsid w:val="00BD468B"/>
    <w:rsid w:val="00BD48CB"/>
    <w:rsid w:val="00BD5144"/>
    <w:rsid w:val="00BD55FD"/>
    <w:rsid w:val="00BD5C74"/>
    <w:rsid w:val="00BD631B"/>
    <w:rsid w:val="00BD6344"/>
    <w:rsid w:val="00BD63F2"/>
    <w:rsid w:val="00BD649F"/>
    <w:rsid w:val="00BD70A7"/>
    <w:rsid w:val="00BD7236"/>
    <w:rsid w:val="00BD78C5"/>
    <w:rsid w:val="00BD792C"/>
    <w:rsid w:val="00BD7FFD"/>
    <w:rsid w:val="00BE022D"/>
    <w:rsid w:val="00BE02F8"/>
    <w:rsid w:val="00BE034D"/>
    <w:rsid w:val="00BE04EF"/>
    <w:rsid w:val="00BE05A8"/>
    <w:rsid w:val="00BE065D"/>
    <w:rsid w:val="00BE06E0"/>
    <w:rsid w:val="00BE078B"/>
    <w:rsid w:val="00BE07B7"/>
    <w:rsid w:val="00BE07CC"/>
    <w:rsid w:val="00BE1064"/>
    <w:rsid w:val="00BE10F1"/>
    <w:rsid w:val="00BE1538"/>
    <w:rsid w:val="00BE17AF"/>
    <w:rsid w:val="00BE1B69"/>
    <w:rsid w:val="00BE2103"/>
    <w:rsid w:val="00BE25EF"/>
    <w:rsid w:val="00BE2CB7"/>
    <w:rsid w:val="00BE352C"/>
    <w:rsid w:val="00BE3835"/>
    <w:rsid w:val="00BE3CC8"/>
    <w:rsid w:val="00BE3DF9"/>
    <w:rsid w:val="00BE3FB1"/>
    <w:rsid w:val="00BE4169"/>
    <w:rsid w:val="00BE4532"/>
    <w:rsid w:val="00BE4546"/>
    <w:rsid w:val="00BE4786"/>
    <w:rsid w:val="00BE479E"/>
    <w:rsid w:val="00BE4C04"/>
    <w:rsid w:val="00BE4E29"/>
    <w:rsid w:val="00BE4FE9"/>
    <w:rsid w:val="00BE51BE"/>
    <w:rsid w:val="00BE5399"/>
    <w:rsid w:val="00BE58B1"/>
    <w:rsid w:val="00BE599A"/>
    <w:rsid w:val="00BE5D7D"/>
    <w:rsid w:val="00BE5DFE"/>
    <w:rsid w:val="00BE627C"/>
    <w:rsid w:val="00BE62D2"/>
    <w:rsid w:val="00BE677D"/>
    <w:rsid w:val="00BE69BB"/>
    <w:rsid w:val="00BE69DB"/>
    <w:rsid w:val="00BE6A0F"/>
    <w:rsid w:val="00BE71DB"/>
    <w:rsid w:val="00BE72EB"/>
    <w:rsid w:val="00BE7CF0"/>
    <w:rsid w:val="00BE7ED7"/>
    <w:rsid w:val="00BF02D9"/>
    <w:rsid w:val="00BF0470"/>
    <w:rsid w:val="00BF0565"/>
    <w:rsid w:val="00BF096F"/>
    <w:rsid w:val="00BF0BE5"/>
    <w:rsid w:val="00BF0CAC"/>
    <w:rsid w:val="00BF118C"/>
    <w:rsid w:val="00BF14CA"/>
    <w:rsid w:val="00BF1B54"/>
    <w:rsid w:val="00BF1C15"/>
    <w:rsid w:val="00BF1C1F"/>
    <w:rsid w:val="00BF1E6F"/>
    <w:rsid w:val="00BF2E11"/>
    <w:rsid w:val="00BF3098"/>
    <w:rsid w:val="00BF36FE"/>
    <w:rsid w:val="00BF375B"/>
    <w:rsid w:val="00BF3DCC"/>
    <w:rsid w:val="00BF3E22"/>
    <w:rsid w:val="00BF3EA0"/>
    <w:rsid w:val="00BF445B"/>
    <w:rsid w:val="00BF4584"/>
    <w:rsid w:val="00BF4A9A"/>
    <w:rsid w:val="00BF4F5B"/>
    <w:rsid w:val="00BF51F4"/>
    <w:rsid w:val="00BF534B"/>
    <w:rsid w:val="00BF54CE"/>
    <w:rsid w:val="00BF56AD"/>
    <w:rsid w:val="00BF5A81"/>
    <w:rsid w:val="00BF5B8D"/>
    <w:rsid w:val="00BF5BC9"/>
    <w:rsid w:val="00BF5D5E"/>
    <w:rsid w:val="00BF7450"/>
    <w:rsid w:val="00BF7683"/>
    <w:rsid w:val="00C0016F"/>
    <w:rsid w:val="00C00D87"/>
    <w:rsid w:val="00C013F8"/>
    <w:rsid w:val="00C015B6"/>
    <w:rsid w:val="00C015EF"/>
    <w:rsid w:val="00C0174C"/>
    <w:rsid w:val="00C01BEC"/>
    <w:rsid w:val="00C029D7"/>
    <w:rsid w:val="00C02A61"/>
    <w:rsid w:val="00C02C84"/>
    <w:rsid w:val="00C02CC7"/>
    <w:rsid w:val="00C03066"/>
    <w:rsid w:val="00C034B3"/>
    <w:rsid w:val="00C0356C"/>
    <w:rsid w:val="00C03695"/>
    <w:rsid w:val="00C038C0"/>
    <w:rsid w:val="00C03B63"/>
    <w:rsid w:val="00C0432B"/>
    <w:rsid w:val="00C0434B"/>
    <w:rsid w:val="00C04A2E"/>
    <w:rsid w:val="00C04AE4"/>
    <w:rsid w:val="00C05225"/>
    <w:rsid w:val="00C054E0"/>
    <w:rsid w:val="00C059D4"/>
    <w:rsid w:val="00C05D60"/>
    <w:rsid w:val="00C0638F"/>
    <w:rsid w:val="00C064E3"/>
    <w:rsid w:val="00C06656"/>
    <w:rsid w:val="00C06A23"/>
    <w:rsid w:val="00C06CCB"/>
    <w:rsid w:val="00C07019"/>
    <w:rsid w:val="00C077A5"/>
    <w:rsid w:val="00C07ECC"/>
    <w:rsid w:val="00C07FB2"/>
    <w:rsid w:val="00C1012A"/>
    <w:rsid w:val="00C109D3"/>
    <w:rsid w:val="00C10E58"/>
    <w:rsid w:val="00C11BB0"/>
    <w:rsid w:val="00C11E49"/>
    <w:rsid w:val="00C12383"/>
    <w:rsid w:val="00C127DE"/>
    <w:rsid w:val="00C129FD"/>
    <w:rsid w:val="00C12BA3"/>
    <w:rsid w:val="00C131EB"/>
    <w:rsid w:val="00C137B0"/>
    <w:rsid w:val="00C14289"/>
    <w:rsid w:val="00C14564"/>
    <w:rsid w:val="00C14856"/>
    <w:rsid w:val="00C148D9"/>
    <w:rsid w:val="00C14C97"/>
    <w:rsid w:val="00C14DD0"/>
    <w:rsid w:val="00C156D6"/>
    <w:rsid w:val="00C15C86"/>
    <w:rsid w:val="00C15DBD"/>
    <w:rsid w:val="00C16137"/>
    <w:rsid w:val="00C163EB"/>
    <w:rsid w:val="00C1655D"/>
    <w:rsid w:val="00C169B2"/>
    <w:rsid w:val="00C169C8"/>
    <w:rsid w:val="00C17010"/>
    <w:rsid w:val="00C172D0"/>
    <w:rsid w:val="00C178C0"/>
    <w:rsid w:val="00C178C5"/>
    <w:rsid w:val="00C20367"/>
    <w:rsid w:val="00C2042A"/>
    <w:rsid w:val="00C20B71"/>
    <w:rsid w:val="00C213D6"/>
    <w:rsid w:val="00C215BB"/>
    <w:rsid w:val="00C2171B"/>
    <w:rsid w:val="00C2261F"/>
    <w:rsid w:val="00C2278D"/>
    <w:rsid w:val="00C22AB1"/>
    <w:rsid w:val="00C22BB1"/>
    <w:rsid w:val="00C23004"/>
    <w:rsid w:val="00C230AF"/>
    <w:rsid w:val="00C2356E"/>
    <w:rsid w:val="00C2394E"/>
    <w:rsid w:val="00C23D3E"/>
    <w:rsid w:val="00C23D4C"/>
    <w:rsid w:val="00C23E83"/>
    <w:rsid w:val="00C24201"/>
    <w:rsid w:val="00C246AA"/>
    <w:rsid w:val="00C246E8"/>
    <w:rsid w:val="00C247EA"/>
    <w:rsid w:val="00C24DB2"/>
    <w:rsid w:val="00C24DD9"/>
    <w:rsid w:val="00C253B4"/>
    <w:rsid w:val="00C259DE"/>
    <w:rsid w:val="00C25C3C"/>
    <w:rsid w:val="00C25E27"/>
    <w:rsid w:val="00C26231"/>
    <w:rsid w:val="00C2660C"/>
    <w:rsid w:val="00C2662F"/>
    <w:rsid w:val="00C26780"/>
    <w:rsid w:val="00C26800"/>
    <w:rsid w:val="00C26F1B"/>
    <w:rsid w:val="00C273A0"/>
    <w:rsid w:val="00C27895"/>
    <w:rsid w:val="00C27D80"/>
    <w:rsid w:val="00C3073D"/>
    <w:rsid w:val="00C30AE5"/>
    <w:rsid w:val="00C30F55"/>
    <w:rsid w:val="00C30F96"/>
    <w:rsid w:val="00C3106D"/>
    <w:rsid w:val="00C31110"/>
    <w:rsid w:val="00C31478"/>
    <w:rsid w:val="00C31511"/>
    <w:rsid w:val="00C3156B"/>
    <w:rsid w:val="00C317C8"/>
    <w:rsid w:val="00C32306"/>
    <w:rsid w:val="00C32A16"/>
    <w:rsid w:val="00C32DD8"/>
    <w:rsid w:val="00C3372C"/>
    <w:rsid w:val="00C33A68"/>
    <w:rsid w:val="00C33F3B"/>
    <w:rsid w:val="00C342ED"/>
    <w:rsid w:val="00C351BA"/>
    <w:rsid w:val="00C35450"/>
    <w:rsid w:val="00C35627"/>
    <w:rsid w:val="00C356DA"/>
    <w:rsid w:val="00C35C49"/>
    <w:rsid w:val="00C35EEA"/>
    <w:rsid w:val="00C36405"/>
    <w:rsid w:val="00C36A4B"/>
    <w:rsid w:val="00C36AC5"/>
    <w:rsid w:val="00C36F3F"/>
    <w:rsid w:val="00C372ED"/>
    <w:rsid w:val="00C37634"/>
    <w:rsid w:val="00C37698"/>
    <w:rsid w:val="00C378EC"/>
    <w:rsid w:val="00C37A4F"/>
    <w:rsid w:val="00C411D0"/>
    <w:rsid w:val="00C417BE"/>
    <w:rsid w:val="00C42544"/>
    <w:rsid w:val="00C428BC"/>
    <w:rsid w:val="00C42B8B"/>
    <w:rsid w:val="00C43399"/>
    <w:rsid w:val="00C436A5"/>
    <w:rsid w:val="00C437C9"/>
    <w:rsid w:val="00C444ED"/>
    <w:rsid w:val="00C445F6"/>
    <w:rsid w:val="00C44C71"/>
    <w:rsid w:val="00C44D38"/>
    <w:rsid w:val="00C44D8F"/>
    <w:rsid w:val="00C44ED4"/>
    <w:rsid w:val="00C44FA3"/>
    <w:rsid w:val="00C4525D"/>
    <w:rsid w:val="00C45862"/>
    <w:rsid w:val="00C46ACE"/>
    <w:rsid w:val="00C46DF2"/>
    <w:rsid w:val="00C46E7B"/>
    <w:rsid w:val="00C46E8E"/>
    <w:rsid w:val="00C46FAC"/>
    <w:rsid w:val="00C46FEE"/>
    <w:rsid w:val="00C4702B"/>
    <w:rsid w:val="00C47314"/>
    <w:rsid w:val="00C4739E"/>
    <w:rsid w:val="00C478DB"/>
    <w:rsid w:val="00C5049B"/>
    <w:rsid w:val="00C50D27"/>
    <w:rsid w:val="00C50EA0"/>
    <w:rsid w:val="00C5134E"/>
    <w:rsid w:val="00C5159C"/>
    <w:rsid w:val="00C51933"/>
    <w:rsid w:val="00C51979"/>
    <w:rsid w:val="00C51ED5"/>
    <w:rsid w:val="00C51F99"/>
    <w:rsid w:val="00C5259F"/>
    <w:rsid w:val="00C5293A"/>
    <w:rsid w:val="00C52A9E"/>
    <w:rsid w:val="00C52B87"/>
    <w:rsid w:val="00C53F22"/>
    <w:rsid w:val="00C543FE"/>
    <w:rsid w:val="00C544FB"/>
    <w:rsid w:val="00C547D8"/>
    <w:rsid w:val="00C5491D"/>
    <w:rsid w:val="00C54981"/>
    <w:rsid w:val="00C54DF3"/>
    <w:rsid w:val="00C54F77"/>
    <w:rsid w:val="00C55152"/>
    <w:rsid w:val="00C5530B"/>
    <w:rsid w:val="00C553C2"/>
    <w:rsid w:val="00C55660"/>
    <w:rsid w:val="00C55809"/>
    <w:rsid w:val="00C56C2E"/>
    <w:rsid w:val="00C571BD"/>
    <w:rsid w:val="00C572C8"/>
    <w:rsid w:val="00C57CC6"/>
    <w:rsid w:val="00C607F9"/>
    <w:rsid w:val="00C60935"/>
    <w:rsid w:val="00C60ACA"/>
    <w:rsid w:val="00C60F89"/>
    <w:rsid w:val="00C61425"/>
    <w:rsid w:val="00C61728"/>
    <w:rsid w:val="00C61C2E"/>
    <w:rsid w:val="00C61D60"/>
    <w:rsid w:val="00C621A5"/>
    <w:rsid w:val="00C623E9"/>
    <w:rsid w:val="00C627C9"/>
    <w:rsid w:val="00C62A01"/>
    <w:rsid w:val="00C62B2E"/>
    <w:rsid w:val="00C62CB5"/>
    <w:rsid w:val="00C635E1"/>
    <w:rsid w:val="00C63C03"/>
    <w:rsid w:val="00C63D46"/>
    <w:rsid w:val="00C63D6D"/>
    <w:rsid w:val="00C647F2"/>
    <w:rsid w:val="00C64C95"/>
    <w:rsid w:val="00C6506E"/>
    <w:rsid w:val="00C653FA"/>
    <w:rsid w:val="00C65611"/>
    <w:rsid w:val="00C6565A"/>
    <w:rsid w:val="00C65C08"/>
    <w:rsid w:val="00C65D86"/>
    <w:rsid w:val="00C6608A"/>
    <w:rsid w:val="00C6629A"/>
    <w:rsid w:val="00C6640E"/>
    <w:rsid w:val="00C66457"/>
    <w:rsid w:val="00C66705"/>
    <w:rsid w:val="00C66ADA"/>
    <w:rsid w:val="00C66C6E"/>
    <w:rsid w:val="00C672E6"/>
    <w:rsid w:val="00C678AD"/>
    <w:rsid w:val="00C67A6E"/>
    <w:rsid w:val="00C700ED"/>
    <w:rsid w:val="00C70EEC"/>
    <w:rsid w:val="00C71AFF"/>
    <w:rsid w:val="00C71E08"/>
    <w:rsid w:val="00C71E5E"/>
    <w:rsid w:val="00C72394"/>
    <w:rsid w:val="00C723E6"/>
    <w:rsid w:val="00C7283D"/>
    <w:rsid w:val="00C7292E"/>
    <w:rsid w:val="00C72B78"/>
    <w:rsid w:val="00C72C58"/>
    <w:rsid w:val="00C72C87"/>
    <w:rsid w:val="00C72DEB"/>
    <w:rsid w:val="00C72F8E"/>
    <w:rsid w:val="00C72F98"/>
    <w:rsid w:val="00C733B3"/>
    <w:rsid w:val="00C73FE8"/>
    <w:rsid w:val="00C7449F"/>
    <w:rsid w:val="00C747EC"/>
    <w:rsid w:val="00C74BBE"/>
    <w:rsid w:val="00C74DA6"/>
    <w:rsid w:val="00C74F58"/>
    <w:rsid w:val="00C7540B"/>
    <w:rsid w:val="00C75833"/>
    <w:rsid w:val="00C75DA0"/>
    <w:rsid w:val="00C760F0"/>
    <w:rsid w:val="00C76383"/>
    <w:rsid w:val="00C7697C"/>
    <w:rsid w:val="00C7707C"/>
    <w:rsid w:val="00C770B7"/>
    <w:rsid w:val="00C772DF"/>
    <w:rsid w:val="00C773C9"/>
    <w:rsid w:val="00C77574"/>
    <w:rsid w:val="00C805AA"/>
    <w:rsid w:val="00C80CA9"/>
    <w:rsid w:val="00C80CD3"/>
    <w:rsid w:val="00C80DD5"/>
    <w:rsid w:val="00C818E8"/>
    <w:rsid w:val="00C81910"/>
    <w:rsid w:val="00C81C51"/>
    <w:rsid w:val="00C81D85"/>
    <w:rsid w:val="00C81FE7"/>
    <w:rsid w:val="00C82202"/>
    <w:rsid w:val="00C83A4F"/>
    <w:rsid w:val="00C83D6D"/>
    <w:rsid w:val="00C84485"/>
    <w:rsid w:val="00C8468D"/>
    <w:rsid w:val="00C85EEC"/>
    <w:rsid w:val="00C86333"/>
    <w:rsid w:val="00C87177"/>
    <w:rsid w:val="00C872AD"/>
    <w:rsid w:val="00C87441"/>
    <w:rsid w:val="00C8755E"/>
    <w:rsid w:val="00C875AE"/>
    <w:rsid w:val="00C87FE9"/>
    <w:rsid w:val="00C90335"/>
    <w:rsid w:val="00C90E63"/>
    <w:rsid w:val="00C90F7B"/>
    <w:rsid w:val="00C90FC9"/>
    <w:rsid w:val="00C91057"/>
    <w:rsid w:val="00C91390"/>
    <w:rsid w:val="00C915BC"/>
    <w:rsid w:val="00C91632"/>
    <w:rsid w:val="00C916BD"/>
    <w:rsid w:val="00C917A9"/>
    <w:rsid w:val="00C91FC1"/>
    <w:rsid w:val="00C920CF"/>
    <w:rsid w:val="00C925DF"/>
    <w:rsid w:val="00C929B4"/>
    <w:rsid w:val="00C92A1F"/>
    <w:rsid w:val="00C92ED7"/>
    <w:rsid w:val="00C92FC6"/>
    <w:rsid w:val="00C93096"/>
    <w:rsid w:val="00C9340F"/>
    <w:rsid w:val="00C9370E"/>
    <w:rsid w:val="00C93E1D"/>
    <w:rsid w:val="00C94338"/>
    <w:rsid w:val="00C9446C"/>
    <w:rsid w:val="00C9451F"/>
    <w:rsid w:val="00C949DA"/>
    <w:rsid w:val="00C94B69"/>
    <w:rsid w:val="00C94E8A"/>
    <w:rsid w:val="00C9501E"/>
    <w:rsid w:val="00C95790"/>
    <w:rsid w:val="00C9596C"/>
    <w:rsid w:val="00C961F5"/>
    <w:rsid w:val="00C96201"/>
    <w:rsid w:val="00C96557"/>
    <w:rsid w:val="00C96963"/>
    <w:rsid w:val="00C969A3"/>
    <w:rsid w:val="00C96B94"/>
    <w:rsid w:val="00C96BAF"/>
    <w:rsid w:val="00C96EC1"/>
    <w:rsid w:val="00C96F46"/>
    <w:rsid w:val="00C972A1"/>
    <w:rsid w:val="00C97495"/>
    <w:rsid w:val="00C9769B"/>
    <w:rsid w:val="00C97DEE"/>
    <w:rsid w:val="00CA03C4"/>
    <w:rsid w:val="00CA0755"/>
    <w:rsid w:val="00CA0764"/>
    <w:rsid w:val="00CA089E"/>
    <w:rsid w:val="00CA0E38"/>
    <w:rsid w:val="00CA0F58"/>
    <w:rsid w:val="00CA1146"/>
    <w:rsid w:val="00CA11AF"/>
    <w:rsid w:val="00CA1333"/>
    <w:rsid w:val="00CA13B5"/>
    <w:rsid w:val="00CA1495"/>
    <w:rsid w:val="00CA1692"/>
    <w:rsid w:val="00CA1826"/>
    <w:rsid w:val="00CA1AE8"/>
    <w:rsid w:val="00CA25B6"/>
    <w:rsid w:val="00CA2893"/>
    <w:rsid w:val="00CA28B0"/>
    <w:rsid w:val="00CA294E"/>
    <w:rsid w:val="00CA34EE"/>
    <w:rsid w:val="00CA3BCD"/>
    <w:rsid w:val="00CA3C25"/>
    <w:rsid w:val="00CA3D63"/>
    <w:rsid w:val="00CA3FDF"/>
    <w:rsid w:val="00CA4091"/>
    <w:rsid w:val="00CA420C"/>
    <w:rsid w:val="00CA4217"/>
    <w:rsid w:val="00CA432C"/>
    <w:rsid w:val="00CA4438"/>
    <w:rsid w:val="00CA443B"/>
    <w:rsid w:val="00CA47E8"/>
    <w:rsid w:val="00CA4AEA"/>
    <w:rsid w:val="00CA4DC0"/>
    <w:rsid w:val="00CA4DCF"/>
    <w:rsid w:val="00CA4E42"/>
    <w:rsid w:val="00CA4F9F"/>
    <w:rsid w:val="00CA54C7"/>
    <w:rsid w:val="00CA54F7"/>
    <w:rsid w:val="00CA55E0"/>
    <w:rsid w:val="00CA591B"/>
    <w:rsid w:val="00CA5B4F"/>
    <w:rsid w:val="00CA5F2B"/>
    <w:rsid w:val="00CA606C"/>
    <w:rsid w:val="00CA688E"/>
    <w:rsid w:val="00CA6FC7"/>
    <w:rsid w:val="00CA7142"/>
    <w:rsid w:val="00CA72B6"/>
    <w:rsid w:val="00CA7852"/>
    <w:rsid w:val="00CB0038"/>
    <w:rsid w:val="00CB06DB"/>
    <w:rsid w:val="00CB0AA3"/>
    <w:rsid w:val="00CB0C20"/>
    <w:rsid w:val="00CB16FC"/>
    <w:rsid w:val="00CB198F"/>
    <w:rsid w:val="00CB20EB"/>
    <w:rsid w:val="00CB2108"/>
    <w:rsid w:val="00CB22E0"/>
    <w:rsid w:val="00CB23EA"/>
    <w:rsid w:val="00CB299A"/>
    <w:rsid w:val="00CB2E20"/>
    <w:rsid w:val="00CB2F9C"/>
    <w:rsid w:val="00CB3269"/>
    <w:rsid w:val="00CB3CAD"/>
    <w:rsid w:val="00CB3CEA"/>
    <w:rsid w:val="00CB404A"/>
    <w:rsid w:val="00CB43C7"/>
    <w:rsid w:val="00CB44A4"/>
    <w:rsid w:val="00CB456B"/>
    <w:rsid w:val="00CB4571"/>
    <w:rsid w:val="00CB461F"/>
    <w:rsid w:val="00CB4744"/>
    <w:rsid w:val="00CB4A3F"/>
    <w:rsid w:val="00CB4B09"/>
    <w:rsid w:val="00CB4C3E"/>
    <w:rsid w:val="00CB4DB6"/>
    <w:rsid w:val="00CB53E3"/>
    <w:rsid w:val="00CB5476"/>
    <w:rsid w:val="00CB54FC"/>
    <w:rsid w:val="00CB566E"/>
    <w:rsid w:val="00CB5704"/>
    <w:rsid w:val="00CB5AF1"/>
    <w:rsid w:val="00CB63E3"/>
    <w:rsid w:val="00CB64D7"/>
    <w:rsid w:val="00CB6816"/>
    <w:rsid w:val="00CB70F4"/>
    <w:rsid w:val="00CB71BC"/>
    <w:rsid w:val="00CB7284"/>
    <w:rsid w:val="00CB7AEC"/>
    <w:rsid w:val="00CB7F75"/>
    <w:rsid w:val="00CB7FC5"/>
    <w:rsid w:val="00CC01AF"/>
    <w:rsid w:val="00CC02E5"/>
    <w:rsid w:val="00CC04C9"/>
    <w:rsid w:val="00CC0639"/>
    <w:rsid w:val="00CC0956"/>
    <w:rsid w:val="00CC0A58"/>
    <w:rsid w:val="00CC0CF5"/>
    <w:rsid w:val="00CC0D0F"/>
    <w:rsid w:val="00CC1771"/>
    <w:rsid w:val="00CC1A4C"/>
    <w:rsid w:val="00CC1FEE"/>
    <w:rsid w:val="00CC204A"/>
    <w:rsid w:val="00CC2936"/>
    <w:rsid w:val="00CC2E0C"/>
    <w:rsid w:val="00CC32BB"/>
    <w:rsid w:val="00CC3D4F"/>
    <w:rsid w:val="00CC3EC0"/>
    <w:rsid w:val="00CC3FD7"/>
    <w:rsid w:val="00CC4328"/>
    <w:rsid w:val="00CC465C"/>
    <w:rsid w:val="00CC4D12"/>
    <w:rsid w:val="00CC4FE1"/>
    <w:rsid w:val="00CC56F3"/>
    <w:rsid w:val="00CC57C2"/>
    <w:rsid w:val="00CC5819"/>
    <w:rsid w:val="00CC5966"/>
    <w:rsid w:val="00CC5E10"/>
    <w:rsid w:val="00CC63D6"/>
    <w:rsid w:val="00CC6671"/>
    <w:rsid w:val="00CC6B43"/>
    <w:rsid w:val="00CC6B81"/>
    <w:rsid w:val="00CC6CEE"/>
    <w:rsid w:val="00CC6F19"/>
    <w:rsid w:val="00CC707D"/>
    <w:rsid w:val="00CC711E"/>
    <w:rsid w:val="00CC71BE"/>
    <w:rsid w:val="00CC73C4"/>
    <w:rsid w:val="00CC783B"/>
    <w:rsid w:val="00CC7B57"/>
    <w:rsid w:val="00CC7C8B"/>
    <w:rsid w:val="00CD023B"/>
    <w:rsid w:val="00CD0790"/>
    <w:rsid w:val="00CD0A16"/>
    <w:rsid w:val="00CD0B33"/>
    <w:rsid w:val="00CD0CAA"/>
    <w:rsid w:val="00CD0F13"/>
    <w:rsid w:val="00CD10B9"/>
    <w:rsid w:val="00CD2038"/>
    <w:rsid w:val="00CD21F6"/>
    <w:rsid w:val="00CD22E4"/>
    <w:rsid w:val="00CD237E"/>
    <w:rsid w:val="00CD2712"/>
    <w:rsid w:val="00CD2793"/>
    <w:rsid w:val="00CD2EE4"/>
    <w:rsid w:val="00CD2F18"/>
    <w:rsid w:val="00CD3613"/>
    <w:rsid w:val="00CD3BEB"/>
    <w:rsid w:val="00CD3CCE"/>
    <w:rsid w:val="00CD3D98"/>
    <w:rsid w:val="00CD3F43"/>
    <w:rsid w:val="00CD41DE"/>
    <w:rsid w:val="00CD43B6"/>
    <w:rsid w:val="00CD4A8F"/>
    <w:rsid w:val="00CD4DB4"/>
    <w:rsid w:val="00CD4FB1"/>
    <w:rsid w:val="00CD5CAF"/>
    <w:rsid w:val="00CD6385"/>
    <w:rsid w:val="00CD63D0"/>
    <w:rsid w:val="00CD64E1"/>
    <w:rsid w:val="00CD7615"/>
    <w:rsid w:val="00CD76EC"/>
    <w:rsid w:val="00CD78F8"/>
    <w:rsid w:val="00CD7B50"/>
    <w:rsid w:val="00CD7BA9"/>
    <w:rsid w:val="00CD7D8E"/>
    <w:rsid w:val="00CE01A4"/>
    <w:rsid w:val="00CE0523"/>
    <w:rsid w:val="00CE080A"/>
    <w:rsid w:val="00CE13AE"/>
    <w:rsid w:val="00CE1555"/>
    <w:rsid w:val="00CE1727"/>
    <w:rsid w:val="00CE1A84"/>
    <w:rsid w:val="00CE1BC0"/>
    <w:rsid w:val="00CE1C9B"/>
    <w:rsid w:val="00CE1CD3"/>
    <w:rsid w:val="00CE1CE3"/>
    <w:rsid w:val="00CE2165"/>
    <w:rsid w:val="00CE22E7"/>
    <w:rsid w:val="00CE23A5"/>
    <w:rsid w:val="00CE24B6"/>
    <w:rsid w:val="00CE29C8"/>
    <w:rsid w:val="00CE2C1F"/>
    <w:rsid w:val="00CE2FA2"/>
    <w:rsid w:val="00CE3181"/>
    <w:rsid w:val="00CE319B"/>
    <w:rsid w:val="00CE32CD"/>
    <w:rsid w:val="00CE3513"/>
    <w:rsid w:val="00CE3CA6"/>
    <w:rsid w:val="00CE40F0"/>
    <w:rsid w:val="00CE424F"/>
    <w:rsid w:val="00CE45AB"/>
    <w:rsid w:val="00CE4914"/>
    <w:rsid w:val="00CE4E05"/>
    <w:rsid w:val="00CE5122"/>
    <w:rsid w:val="00CE529B"/>
    <w:rsid w:val="00CE5BB2"/>
    <w:rsid w:val="00CE656F"/>
    <w:rsid w:val="00CE6B45"/>
    <w:rsid w:val="00CE6EA8"/>
    <w:rsid w:val="00CE7ED4"/>
    <w:rsid w:val="00CE7F71"/>
    <w:rsid w:val="00CF00BC"/>
    <w:rsid w:val="00CF0161"/>
    <w:rsid w:val="00CF03E7"/>
    <w:rsid w:val="00CF0519"/>
    <w:rsid w:val="00CF0A66"/>
    <w:rsid w:val="00CF0A99"/>
    <w:rsid w:val="00CF0DA9"/>
    <w:rsid w:val="00CF11E8"/>
    <w:rsid w:val="00CF1309"/>
    <w:rsid w:val="00CF14D0"/>
    <w:rsid w:val="00CF2233"/>
    <w:rsid w:val="00CF22C9"/>
    <w:rsid w:val="00CF23C1"/>
    <w:rsid w:val="00CF2C6D"/>
    <w:rsid w:val="00CF2FEA"/>
    <w:rsid w:val="00CF30B2"/>
    <w:rsid w:val="00CF31E4"/>
    <w:rsid w:val="00CF351B"/>
    <w:rsid w:val="00CF39B2"/>
    <w:rsid w:val="00CF4071"/>
    <w:rsid w:val="00CF4E01"/>
    <w:rsid w:val="00CF4F57"/>
    <w:rsid w:val="00CF5130"/>
    <w:rsid w:val="00CF5136"/>
    <w:rsid w:val="00CF52B5"/>
    <w:rsid w:val="00CF5D08"/>
    <w:rsid w:val="00CF64FB"/>
    <w:rsid w:val="00CF6BFB"/>
    <w:rsid w:val="00CF71F6"/>
    <w:rsid w:val="00CF72F3"/>
    <w:rsid w:val="00CF74E1"/>
    <w:rsid w:val="00CF779B"/>
    <w:rsid w:val="00CF780F"/>
    <w:rsid w:val="00D001AD"/>
    <w:rsid w:val="00D0021C"/>
    <w:rsid w:val="00D00A58"/>
    <w:rsid w:val="00D00E3A"/>
    <w:rsid w:val="00D00E3C"/>
    <w:rsid w:val="00D0108D"/>
    <w:rsid w:val="00D013D2"/>
    <w:rsid w:val="00D014BB"/>
    <w:rsid w:val="00D016C3"/>
    <w:rsid w:val="00D01C43"/>
    <w:rsid w:val="00D01E71"/>
    <w:rsid w:val="00D01F1D"/>
    <w:rsid w:val="00D025FB"/>
    <w:rsid w:val="00D02605"/>
    <w:rsid w:val="00D026A8"/>
    <w:rsid w:val="00D02782"/>
    <w:rsid w:val="00D02873"/>
    <w:rsid w:val="00D029F4"/>
    <w:rsid w:val="00D02B7B"/>
    <w:rsid w:val="00D02F5C"/>
    <w:rsid w:val="00D030B8"/>
    <w:rsid w:val="00D03393"/>
    <w:rsid w:val="00D03CCD"/>
    <w:rsid w:val="00D047B5"/>
    <w:rsid w:val="00D048E9"/>
    <w:rsid w:val="00D04CC3"/>
    <w:rsid w:val="00D04DB6"/>
    <w:rsid w:val="00D05252"/>
    <w:rsid w:val="00D052A8"/>
    <w:rsid w:val="00D05655"/>
    <w:rsid w:val="00D058E2"/>
    <w:rsid w:val="00D05970"/>
    <w:rsid w:val="00D05A00"/>
    <w:rsid w:val="00D05DB7"/>
    <w:rsid w:val="00D06747"/>
    <w:rsid w:val="00D06A6B"/>
    <w:rsid w:val="00D06FD3"/>
    <w:rsid w:val="00D07419"/>
    <w:rsid w:val="00D07622"/>
    <w:rsid w:val="00D077B5"/>
    <w:rsid w:val="00D1063A"/>
    <w:rsid w:val="00D109D1"/>
    <w:rsid w:val="00D10C78"/>
    <w:rsid w:val="00D10DF3"/>
    <w:rsid w:val="00D10EBA"/>
    <w:rsid w:val="00D11ADF"/>
    <w:rsid w:val="00D11AF0"/>
    <w:rsid w:val="00D11BF7"/>
    <w:rsid w:val="00D12130"/>
    <w:rsid w:val="00D121A5"/>
    <w:rsid w:val="00D123A2"/>
    <w:rsid w:val="00D12BC7"/>
    <w:rsid w:val="00D1316A"/>
    <w:rsid w:val="00D1354B"/>
    <w:rsid w:val="00D136FF"/>
    <w:rsid w:val="00D13E10"/>
    <w:rsid w:val="00D1408C"/>
    <w:rsid w:val="00D141C6"/>
    <w:rsid w:val="00D1444A"/>
    <w:rsid w:val="00D146E3"/>
    <w:rsid w:val="00D1480C"/>
    <w:rsid w:val="00D149B5"/>
    <w:rsid w:val="00D14D68"/>
    <w:rsid w:val="00D1504D"/>
    <w:rsid w:val="00D1528C"/>
    <w:rsid w:val="00D15C0B"/>
    <w:rsid w:val="00D16275"/>
    <w:rsid w:val="00D1681E"/>
    <w:rsid w:val="00D17307"/>
    <w:rsid w:val="00D17323"/>
    <w:rsid w:val="00D178B7"/>
    <w:rsid w:val="00D17AA1"/>
    <w:rsid w:val="00D17DDF"/>
    <w:rsid w:val="00D20486"/>
    <w:rsid w:val="00D2098D"/>
    <w:rsid w:val="00D20BB3"/>
    <w:rsid w:val="00D21115"/>
    <w:rsid w:val="00D2111F"/>
    <w:rsid w:val="00D21190"/>
    <w:rsid w:val="00D211D2"/>
    <w:rsid w:val="00D215A1"/>
    <w:rsid w:val="00D21B22"/>
    <w:rsid w:val="00D21D86"/>
    <w:rsid w:val="00D22888"/>
    <w:rsid w:val="00D2289F"/>
    <w:rsid w:val="00D22A48"/>
    <w:rsid w:val="00D22E63"/>
    <w:rsid w:val="00D23314"/>
    <w:rsid w:val="00D23594"/>
    <w:rsid w:val="00D23773"/>
    <w:rsid w:val="00D23D18"/>
    <w:rsid w:val="00D24602"/>
    <w:rsid w:val="00D2473C"/>
    <w:rsid w:val="00D2483D"/>
    <w:rsid w:val="00D2500C"/>
    <w:rsid w:val="00D2533C"/>
    <w:rsid w:val="00D25D1C"/>
    <w:rsid w:val="00D26054"/>
    <w:rsid w:val="00D262C9"/>
    <w:rsid w:val="00D262F1"/>
    <w:rsid w:val="00D264A7"/>
    <w:rsid w:val="00D26581"/>
    <w:rsid w:val="00D269F1"/>
    <w:rsid w:val="00D26B28"/>
    <w:rsid w:val="00D26C86"/>
    <w:rsid w:val="00D26CF3"/>
    <w:rsid w:val="00D26F7A"/>
    <w:rsid w:val="00D271C4"/>
    <w:rsid w:val="00D27241"/>
    <w:rsid w:val="00D27252"/>
    <w:rsid w:val="00D272C7"/>
    <w:rsid w:val="00D27C36"/>
    <w:rsid w:val="00D27D0E"/>
    <w:rsid w:val="00D27EBD"/>
    <w:rsid w:val="00D30447"/>
    <w:rsid w:val="00D30A13"/>
    <w:rsid w:val="00D30C9C"/>
    <w:rsid w:val="00D30CB6"/>
    <w:rsid w:val="00D30F78"/>
    <w:rsid w:val="00D312F8"/>
    <w:rsid w:val="00D313D3"/>
    <w:rsid w:val="00D3141D"/>
    <w:rsid w:val="00D31FD9"/>
    <w:rsid w:val="00D32547"/>
    <w:rsid w:val="00D325A0"/>
    <w:rsid w:val="00D32BFA"/>
    <w:rsid w:val="00D32D33"/>
    <w:rsid w:val="00D32F62"/>
    <w:rsid w:val="00D33327"/>
    <w:rsid w:val="00D3360C"/>
    <w:rsid w:val="00D3411F"/>
    <w:rsid w:val="00D344CC"/>
    <w:rsid w:val="00D34739"/>
    <w:rsid w:val="00D34B8E"/>
    <w:rsid w:val="00D35017"/>
    <w:rsid w:val="00D35674"/>
    <w:rsid w:val="00D3576E"/>
    <w:rsid w:val="00D35BBA"/>
    <w:rsid w:val="00D35FAD"/>
    <w:rsid w:val="00D36451"/>
    <w:rsid w:val="00D36808"/>
    <w:rsid w:val="00D374CC"/>
    <w:rsid w:val="00D37533"/>
    <w:rsid w:val="00D3790D"/>
    <w:rsid w:val="00D37A4E"/>
    <w:rsid w:val="00D37C0B"/>
    <w:rsid w:val="00D400D4"/>
    <w:rsid w:val="00D40B36"/>
    <w:rsid w:val="00D40B8C"/>
    <w:rsid w:val="00D410F2"/>
    <w:rsid w:val="00D412A1"/>
    <w:rsid w:val="00D415CF"/>
    <w:rsid w:val="00D4233D"/>
    <w:rsid w:val="00D438BE"/>
    <w:rsid w:val="00D43E66"/>
    <w:rsid w:val="00D43EAE"/>
    <w:rsid w:val="00D4429F"/>
    <w:rsid w:val="00D44405"/>
    <w:rsid w:val="00D444D5"/>
    <w:rsid w:val="00D4490C"/>
    <w:rsid w:val="00D449AB"/>
    <w:rsid w:val="00D454BD"/>
    <w:rsid w:val="00D45799"/>
    <w:rsid w:val="00D45946"/>
    <w:rsid w:val="00D459A6"/>
    <w:rsid w:val="00D45A24"/>
    <w:rsid w:val="00D45A97"/>
    <w:rsid w:val="00D45C67"/>
    <w:rsid w:val="00D45E37"/>
    <w:rsid w:val="00D4614B"/>
    <w:rsid w:val="00D46377"/>
    <w:rsid w:val="00D467EB"/>
    <w:rsid w:val="00D46A97"/>
    <w:rsid w:val="00D46F84"/>
    <w:rsid w:val="00D47000"/>
    <w:rsid w:val="00D475B3"/>
    <w:rsid w:val="00D47742"/>
    <w:rsid w:val="00D47744"/>
    <w:rsid w:val="00D4774D"/>
    <w:rsid w:val="00D47CFC"/>
    <w:rsid w:val="00D47D2D"/>
    <w:rsid w:val="00D47F7A"/>
    <w:rsid w:val="00D5012C"/>
    <w:rsid w:val="00D506C5"/>
    <w:rsid w:val="00D5092C"/>
    <w:rsid w:val="00D51109"/>
    <w:rsid w:val="00D51517"/>
    <w:rsid w:val="00D5155C"/>
    <w:rsid w:val="00D5203C"/>
    <w:rsid w:val="00D5251D"/>
    <w:rsid w:val="00D52DE6"/>
    <w:rsid w:val="00D52FFD"/>
    <w:rsid w:val="00D53020"/>
    <w:rsid w:val="00D53171"/>
    <w:rsid w:val="00D533B6"/>
    <w:rsid w:val="00D5342F"/>
    <w:rsid w:val="00D53853"/>
    <w:rsid w:val="00D53BD6"/>
    <w:rsid w:val="00D542EF"/>
    <w:rsid w:val="00D54558"/>
    <w:rsid w:val="00D55341"/>
    <w:rsid w:val="00D5535F"/>
    <w:rsid w:val="00D5552C"/>
    <w:rsid w:val="00D55A6A"/>
    <w:rsid w:val="00D55B1B"/>
    <w:rsid w:val="00D56030"/>
    <w:rsid w:val="00D560C5"/>
    <w:rsid w:val="00D562E9"/>
    <w:rsid w:val="00D56803"/>
    <w:rsid w:val="00D568A9"/>
    <w:rsid w:val="00D56A84"/>
    <w:rsid w:val="00D56E03"/>
    <w:rsid w:val="00D56E50"/>
    <w:rsid w:val="00D56E5B"/>
    <w:rsid w:val="00D56E94"/>
    <w:rsid w:val="00D57666"/>
    <w:rsid w:val="00D57C4D"/>
    <w:rsid w:val="00D603EE"/>
    <w:rsid w:val="00D606C9"/>
    <w:rsid w:val="00D60966"/>
    <w:rsid w:val="00D60C0A"/>
    <w:rsid w:val="00D60E06"/>
    <w:rsid w:val="00D61034"/>
    <w:rsid w:val="00D61102"/>
    <w:rsid w:val="00D61358"/>
    <w:rsid w:val="00D61661"/>
    <w:rsid w:val="00D61D8D"/>
    <w:rsid w:val="00D62037"/>
    <w:rsid w:val="00D62067"/>
    <w:rsid w:val="00D62400"/>
    <w:rsid w:val="00D62AAC"/>
    <w:rsid w:val="00D62F01"/>
    <w:rsid w:val="00D62FCB"/>
    <w:rsid w:val="00D63345"/>
    <w:rsid w:val="00D63602"/>
    <w:rsid w:val="00D6398F"/>
    <w:rsid w:val="00D63C8F"/>
    <w:rsid w:val="00D63CDF"/>
    <w:rsid w:val="00D643B0"/>
    <w:rsid w:val="00D64501"/>
    <w:rsid w:val="00D64AD0"/>
    <w:rsid w:val="00D64C13"/>
    <w:rsid w:val="00D64DC3"/>
    <w:rsid w:val="00D64EE4"/>
    <w:rsid w:val="00D654B7"/>
    <w:rsid w:val="00D6598B"/>
    <w:rsid w:val="00D65A1A"/>
    <w:rsid w:val="00D65FDD"/>
    <w:rsid w:val="00D66692"/>
    <w:rsid w:val="00D666FC"/>
    <w:rsid w:val="00D667F4"/>
    <w:rsid w:val="00D67508"/>
    <w:rsid w:val="00D677E3"/>
    <w:rsid w:val="00D679B4"/>
    <w:rsid w:val="00D67A8B"/>
    <w:rsid w:val="00D67FA4"/>
    <w:rsid w:val="00D70142"/>
    <w:rsid w:val="00D70223"/>
    <w:rsid w:val="00D7027A"/>
    <w:rsid w:val="00D7028B"/>
    <w:rsid w:val="00D70554"/>
    <w:rsid w:val="00D7089D"/>
    <w:rsid w:val="00D7090A"/>
    <w:rsid w:val="00D70D9E"/>
    <w:rsid w:val="00D7117C"/>
    <w:rsid w:val="00D713B9"/>
    <w:rsid w:val="00D7168C"/>
    <w:rsid w:val="00D71B01"/>
    <w:rsid w:val="00D71F9A"/>
    <w:rsid w:val="00D71FF9"/>
    <w:rsid w:val="00D72118"/>
    <w:rsid w:val="00D72216"/>
    <w:rsid w:val="00D723FA"/>
    <w:rsid w:val="00D7246B"/>
    <w:rsid w:val="00D72617"/>
    <w:rsid w:val="00D7262D"/>
    <w:rsid w:val="00D72788"/>
    <w:rsid w:val="00D72840"/>
    <w:rsid w:val="00D72BE0"/>
    <w:rsid w:val="00D730B2"/>
    <w:rsid w:val="00D734A9"/>
    <w:rsid w:val="00D734F3"/>
    <w:rsid w:val="00D735EC"/>
    <w:rsid w:val="00D741AC"/>
    <w:rsid w:val="00D742DC"/>
    <w:rsid w:val="00D7444C"/>
    <w:rsid w:val="00D748D1"/>
    <w:rsid w:val="00D74A9F"/>
    <w:rsid w:val="00D76091"/>
    <w:rsid w:val="00D7627D"/>
    <w:rsid w:val="00D764FE"/>
    <w:rsid w:val="00D76537"/>
    <w:rsid w:val="00D768FE"/>
    <w:rsid w:val="00D76B30"/>
    <w:rsid w:val="00D77594"/>
    <w:rsid w:val="00D779DF"/>
    <w:rsid w:val="00D77C9F"/>
    <w:rsid w:val="00D77EEF"/>
    <w:rsid w:val="00D8047A"/>
    <w:rsid w:val="00D80A9C"/>
    <w:rsid w:val="00D80DF0"/>
    <w:rsid w:val="00D80ED1"/>
    <w:rsid w:val="00D816EC"/>
    <w:rsid w:val="00D819C7"/>
    <w:rsid w:val="00D819E5"/>
    <w:rsid w:val="00D81E51"/>
    <w:rsid w:val="00D82468"/>
    <w:rsid w:val="00D826B3"/>
    <w:rsid w:val="00D82DFE"/>
    <w:rsid w:val="00D83041"/>
    <w:rsid w:val="00D835C5"/>
    <w:rsid w:val="00D839AD"/>
    <w:rsid w:val="00D83CB5"/>
    <w:rsid w:val="00D83E21"/>
    <w:rsid w:val="00D83FBB"/>
    <w:rsid w:val="00D845B8"/>
    <w:rsid w:val="00D84720"/>
    <w:rsid w:val="00D84924"/>
    <w:rsid w:val="00D84AC6"/>
    <w:rsid w:val="00D84C7B"/>
    <w:rsid w:val="00D854CE"/>
    <w:rsid w:val="00D8583E"/>
    <w:rsid w:val="00D85DEA"/>
    <w:rsid w:val="00D8619E"/>
    <w:rsid w:val="00D868C6"/>
    <w:rsid w:val="00D86D96"/>
    <w:rsid w:val="00D86E24"/>
    <w:rsid w:val="00D870BB"/>
    <w:rsid w:val="00D87413"/>
    <w:rsid w:val="00D90030"/>
    <w:rsid w:val="00D90574"/>
    <w:rsid w:val="00D90874"/>
    <w:rsid w:val="00D9091B"/>
    <w:rsid w:val="00D90AAA"/>
    <w:rsid w:val="00D90C35"/>
    <w:rsid w:val="00D912AA"/>
    <w:rsid w:val="00D9151C"/>
    <w:rsid w:val="00D9191C"/>
    <w:rsid w:val="00D919E6"/>
    <w:rsid w:val="00D91FD3"/>
    <w:rsid w:val="00D9212D"/>
    <w:rsid w:val="00D92310"/>
    <w:rsid w:val="00D92617"/>
    <w:rsid w:val="00D92B6E"/>
    <w:rsid w:val="00D92C88"/>
    <w:rsid w:val="00D92F29"/>
    <w:rsid w:val="00D93234"/>
    <w:rsid w:val="00D938A8"/>
    <w:rsid w:val="00D938EF"/>
    <w:rsid w:val="00D93A48"/>
    <w:rsid w:val="00D93C77"/>
    <w:rsid w:val="00D93FA4"/>
    <w:rsid w:val="00D94316"/>
    <w:rsid w:val="00D94448"/>
    <w:rsid w:val="00D94469"/>
    <w:rsid w:val="00D94996"/>
    <w:rsid w:val="00D94BA8"/>
    <w:rsid w:val="00D94D15"/>
    <w:rsid w:val="00D94E1B"/>
    <w:rsid w:val="00D94F2F"/>
    <w:rsid w:val="00D9534C"/>
    <w:rsid w:val="00D963E7"/>
    <w:rsid w:val="00D96443"/>
    <w:rsid w:val="00D96537"/>
    <w:rsid w:val="00D965D0"/>
    <w:rsid w:val="00D96744"/>
    <w:rsid w:val="00D9721C"/>
    <w:rsid w:val="00D97425"/>
    <w:rsid w:val="00D97429"/>
    <w:rsid w:val="00D97663"/>
    <w:rsid w:val="00D9766A"/>
    <w:rsid w:val="00D977A3"/>
    <w:rsid w:val="00D977DC"/>
    <w:rsid w:val="00D977FA"/>
    <w:rsid w:val="00D978AE"/>
    <w:rsid w:val="00D97943"/>
    <w:rsid w:val="00D97F4D"/>
    <w:rsid w:val="00DA02DD"/>
    <w:rsid w:val="00DA032A"/>
    <w:rsid w:val="00DA03D5"/>
    <w:rsid w:val="00DA07A3"/>
    <w:rsid w:val="00DA0ADA"/>
    <w:rsid w:val="00DA0C04"/>
    <w:rsid w:val="00DA0F67"/>
    <w:rsid w:val="00DA0FB9"/>
    <w:rsid w:val="00DA1089"/>
    <w:rsid w:val="00DA14FF"/>
    <w:rsid w:val="00DA1A7B"/>
    <w:rsid w:val="00DA2068"/>
    <w:rsid w:val="00DA2261"/>
    <w:rsid w:val="00DA2465"/>
    <w:rsid w:val="00DA25A0"/>
    <w:rsid w:val="00DA25C1"/>
    <w:rsid w:val="00DA26FA"/>
    <w:rsid w:val="00DA2AF5"/>
    <w:rsid w:val="00DA2F21"/>
    <w:rsid w:val="00DA3215"/>
    <w:rsid w:val="00DA3226"/>
    <w:rsid w:val="00DA3438"/>
    <w:rsid w:val="00DA34BC"/>
    <w:rsid w:val="00DA38EF"/>
    <w:rsid w:val="00DA407F"/>
    <w:rsid w:val="00DA4244"/>
    <w:rsid w:val="00DA4927"/>
    <w:rsid w:val="00DA4B08"/>
    <w:rsid w:val="00DA4FFA"/>
    <w:rsid w:val="00DA5464"/>
    <w:rsid w:val="00DA5598"/>
    <w:rsid w:val="00DA56BC"/>
    <w:rsid w:val="00DA5785"/>
    <w:rsid w:val="00DA57EF"/>
    <w:rsid w:val="00DA58CC"/>
    <w:rsid w:val="00DA5EFE"/>
    <w:rsid w:val="00DA5F3F"/>
    <w:rsid w:val="00DA6176"/>
    <w:rsid w:val="00DA70A2"/>
    <w:rsid w:val="00DA7E0B"/>
    <w:rsid w:val="00DA7E5C"/>
    <w:rsid w:val="00DB11EB"/>
    <w:rsid w:val="00DB15F4"/>
    <w:rsid w:val="00DB1670"/>
    <w:rsid w:val="00DB1765"/>
    <w:rsid w:val="00DB1EB3"/>
    <w:rsid w:val="00DB2235"/>
    <w:rsid w:val="00DB2A00"/>
    <w:rsid w:val="00DB2B87"/>
    <w:rsid w:val="00DB2BDF"/>
    <w:rsid w:val="00DB3372"/>
    <w:rsid w:val="00DB371A"/>
    <w:rsid w:val="00DB3A43"/>
    <w:rsid w:val="00DB3D77"/>
    <w:rsid w:val="00DB3FEB"/>
    <w:rsid w:val="00DB49C6"/>
    <w:rsid w:val="00DB49C7"/>
    <w:rsid w:val="00DB4C00"/>
    <w:rsid w:val="00DB52C5"/>
    <w:rsid w:val="00DB5A61"/>
    <w:rsid w:val="00DB5B5C"/>
    <w:rsid w:val="00DB5B70"/>
    <w:rsid w:val="00DB5FCA"/>
    <w:rsid w:val="00DB606C"/>
    <w:rsid w:val="00DB62F9"/>
    <w:rsid w:val="00DB6948"/>
    <w:rsid w:val="00DB6F84"/>
    <w:rsid w:val="00DB7093"/>
    <w:rsid w:val="00DB770A"/>
    <w:rsid w:val="00DB78F3"/>
    <w:rsid w:val="00DB7BD2"/>
    <w:rsid w:val="00DC0D66"/>
    <w:rsid w:val="00DC16FC"/>
    <w:rsid w:val="00DC1BAA"/>
    <w:rsid w:val="00DC1DC1"/>
    <w:rsid w:val="00DC255A"/>
    <w:rsid w:val="00DC261D"/>
    <w:rsid w:val="00DC3184"/>
    <w:rsid w:val="00DC31EC"/>
    <w:rsid w:val="00DC3595"/>
    <w:rsid w:val="00DC378D"/>
    <w:rsid w:val="00DC3F39"/>
    <w:rsid w:val="00DC3F3F"/>
    <w:rsid w:val="00DC4069"/>
    <w:rsid w:val="00DC41E1"/>
    <w:rsid w:val="00DC429A"/>
    <w:rsid w:val="00DC4B10"/>
    <w:rsid w:val="00DC53D2"/>
    <w:rsid w:val="00DC5D74"/>
    <w:rsid w:val="00DC60EF"/>
    <w:rsid w:val="00DC640B"/>
    <w:rsid w:val="00DC6A1F"/>
    <w:rsid w:val="00DC70A5"/>
    <w:rsid w:val="00DC71DD"/>
    <w:rsid w:val="00DC72BF"/>
    <w:rsid w:val="00DC785D"/>
    <w:rsid w:val="00DC7F19"/>
    <w:rsid w:val="00DC7FAA"/>
    <w:rsid w:val="00DD00BB"/>
    <w:rsid w:val="00DD033F"/>
    <w:rsid w:val="00DD0E19"/>
    <w:rsid w:val="00DD11DC"/>
    <w:rsid w:val="00DD1294"/>
    <w:rsid w:val="00DD141E"/>
    <w:rsid w:val="00DD1E0C"/>
    <w:rsid w:val="00DD205C"/>
    <w:rsid w:val="00DD24D6"/>
    <w:rsid w:val="00DD2752"/>
    <w:rsid w:val="00DD2CD2"/>
    <w:rsid w:val="00DD304C"/>
    <w:rsid w:val="00DD3391"/>
    <w:rsid w:val="00DD38AE"/>
    <w:rsid w:val="00DD3979"/>
    <w:rsid w:val="00DD39B6"/>
    <w:rsid w:val="00DD3B1D"/>
    <w:rsid w:val="00DD42BE"/>
    <w:rsid w:val="00DD49C8"/>
    <w:rsid w:val="00DD4AFD"/>
    <w:rsid w:val="00DD4C40"/>
    <w:rsid w:val="00DD4DEA"/>
    <w:rsid w:val="00DD4E7F"/>
    <w:rsid w:val="00DD5572"/>
    <w:rsid w:val="00DD5C33"/>
    <w:rsid w:val="00DD63E7"/>
    <w:rsid w:val="00DD6427"/>
    <w:rsid w:val="00DD683E"/>
    <w:rsid w:val="00DD6931"/>
    <w:rsid w:val="00DD6BA7"/>
    <w:rsid w:val="00DD6D0A"/>
    <w:rsid w:val="00DD6D99"/>
    <w:rsid w:val="00DD7026"/>
    <w:rsid w:val="00DD72D7"/>
    <w:rsid w:val="00DD75FE"/>
    <w:rsid w:val="00DD78F3"/>
    <w:rsid w:val="00DD7A1B"/>
    <w:rsid w:val="00DE0976"/>
    <w:rsid w:val="00DE0B06"/>
    <w:rsid w:val="00DE0CD9"/>
    <w:rsid w:val="00DE1227"/>
    <w:rsid w:val="00DE12C4"/>
    <w:rsid w:val="00DE1670"/>
    <w:rsid w:val="00DE1968"/>
    <w:rsid w:val="00DE1A62"/>
    <w:rsid w:val="00DE1BC5"/>
    <w:rsid w:val="00DE1DB8"/>
    <w:rsid w:val="00DE1F94"/>
    <w:rsid w:val="00DE200F"/>
    <w:rsid w:val="00DE2122"/>
    <w:rsid w:val="00DE22A0"/>
    <w:rsid w:val="00DE23EB"/>
    <w:rsid w:val="00DE25FB"/>
    <w:rsid w:val="00DE2F0E"/>
    <w:rsid w:val="00DE300B"/>
    <w:rsid w:val="00DE304E"/>
    <w:rsid w:val="00DE307C"/>
    <w:rsid w:val="00DE32C1"/>
    <w:rsid w:val="00DE3941"/>
    <w:rsid w:val="00DE3F1F"/>
    <w:rsid w:val="00DE40B7"/>
    <w:rsid w:val="00DE4214"/>
    <w:rsid w:val="00DE4B78"/>
    <w:rsid w:val="00DE4C35"/>
    <w:rsid w:val="00DE523E"/>
    <w:rsid w:val="00DE52C5"/>
    <w:rsid w:val="00DE5319"/>
    <w:rsid w:val="00DE540B"/>
    <w:rsid w:val="00DE582C"/>
    <w:rsid w:val="00DE58FA"/>
    <w:rsid w:val="00DE5925"/>
    <w:rsid w:val="00DE5DFD"/>
    <w:rsid w:val="00DE5E4A"/>
    <w:rsid w:val="00DE5F25"/>
    <w:rsid w:val="00DE6368"/>
    <w:rsid w:val="00DE6464"/>
    <w:rsid w:val="00DE669A"/>
    <w:rsid w:val="00DE670D"/>
    <w:rsid w:val="00DE68E7"/>
    <w:rsid w:val="00DE68F6"/>
    <w:rsid w:val="00DE6990"/>
    <w:rsid w:val="00DE69EB"/>
    <w:rsid w:val="00DE6E32"/>
    <w:rsid w:val="00DE7259"/>
    <w:rsid w:val="00DE72E1"/>
    <w:rsid w:val="00DE7760"/>
    <w:rsid w:val="00DE77C0"/>
    <w:rsid w:val="00DE786C"/>
    <w:rsid w:val="00DE7C31"/>
    <w:rsid w:val="00DF002F"/>
    <w:rsid w:val="00DF036B"/>
    <w:rsid w:val="00DF0518"/>
    <w:rsid w:val="00DF07DC"/>
    <w:rsid w:val="00DF0D60"/>
    <w:rsid w:val="00DF126B"/>
    <w:rsid w:val="00DF1890"/>
    <w:rsid w:val="00DF18D9"/>
    <w:rsid w:val="00DF1B37"/>
    <w:rsid w:val="00DF1E16"/>
    <w:rsid w:val="00DF1E77"/>
    <w:rsid w:val="00DF2132"/>
    <w:rsid w:val="00DF2232"/>
    <w:rsid w:val="00DF29B7"/>
    <w:rsid w:val="00DF2AE1"/>
    <w:rsid w:val="00DF30C8"/>
    <w:rsid w:val="00DF3B0D"/>
    <w:rsid w:val="00DF3CAE"/>
    <w:rsid w:val="00DF438B"/>
    <w:rsid w:val="00DF469D"/>
    <w:rsid w:val="00DF53E7"/>
    <w:rsid w:val="00DF6738"/>
    <w:rsid w:val="00DF688E"/>
    <w:rsid w:val="00DF7000"/>
    <w:rsid w:val="00DF723C"/>
    <w:rsid w:val="00DF7AAA"/>
    <w:rsid w:val="00DF7BEB"/>
    <w:rsid w:val="00DF7C74"/>
    <w:rsid w:val="00E00012"/>
    <w:rsid w:val="00E00EBB"/>
    <w:rsid w:val="00E013D9"/>
    <w:rsid w:val="00E01557"/>
    <w:rsid w:val="00E01669"/>
    <w:rsid w:val="00E016D7"/>
    <w:rsid w:val="00E01C60"/>
    <w:rsid w:val="00E024A0"/>
    <w:rsid w:val="00E025FC"/>
    <w:rsid w:val="00E02CB3"/>
    <w:rsid w:val="00E02CCB"/>
    <w:rsid w:val="00E02D25"/>
    <w:rsid w:val="00E0337D"/>
    <w:rsid w:val="00E036D8"/>
    <w:rsid w:val="00E03BDA"/>
    <w:rsid w:val="00E04142"/>
    <w:rsid w:val="00E0418E"/>
    <w:rsid w:val="00E04551"/>
    <w:rsid w:val="00E047F5"/>
    <w:rsid w:val="00E04AA2"/>
    <w:rsid w:val="00E04AC7"/>
    <w:rsid w:val="00E04E3C"/>
    <w:rsid w:val="00E04FC8"/>
    <w:rsid w:val="00E0508A"/>
    <w:rsid w:val="00E0528C"/>
    <w:rsid w:val="00E05734"/>
    <w:rsid w:val="00E05BFA"/>
    <w:rsid w:val="00E05C63"/>
    <w:rsid w:val="00E067A0"/>
    <w:rsid w:val="00E06B9E"/>
    <w:rsid w:val="00E06C69"/>
    <w:rsid w:val="00E06ED9"/>
    <w:rsid w:val="00E076D8"/>
    <w:rsid w:val="00E07A71"/>
    <w:rsid w:val="00E07BDF"/>
    <w:rsid w:val="00E1003B"/>
    <w:rsid w:val="00E100C9"/>
    <w:rsid w:val="00E102E4"/>
    <w:rsid w:val="00E10407"/>
    <w:rsid w:val="00E104D3"/>
    <w:rsid w:val="00E1062B"/>
    <w:rsid w:val="00E1074C"/>
    <w:rsid w:val="00E10F2E"/>
    <w:rsid w:val="00E1132E"/>
    <w:rsid w:val="00E11429"/>
    <w:rsid w:val="00E1186D"/>
    <w:rsid w:val="00E118E6"/>
    <w:rsid w:val="00E11DF8"/>
    <w:rsid w:val="00E121AD"/>
    <w:rsid w:val="00E124FE"/>
    <w:rsid w:val="00E12D4C"/>
    <w:rsid w:val="00E1345F"/>
    <w:rsid w:val="00E13706"/>
    <w:rsid w:val="00E1395A"/>
    <w:rsid w:val="00E13C5E"/>
    <w:rsid w:val="00E14020"/>
    <w:rsid w:val="00E14397"/>
    <w:rsid w:val="00E145F6"/>
    <w:rsid w:val="00E145F7"/>
    <w:rsid w:val="00E14664"/>
    <w:rsid w:val="00E14B6B"/>
    <w:rsid w:val="00E14D4E"/>
    <w:rsid w:val="00E1504D"/>
    <w:rsid w:val="00E15058"/>
    <w:rsid w:val="00E152D7"/>
    <w:rsid w:val="00E154BB"/>
    <w:rsid w:val="00E15D23"/>
    <w:rsid w:val="00E15DD0"/>
    <w:rsid w:val="00E164D6"/>
    <w:rsid w:val="00E1660A"/>
    <w:rsid w:val="00E16A59"/>
    <w:rsid w:val="00E16AC0"/>
    <w:rsid w:val="00E16FBB"/>
    <w:rsid w:val="00E17565"/>
    <w:rsid w:val="00E17897"/>
    <w:rsid w:val="00E17A14"/>
    <w:rsid w:val="00E17EA8"/>
    <w:rsid w:val="00E17F6F"/>
    <w:rsid w:val="00E20FD5"/>
    <w:rsid w:val="00E212CE"/>
    <w:rsid w:val="00E21422"/>
    <w:rsid w:val="00E21732"/>
    <w:rsid w:val="00E2230C"/>
    <w:rsid w:val="00E229EC"/>
    <w:rsid w:val="00E22A91"/>
    <w:rsid w:val="00E236C7"/>
    <w:rsid w:val="00E23890"/>
    <w:rsid w:val="00E238D3"/>
    <w:rsid w:val="00E23B95"/>
    <w:rsid w:val="00E23D6F"/>
    <w:rsid w:val="00E23FDA"/>
    <w:rsid w:val="00E2415B"/>
    <w:rsid w:val="00E243A4"/>
    <w:rsid w:val="00E24570"/>
    <w:rsid w:val="00E24604"/>
    <w:rsid w:val="00E24CC8"/>
    <w:rsid w:val="00E24F82"/>
    <w:rsid w:val="00E251AC"/>
    <w:rsid w:val="00E254BC"/>
    <w:rsid w:val="00E255C9"/>
    <w:rsid w:val="00E25C9A"/>
    <w:rsid w:val="00E25CA4"/>
    <w:rsid w:val="00E25EC6"/>
    <w:rsid w:val="00E25EEC"/>
    <w:rsid w:val="00E2654C"/>
    <w:rsid w:val="00E26676"/>
    <w:rsid w:val="00E26678"/>
    <w:rsid w:val="00E26D3C"/>
    <w:rsid w:val="00E27248"/>
    <w:rsid w:val="00E278C3"/>
    <w:rsid w:val="00E27BC5"/>
    <w:rsid w:val="00E27FE2"/>
    <w:rsid w:val="00E30278"/>
    <w:rsid w:val="00E3036D"/>
    <w:rsid w:val="00E304E0"/>
    <w:rsid w:val="00E30BBA"/>
    <w:rsid w:val="00E30C54"/>
    <w:rsid w:val="00E30FAD"/>
    <w:rsid w:val="00E31073"/>
    <w:rsid w:val="00E3139F"/>
    <w:rsid w:val="00E31DA1"/>
    <w:rsid w:val="00E31E38"/>
    <w:rsid w:val="00E32987"/>
    <w:rsid w:val="00E329B5"/>
    <w:rsid w:val="00E32AB5"/>
    <w:rsid w:val="00E32DD6"/>
    <w:rsid w:val="00E32E2F"/>
    <w:rsid w:val="00E32ED9"/>
    <w:rsid w:val="00E334C4"/>
    <w:rsid w:val="00E33F48"/>
    <w:rsid w:val="00E34140"/>
    <w:rsid w:val="00E34300"/>
    <w:rsid w:val="00E34339"/>
    <w:rsid w:val="00E343D0"/>
    <w:rsid w:val="00E345B3"/>
    <w:rsid w:val="00E348A3"/>
    <w:rsid w:val="00E3492A"/>
    <w:rsid w:val="00E34E31"/>
    <w:rsid w:val="00E34EEB"/>
    <w:rsid w:val="00E34F1B"/>
    <w:rsid w:val="00E35069"/>
    <w:rsid w:val="00E35210"/>
    <w:rsid w:val="00E353E8"/>
    <w:rsid w:val="00E354AC"/>
    <w:rsid w:val="00E3564D"/>
    <w:rsid w:val="00E35DC2"/>
    <w:rsid w:val="00E35F19"/>
    <w:rsid w:val="00E35F2A"/>
    <w:rsid w:val="00E3600B"/>
    <w:rsid w:val="00E361D2"/>
    <w:rsid w:val="00E369B0"/>
    <w:rsid w:val="00E36A7C"/>
    <w:rsid w:val="00E36DB8"/>
    <w:rsid w:val="00E3715E"/>
    <w:rsid w:val="00E37217"/>
    <w:rsid w:val="00E372E4"/>
    <w:rsid w:val="00E374AD"/>
    <w:rsid w:val="00E375DE"/>
    <w:rsid w:val="00E37C2B"/>
    <w:rsid w:val="00E37E7F"/>
    <w:rsid w:val="00E40674"/>
    <w:rsid w:val="00E40BA6"/>
    <w:rsid w:val="00E40D1B"/>
    <w:rsid w:val="00E4189D"/>
    <w:rsid w:val="00E41E34"/>
    <w:rsid w:val="00E41EF6"/>
    <w:rsid w:val="00E422D7"/>
    <w:rsid w:val="00E42436"/>
    <w:rsid w:val="00E42798"/>
    <w:rsid w:val="00E427E9"/>
    <w:rsid w:val="00E42A8C"/>
    <w:rsid w:val="00E42EDF"/>
    <w:rsid w:val="00E42F98"/>
    <w:rsid w:val="00E43B49"/>
    <w:rsid w:val="00E444B4"/>
    <w:rsid w:val="00E44542"/>
    <w:rsid w:val="00E446EA"/>
    <w:rsid w:val="00E44DC4"/>
    <w:rsid w:val="00E44E69"/>
    <w:rsid w:val="00E44E9A"/>
    <w:rsid w:val="00E45251"/>
    <w:rsid w:val="00E4528B"/>
    <w:rsid w:val="00E45477"/>
    <w:rsid w:val="00E454C2"/>
    <w:rsid w:val="00E45785"/>
    <w:rsid w:val="00E45D9E"/>
    <w:rsid w:val="00E462D4"/>
    <w:rsid w:val="00E46F19"/>
    <w:rsid w:val="00E4710C"/>
    <w:rsid w:val="00E474B7"/>
    <w:rsid w:val="00E47A3E"/>
    <w:rsid w:val="00E47C5F"/>
    <w:rsid w:val="00E47C67"/>
    <w:rsid w:val="00E47EDA"/>
    <w:rsid w:val="00E47F72"/>
    <w:rsid w:val="00E505B3"/>
    <w:rsid w:val="00E51273"/>
    <w:rsid w:val="00E518CD"/>
    <w:rsid w:val="00E521AB"/>
    <w:rsid w:val="00E52398"/>
    <w:rsid w:val="00E52519"/>
    <w:rsid w:val="00E5330D"/>
    <w:rsid w:val="00E536CB"/>
    <w:rsid w:val="00E537C9"/>
    <w:rsid w:val="00E538B7"/>
    <w:rsid w:val="00E538CC"/>
    <w:rsid w:val="00E54669"/>
    <w:rsid w:val="00E5470D"/>
    <w:rsid w:val="00E54DBE"/>
    <w:rsid w:val="00E559DA"/>
    <w:rsid w:val="00E55D3F"/>
    <w:rsid w:val="00E55DD6"/>
    <w:rsid w:val="00E55E76"/>
    <w:rsid w:val="00E55E98"/>
    <w:rsid w:val="00E562AB"/>
    <w:rsid w:val="00E56809"/>
    <w:rsid w:val="00E56BFA"/>
    <w:rsid w:val="00E56FD6"/>
    <w:rsid w:val="00E5707F"/>
    <w:rsid w:val="00E57285"/>
    <w:rsid w:val="00E573DA"/>
    <w:rsid w:val="00E57BE6"/>
    <w:rsid w:val="00E603D8"/>
    <w:rsid w:val="00E604A9"/>
    <w:rsid w:val="00E6071E"/>
    <w:rsid w:val="00E60E52"/>
    <w:rsid w:val="00E60EF1"/>
    <w:rsid w:val="00E60F80"/>
    <w:rsid w:val="00E61371"/>
    <w:rsid w:val="00E61A57"/>
    <w:rsid w:val="00E61B79"/>
    <w:rsid w:val="00E62510"/>
    <w:rsid w:val="00E62543"/>
    <w:rsid w:val="00E626CC"/>
    <w:rsid w:val="00E62C49"/>
    <w:rsid w:val="00E62CED"/>
    <w:rsid w:val="00E62F6D"/>
    <w:rsid w:val="00E6312F"/>
    <w:rsid w:val="00E63933"/>
    <w:rsid w:val="00E63DBF"/>
    <w:rsid w:val="00E63F11"/>
    <w:rsid w:val="00E63F51"/>
    <w:rsid w:val="00E6406D"/>
    <w:rsid w:val="00E643E9"/>
    <w:rsid w:val="00E644A3"/>
    <w:rsid w:val="00E64834"/>
    <w:rsid w:val="00E64CF8"/>
    <w:rsid w:val="00E64EC7"/>
    <w:rsid w:val="00E64FBE"/>
    <w:rsid w:val="00E64FE1"/>
    <w:rsid w:val="00E65110"/>
    <w:rsid w:val="00E65410"/>
    <w:rsid w:val="00E654CC"/>
    <w:rsid w:val="00E6577B"/>
    <w:rsid w:val="00E65954"/>
    <w:rsid w:val="00E65CDB"/>
    <w:rsid w:val="00E6620F"/>
    <w:rsid w:val="00E666B2"/>
    <w:rsid w:val="00E667AE"/>
    <w:rsid w:val="00E66B7C"/>
    <w:rsid w:val="00E6707B"/>
    <w:rsid w:val="00E671FD"/>
    <w:rsid w:val="00E674BA"/>
    <w:rsid w:val="00E6779F"/>
    <w:rsid w:val="00E6794D"/>
    <w:rsid w:val="00E67D5D"/>
    <w:rsid w:val="00E701E3"/>
    <w:rsid w:val="00E7035B"/>
    <w:rsid w:val="00E7086A"/>
    <w:rsid w:val="00E70DD1"/>
    <w:rsid w:val="00E70FB7"/>
    <w:rsid w:val="00E70FC6"/>
    <w:rsid w:val="00E710DD"/>
    <w:rsid w:val="00E712FC"/>
    <w:rsid w:val="00E715A0"/>
    <w:rsid w:val="00E71728"/>
    <w:rsid w:val="00E71895"/>
    <w:rsid w:val="00E72133"/>
    <w:rsid w:val="00E72565"/>
    <w:rsid w:val="00E72DDE"/>
    <w:rsid w:val="00E72E85"/>
    <w:rsid w:val="00E72F2C"/>
    <w:rsid w:val="00E732BC"/>
    <w:rsid w:val="00E7416E"/>
    <w:rsid w:val="00E74F42"/>
    <w:rsid w:val="00E75149"/>
    <w:rsid w:val="00E7549B"/>
    <w:rsid w:val="00E758B9"/>
    <w:rsid w:val="00E758FD"/>
    <w:rsid w:val="00E75C6B"/>
    <w:rsid w:val="00E75D81"/>
    <w:rsid w:val="00E75DAC"/>
    <w:rsid w:val="00E766D7"/>
    <w:rsid w:val="00E768B1"/>
    <w:rsid w:val="00E769EC"/>
    <w:rsid w:val="00E76BFB"/>
    <w:rsid w:val="00E76D0B"/>
    <w:rsid w:val="00E77029"/>
    <w:rsid w:val="00E77415"/>
    <w:rsid w:val="00E7751F"/>
    <w:rsid w:val="00E77E28"/>
    <w:rsid w:val="00E77F72"/>
    <w:rsid w:val="00E80544"/>
    <w:rsid w:val="00E80707"/>
    <w:rsid w:val="00E80798"/>
    <w:rsid w:val="00E80830"/>
    <w:rsid w:val="00E80E65"/>
    <w:rsid w:val="00E8164F"/>
    <w:rsid w:val="00E818D8"/>
    <w:rsid w:val="00E81AB1"/>
    <w:rsid w:val="00E81FBD"/>
    <w:rsid w:val="00E822AA"/>
    <w:rsid w:val="00E82533"/>
    <w:rsid w:val="00E8259B"/>
    <w:rsid w:val="00E831AB"/>
    <w:rsid w:val="00E83395"/>
    <w:rsid w:val="00E83568"/>
    <w:rsid w:val="00E8373C"/>
    <w:rsid w:val="00E839D9"/>
    <w:rsid w:val="00E83BFE"/>
    <w:rsid w:val="00E8417F"/>
    <w:rsid w:val="00E84182"/>
    <w:rsid w:val="00E84246"/>
    <w:rsid w:val="00E8449F"/>
    <w:rsid w:val="00E84598"/>
    <w:rsid w:val="00E85002"/>
    <w:rsid w:val="00E85548"/>
    <w:rsid w:val="00E8563A"/>
    <w:rsid w:val="00E85805"/>
    <w:rsid w:val="00E85D82"/>
    <w:rsid w:val="00E86490"/>
    <w:rsid w:val="00E86AF3"/>
    <w:rsid w:val="00E86EB7"/>
    <w:rsid w:val="00E87282"/>
    <w:rsid w:val="00E87BF8"/>
    <w:rsid w:val="00E87F2D"/>
    <w:rsid w:val="00E9005E"/>
    <w:rsid w:val="00E9021D"/>
    <w:rsid w:val="00E90DCE"/>
    <w:rsid w:val="00E90E48"/>
    <w:rsid w:val="00E90EB2"/>
    <w:rsid w:val="00E90F6B"/>
    <w:rsid w:val="00E916C1"/>
    <w:rsid w:val="00E918FB"/>
    <w:rsid w:val="00E91DFA"/>
    <w:rsid w:val="00E91FC9"/>
    <w:rsid w:val="00E92070"/>
    <w:rsid w:val="00E92343"/>
    <w:rsid w:val="00E92363"/>
    <w:rsid w:val="00E9242A"/>
    <w:rsid w:val="00E925AF"/>
    <w:rsid w:val="00E92828"/>
    <w:rsid w:val="00E92B11"/>
    <w:rsid w:val="00E92B4F"/>
    <w:rsid w:val="00E92BEC"/>
    <w:rsid w:val="00E93021"/>
    <w:rsid w:val="00E93057"/>
    <w:rsid w:val="00E93624"/>
    <w:rsid w:val="00E9367A"/>
    <w:rsid w:val="00E93A3D"/>
    <w:rsid w:val="00E93E76"/>
    <w:rsid w:val="00E94594"/>
    <w:rsid w:val="00E94685"/>
    <w:rsid w:val="00E94BBF"/>
    <w:rsid w:val="00E94CA8"/>
    <w:rsid w:val="00E9516A"/>
    <w:rsid w:val="00E951F5"/>
    <w:rsid w:val="00E954A2"/>
    <w:rsid w:val="00E954D2"/>
    <w:rsid w:val="00E95727"/>
    <w:rsid w:val="00E958C0"/>
    <w:rsid w:val="00E95928"/>
    <w:rsid w:val="00E95E69"/>
    <w:rsid w:val="00E961A9"/>
    <w:rsid w:val="00E963E7"/>
    <w:rsid w:val="00E964E9"/>
    <w:rsid w:val="00E96844"/>
    <w:rsid w:val="00E96F90"/>
    <w:rsid w:val="00E9737E"/>
    <w:rsid w:val="00E974C1"/>
    <w:rsid w:val="00E975B8"/>
    <w:rsid w:val="00E97760"/>
    <w:rsid w:val="00E97CE3"/>
    <w:rsid w:val="00E97E49"/>
    <w:rsid w:val="00EA01CC"/>
    <w:rsid w:val="00EA01ED"/>
    <w:rsid w:val="00EA034E"/>
    <w:rsid w:val="00EA034F"/>
    <w:rsid w:val="00EA0DBD"/>
    <w:rsid w:val="00EA0E3C"/>
    <w:rsid w:val="00EA10AB"/>
    <w:rsid w:val="00EA12BA"/>
    <w:rsid w:val="00EA158F"/>
    <w:rsid w:val="00EA18F1"/>
    <w:rsid w:val="00EA20F7"/>
    <w:rsid w:val="00EA21CF"/>
    <w:rsid w:val="00EA2218"/>
    <w:rsid w:val="00EA24C1"/>
    <w:rsid w:val="00EA290A"/>
    <w:rsid w:val="00EA2CDB"/>
    <w:rsid w:val="00EA2EF1"/>
    <w:rsid w:val="00EA30B0"/>
    <w:rsid w:val="00EA321A"/>
    <w:rsid w:val="00EA357C"/>
    <w:rsid w:val="00EA3BFC"/>
    <w:rsid w:val="00EA3CCA"/>
    <w:rsid w:val="00EA3D71"/>
    <w:rsid w:val="00EA3E89"/>
    <w:rsid w:val="00EA41CE"/>
    <w:rsid w:val="00EA470B"/>
    <w:rsid w:val="00EA5D4B"/>
    <w:rsid w:val="00EA5ECF"/>
    <w:rsid w:val="00EA603C"/>
    <w:rsid w:val="00EA6397"/>
    <w:rsid w:val="00EA63D6"/>
    <w:rsid w:val="00EA65A4"/>
    <w:rsid w:val="00EA6658"/>
    <w:rsid w:val="00EA71C0"/>
    <w:rsid w:val="00EA73C6"/>
    <w:rsid w:val="00EA7B67"/>
    <w:rsid w:val="00EA7BE0"/>
    <w:rsid w:val="00EB08E7"/>
    <w:rsid w:val="00EB0C1C"/>
    <w:rsid w:val="00EB0EAE"/>
    <w:rsid w:val="00EB10DE"/>
    <w:rsid w:val="00EB11F6"/>
    <w:rsid w:val="00EB133B"/>
    <w:rsid w:val="00EB138C"/>
    <w:rsid w:val="00EB14F6"/>
    <w:rsid w:val="00EB150C"/>
    <w:rsid w:val="00EB1756"/>
    <w:rsid w:val="00EB19AA"/>
    <w:rsid w:val="00EB1AAB"/>
    <w:rsid w:val="00EB1AC6"/>
    <w:rsid w:val="00EB27DA"/>
    <w:rsid w:val="00EB29C1"/>
    <w:rsid w:val="00EB3036"/>
    <w:rsid w:val="00EB3048"/>
    <w:rsid w:val="00EB37EB"/>
    <w:rsid w:val="00EB381A"/>
    <w:rsid w:val="00EB3A40"/>
    <w:rsid w:val="00EB3DE7"/>
    <w:rsid w:val="00EB4149"/>
    <w:rsid w:val="00EB4153"/>
    <w:rsid w:val="00EB43F4"/>
    <w:rsid w:val="00EB45FD"/>
    <w:rsid w:val="00EB465C"/>
    <w:rsid w:val="00EB4961"/>
    <w:rsid w:val="00EB4AD0"/>
    <w:rsid w:val="00EB4EEF"/>
    <w:rsid w:val="00EB51B9"/>
    <w:rsid w:val="00EB5681"/>
    <w:rsid w:val="00EB5869"/>
    <w:rsid w:val="00EB5C6D"/>
    <w:rsid w:val="00EB60A2"/>
    <w:rsid w:val="00EB6392"/>
    <w:rsid w:val="00EB67E2"/>
    <w:rsid w:val="00EB69AD"/>
    <w:rsid w:val="00EB7333"/>
    <w:rsid w:val="00EB750D"/>
    <w:rsid w:val="00EB7A8D"/>
    <w:rsid w:val="00EB7AE1"/>
    <w:rsid w:val="00EB7B83"/>
    <w:rsid w:val="00EB7D39"/>
    <w:rsid w:val="00EC0149"/>
    <w:rsid w:val="00EC0BB6"/>
    <w:rsid w:val="00EC0BEE"/>
    <w:rsid w:val="00EC0CB7"/>
    <w:rsid w:val="00EC1070"/>
    <w:rsid w:val="00EC1355"/>
    <w:rsid w:val="00EC1642"/>
    <w:rsid w:val="00EC1F99"/>
    <w:rsid w:val="00EC20D6"/>
    <w:rsid w:val="00EC2135"/>
    <w:rsid w:val="00EC2601"/>
    <w:rsid w:val="00EC283D"/>
    <w:rsid w:val="00EC294A"/>
    <w:rsid w:val="00EC2BAB"/>
    <w:rsid w:val="00EC2BCB"/>
    <w:rsid w:val="00EC2FEE"/>
    <w:rsid w:val="00EC3D47"/>
    <w:rsid w:val="00EC3DBF"/>
    <w:rsid w:val="00EC41DE"/>
    <w:rsid w:val="00EC44AF"/>
    <w:rsid w:val="00EC45F7"/>
    <w:rsid w:val="00EC4A32"/>
    <w:rsid w:val="00EC4B91"/>
    <w:rsid w:val="00EC4E8F"/>
    <w:rsid w:val="00EC4FC8"/>
    <w:rsid w:val="00EC5066"/>
    <w:rsid w:val="00EC5B31"/>
    <w:rsid w:val="00EC6564"/>
    <w:rsid w:val="00EC6BA4"/>
    <w:rsid w:val="00EC6BAA"/>
    <w:rsid w:val="00EC6BEF"/>
    <w:rsid w:val="00EC75FD"/>
    <w:rsid w:val="00EC7A72"/>
    <w:rsid w:val="00EC7D0D"/>
    <w:rsid w:val="00EC7DE4"/>
    <w:rsid w:val="00EC7DEF"/>
    <w:rsid w:val="00EC7ECE"/>
    <w:rsid w:val="00ED0561"/>
    <w:rsid w:val="00ED073C"/>
    <w:rsid w:val="00ED0A12"/>
    <w:rsid w:val="00ED0B65"/>
    <w:rsid w:val="00ED170C"/>
    <w:rsid w:val="00ED1802"/>
    <w:rsid w:val="00ED1BF1"/>
    <w:rsid w:val="00ED2252"/>
    <w:rsid w:val="00ED2939"/>
    <w:rsid w:val="00ED2D3E"/>
    <w:rsid w:val="00ED2E28"/>
    <w:rsid w:val="00ED31BF"/>
    <w:rsid w:val="00ED3250"/>
    <w:rsid w:val="00ED35E5"/>
    <w:rsid w:val="00ED37DD"/>
    <w:rsid w:val="00ED3892"/>
    <w:rsid w:val="00ED38CB"/>
    <w:rsid w:val="00ED3DDA"/>
    <w:rsid w:val="00ED4BC6"/>
    <w:rsid w:val="00ED4BD0"/>
    <w:rsid w:val="00ED4DD4"/>
    <w:rsid w:val="00ED4FB9"/>
    <w:rsid w:val="00ED4FCB"/>
    <w:rsid w:val="00ED541E"/>
    <w:rsid w:val="00ED55D5"/>
    <w:rsid w:val="00ED5F34"/>
    <w:rsid w:val="00ED5F3A"/>
    <w:rsid w:val="00ED6310"/>
    <w:rsid w:val="00ED6448"/>
    <w:rsid w:val="00ED67B4"/>
    <w:rsid w:val="00ED6FAC"/>
    <w:rsid w:val="00ED76A7"/>
    <w:rsid w:val="00EE0116"/>
    <w:rsid w:val="00EE0473"/>
    <w:rsid w:val="00EE0B01"/>
    <w:rsid w:val="00EE0C0F"/>
    <w:rsid w:val="00EE0CAB"/>
    <w:rsid w:val="00EE0D50"/>
    <w:rsid w:val="00EE1587"/>
    <w:rsid w:val="00EE16AD"/>
    <w:rsid w:val="00EE2867"/>
    <w:rsid w:val="00EE2B04"/>
    <w:rsid w:val="00EE375C"/>
    <w:rsid w:val="00EE3BA8"/>
    <w:rsid w:val="00EE3BD0"/>
    <w:rsid w:val="00EE3D0C"/>
    <w:rsid w:val="00EE3DAA"/>
    <w:rsid w:val="00EE4085"/>
    <w:rsid w:val="00EE4307"/>
    <w:rsid w:val="00EE43A8"/>
    <w:rsid w:val="00EE45EF"/>
    <w:rsid w:val="00EE4AD9"/>
    <w:rsid w:val="00EE4B46"/>
    <w:rsid w:val="00EE4C8D"/>
    <w:rsid w:val="00EE4D0C"/>
    <w:rsid w:val="00EE4D16"/>
    <w:rsid w:val="00EE5889"/>
    <w:rsid w:val="00EE5C8D"/>
    <w:rsid w:val="00EE5CCF"/>
    <w:rsid w:val="00EE5EC3"/>
    <w:rsid w:val="00EE68A0"/>
    <w:rsid w:val="00EE7011"/>
    <w:rsid w:val="00EE7381"/>
    <w:rsid w:val="00EE7B48"/>
    <w:rsid w:val="00EF0143"/>
    <w:rsid w:val="00EF055D"/>
    <w:rsid w:val="00EF0CAB"/>
    <w:rsid w:val="00EF0CC0"/>
    <w:rsid w:val="00EF1271"/>
    <w:rsid w:val="00EF1294"/>
    <w:rsid w:val="00EF13C4"/>
    <w:rsid w:val="00EF15B2"/>
    <w:rsid w:val="00EF186F"/>
    <w:rsid w:val="00EF18C2"/>
    <w:rsid w:val="00EF1A60"/>
    <w:rsid w:val="00EF2599"/>
    <w:rsid w:val="00EF26F5"/>
    <w:rsid w:val="00EF345E"/>
    <w:rsid w:val="00EF365B"/>
    <w:rsid w:val="00EF3669"/>
    <w:rsid w:val="00EF3875"/>
    <w:rsid w:val="00EF3E15"/>
    <w:rsid w:val="00EF3FF7"/>
    <w:rsid w:val="00EF40FD"/>
    <w:rsid w:val="00EF4840"/>
    <w:rsid w:val="00EF4A36"/>
    <w:rsid w:val="00EF4A7D"/>
    <w:rsid w:val="00EF4B41"/>
    <w:rsid w:val="00EF4C92"/>
    <w:rsid w:val="00EF4D48"/>
    <w:rsid w:val="00EF4F21"/>
    <w:rsid w:val="00EF5205"/>
    <w:rsid w:val="00EF5250"/>
    <w:rsid w:val="00EF540E"/>
    <w:rsid w:val="00EF5641"/>
    <w:rsid w:val="00EF572A"/>
    <w:rsid w:val="00EF57C7"/>
    <w:rsid w:val="00EF68A1"/>
    <w:rsid w:val="00EF6901"/>
    <w:rsid w:val="00EF6FC5"/>
    <w:rsid w:val="00EF6FC8"/>
    <w:rsid w:val="00EF725C"/>
    <w:rsid w:val="00EF72BA"/>
    <w:rsid w:val="00EF75D1"/>
    <w:rsid w:val="00EF7807"/>
    <w:rsid w:val="00F00300"/>
    <w:rsid w:val="00F0032B"/>
    <w:rsid w:val="00F00C71"/>
    <w:rsid w:val="00F00ED9"/>
    <w:rsid w:val="00F0111A"/>
    <w:rsid w:val="00F01F8B"/>
    <w:rsid w:val="00F02428"/>
    <w:rsid w:val="00F02584"/>
    <w:rsid w:val="00F028FC"/>
    <w:rsid w:val="00F0363F"/>
    <w:rsid w:val="00F03D1C"/>
    <w:rsid w:val="00F03D36"/>
    <w:rsid w:val="00F03EB7"/>
    <w:rsid w:val="00F041E9"/>
    <w:rsid w:val="00F04624"/>
    <w:rsid w:val="00F047B9"/>
    <w:rsid w:val="00F04921"/>
    <w:rsid w:val="00F04929"/>
    <w:rsid w:val="00F04BEA"/>
    <w:rsid w:val="00F04FFF"/>
    <w:rsid w:val="00F056A5"/>
    <w:rsid w:val="00F0572B"/>
    <w:rsid w:val="00F057D6"/>
    <w:rsid w:val="00F05D63"/>
    <w:rsid w:val="00F05D9C"/>
    <w:rsid w:val="00F05F34"/>
    <w:rsid w:val="00F05F4B"/>
    <w:rsid w:val="00F0603B"/>
    <w:rsid w:val="00F06413"/>
    <w:rsid w:val="00F06547"/>
    <w:rsid w:val="00F06A46"/>
    <w:rsid w:val="00F06B63"/>
    <w:rsid w:val="00F06F0A"/>
    <w:rsid w:val="00F07C55"/>
    <w:rsid w:val="00F07CE9"/>
    <w:rsid w:val="00F07DD6"/>
    <w:rsid w:val="00F07F5D"/>
    <w:rsid w:val="00F104E6"/>
    <w:rsid w:val="00F105E1"/>
    <w:rsid w:val="00F106E4"/>
    <w:rsid w:val="00F106F7"/>
    <w:rsid w:val="00F10B8F"/>
    <w:rsid w:val="00F1199D"/>
    <w:rsid w:val="00F11CD8"/>
    <w:rsid w:val="00F11DD1"/>
    <w:rsid w:val="00F12115"/>
    <w:rsid w:val="00F123CA"/>
    <w:rsid w:val="00F128DE"/>
    <w:rsid w:val="00F12B50"/>
    <w:rsid w:val="00F12C37"/>
    <w:rsid w:val="00F13046"/>
    <w:rsid w:val="00F1305F"/>
    <w:rsid w:val="00F13077"/>
    <w:rsid w:val="00F131E7"/>
    <w:rsid w:val="00F13614"/>
    <w:rsid w:val="00F136BE"/>
    <w:rsid w:val="00F14755"/>
    <w:rsid w:val="00F147AA"/>
    <w:rsid w:val="00F150A7"/>
    <w:rsid w:val="00F15148"/>
    <w:rsid w:val="00F16551"/>
    <w:rsid w:val="00F1669C"/>
    <w:rsid w:val="00F16A38"/>
    <w:rsid w:val="00F16DAF"/>
    <w:rsid w:val="00F17802"/>
    <w:rsid w:val="00F17A6B"/>
    <w:rsid w:val="00F17E02"/>
    <w:rsid w:val="00F17FE7"/>
    <w:rsid w:val="00F2003E"/>
    <w:rsid w:val="00F20145"/>
    <w:rsid w:val="00F207F3"/>
    <w:rsid w:val="00F209FA"/>
    <w:rsid w:val="00F20AB6"/>
    <w:rsid w:val="00F20B6A"/>
    <w:rsid w:val="00F21209"/>
    <w:rsid w:val="00F21FBE"/>
    <w:rsid w:val="00F2228B"/>
    <w:rsid w:val="00F22339"/>
    <w:rsid w:val="00F225BC"/>
    <w:rsid w:val="00F22EE3"/>
    <w:rsid w:val="00F230C7"/>
    <w:rsid w:val="00F232BD"/>
    <w:rsid w:val="00F232DA"/>
    <w:rsid w:val="00F23373"/>
    <w:rsid w:val="00F234AB"/>
    <w:rsid w:val="00F23945"/>
    <w:rsid w:val="00F239EB"/>
    <w:rsid w:val="00F23B33"/>
    <w:rsid w:val="00F2449D"/>
    <w:rsid w:val="00F245AC"/>
    <w:rsid w:val="00F24FB4"/>
    <w:rsid w:val="00F25312"/>
    <w:rsid w:val="00F26293"/>
    <w:rsid w:val="00F26A76"/>
    <w:rsid w:val="00F26C75"/>
    <w:rsid w:val="00F26D33"/>
    <w:rsid w:val="00F26FEC"/>
    <w:rsid w:val="00F271BD"/>
    <w:rsid w:val="00F275B7"/>
    <w:rsid w:val="00F275F7"/>
    <w:rsid w:val="00F27C1C"/>
    <w:rsid w:val="00F30EC4"/>
    <w:rsid w:val="00F30FE6"/>
    <w:rsid w:val="00F323AA"/>
    <w:rsid w:val="00F325DA"/>
    <w:rsid w:val="00F3268D"/>
    <w:rsid w:val="00F32ED1"/>
    <w:rsid w:val="00F33442"/>
    <w:rsid w:val="00F33513"/>
    <w:rsid w:val="00F33A89"/>
    <w:rsid w:val="00F33DB8"/>
    <w:rsid w:val="00F341D2"/>
    <w:rsid w:val="00F343D7"/>
    <w:rsid w:val="00F34986"/>
    <w:rsid w:val="00F34E38"/>
    <w:rsid w:val="00F34F0C"/>
    <w:rsid w:val="00F34F28"/>
    <w:rsid w:val="00F350E8"/>
    <w:rsid w:val="00F35368"/>
    <w:rsid w:val="00F355FE"/>
    <w:rsid w:val="00F357D6"/>
    <w:rsid w:val="00F35849"/>
    <w:rsid w:val="00F366F1"/>
    <w:rsid w:val="00F36ABF"/>
    <w:rsid w:val="00F36B5A"/>
    <w:rsid w:val="00F36C17"/>
    <w:rsid w:val="00F37458"/>
    <w:rsid w:val="00F37484"/>
    <w:rsid w:val="00F37D39"/>
    <w:rsid w:val="00F40079"/>
    <w:rsid w:val="00F401F4"/>
    <w:rsid w:val="00F4042A"/>
    <w:rsid w:val="00F40C12"/>
    <w:rsid w:val="00F40C72"/>
    <w:rsid w:val="00F40DB2"/>
    <w:rsid w:val="00F411B5"/>
    <w:rsid w:val="00F412AA"/>
    <w:rsid w:val="00F4135D"/>
    <w:rsid w:val="00F413A5"/>
    <w:rsid w:val="00F4142B"/>
    <w:rsid w:val="00F4144E"/>
    <w:rsid w:val="00F418CB"/>
    <w:rsid w:val="00F41961"/>
    <w:rsid w:val="00F41AB6"/>
    <w:rsid w:val="00F41C25"/>
    <w:rsid w:val="00F42029"/>
    <w:rsid w:val="00F422F6"/>
    <w:rsid w:val="00F42330"/>
    <w:rsid w:val="00F4281A"/>
    <w:rsid w:val="00F42835"/>
    <w:rsid w:val="00F42C8A"/>
    <w:rsid w:val="00F42D6E"/>
    <w:rsid w:val="00F43029"/>
    <w:rsid w:val="00F4322A"/>
    <w:rsid w:val="00F43343"/>
    <w:rsid w:val="00F4360B"/>
    <w:rsid w:val="00F43C0F"/>
    <w:rsid w:val="00F43FE6"/>
    <w:rsid w:val="00F44391"/>
    <w:rsid w:val="00F443F4"/>
    <w:rsid w:val="00F44A7F"/>
    <w:rsid w:val="00F44C65"/>
    <w:rsid w:val="00F4573A"/>
    <w:rsid w:val="00F457A5"/>
    <w:rsid w:val="00F45C39"/>
    <w:rsid w:val="00F461D0"/>
    <w:rsid w:val="00F4702E"/>
    <w:rsid w:val="00F479DC"/>
    <w:rsid w:val="00F47BD2"/>
    <w:rsid w:val="00F47DAC"/>
    <w:rsid w:val="00F50035"/>
    <w:rsid w:val="00F504E7"/>
    <w:rsid w:val="00F50590"/>
    <w:rsid w:val="00F50A80"/>
    <w:rsid w:val="00F50F72"/>
    <w:rsid w:val="00F50F7F"/>
    <w:rsid w:val="00F513DD"/>
    <w:rsid w:val="00F514D1"/>
    <w:rsid w:val="00F514E2"/>
    <w:rsid w:val="00F51677"/>
    <w:rsid w:val="00F51ADC"/>
    <w:rsid w:val="00F51B84"/>
    <w:rsid w:val="00F52599"/>
    <w:rsid w:val="00F52DA5"/>
    <w:rsid w:val="00F52FA9"/>
    <w:rsid w:val="00F536C0"/>
    <w:rsid w:val="00F53935"/>
    <w:rsid w:val="00F53C80"/>
    <w:rsid w:val="00F5481A"/>
    <w:rsid w:val="00F54881"/>
    <w:rsid w:val="00F5496C"/>
    <w:rsid w:val="00F549CE"/>
    <w:rsid w:val="00F54A11"/>
    <w:rsid w:val="00F54D8A"/>
    <w:rsid w:val="00F5527B"/>
    <w:rsid w:val="00F553B0"/>
    <w:rsid w:val="00F5580D"/>
    <w:rsid w:val="00F55B7A"/>
    <w:rsid w:val="00F5609D"/>
    <w:rsid w:val="00F561F5"/>
    <w:rsid w:val="00F562F6"/>
    <w:rsid w:val="00F564AC"/>
    <w:rsid w:val="00F56757"/>
    <w:rsid w:val="00F56889"/>
    <w:rsid w:val="00F5696D"/>
    <w:rsid w:val="00F56A32"/>
    <w:rsid w:val="00F56BE7"/>
    <w:rsid w:val="00F5704F"/>
    <w:rsid w:val="00F571A6"/>
    <w:rsid w:val="00F57246"/>
    <w:rsid w:val="00F5795D"/>
    <w:rsid w:val="00F579D5"/>
    <w:rsid w:val="00F57EB9"/>
    <w:rsid w:val="00F6040E"/>
    <w:rsid w:val="00F60477"/>
    <w:rsid w:val="00F60487"/>
    <w:rsid w:val="00F611EF"/>
    <w:rsid w:val="00F61275"/>
    <w:rsid w:val="00F6163E"/>
    <w:rsid w:val="00F6239E"/>
    <w:rsid w:val="00F6253B"/>
    <w:rsid w:val="00F62656"/>
    <w:rsid w:val="00F6277F"/>
    <w:rsid w:val="00F62C66"/>
    <w:rsid w:val="00F632B3"/>
    <w:rsid w:val="00F63619"/>
    <w:rsid w:val="00F63A57"/>
    <w:rsid w:val="00F63C4E"/>
    <w:rsid w:val="00F63EEA"/>
    <w:rsid w:val="00F63F28"/>
    <w:rsid w:val="00F64284"/>
    <w:rsid w:val="00F6436C"/>
    <w:rsid w:val="00F64572"/>
    <w:rsid w:val="00F6482B"/>
    <w:rsid w:val="00F64F3D"/>
    <w:rsid w:val="00F64F51"/>
    <w:rsid w:val="00F652F9"/>
    <w:rsid w:val="00F653C0"/>
    <w:rsid w:val="00F657A9"/>
    <w:rsid w:val="00F65BC9"/>
    <w:rsid w:val="00F65E36"/>
    <w:rsid w:val="00F65FBB"/>
    <w:rsid w:val="00F66170"/>
    <w:rsid w:val="00F66397"/>
    <w:rsid w:val="00F66755"/>
    <w:rsid w:val="00F66A5D"/>
    <w:rsid w:val="00F66B56"/>
    <w:rsid w:val="00F66DA4"/>
    <w:rsid w:val="00F67480"/>
    <w:rsid w:val="00F677D5"/>
    <w:rsid w:val="00F67829"/>
    <w:rsid w:val="00F67928"/>
    <w:rsid w:val="00F67B4D"/>
    <w:rsid w:val="00F7011F"/>
    <w:rsid w:val="00F7018A"/>
    <w:rsid w:val="00F7022F"/>
    <w:rsid w:val="00F7041E"/>
    <w:rsid w:val="00F705F7"/>
    <w:rsid w:val="00F7092A"/>
    <w:rsid w:val="00F70AC3"/>
    <w:rsid w:val="00F70D1E"/>
    <w:rsid w:val="00F70F31"/>
    <w:rsid w:val="00F71963"/>
    <w:rsid w:val="00F719B6"/>
    <w:rsid w:val="00F71EEE"/>
    <w:rsid w:val="00F72330"/>
    <w:rsid w:val="00F724D1"/>
    <w:rsid w:val="00F72522"/>
    <w:rsid w:val="00F725F5"/>
    <w:rsid w:val="00F727A6"/>
    <w:rsid w:val="00F730DF"/>
    <w:rsid w:val="00F73173"/>
    <w:rsid w:val="00F73753"/>
    <w:rsid w:val="00F739D3"/>
    <w:rsid w:val="00F7439F"/>
    <w:rsid w:val="00F746D1"/>
    <w:rsid w:val="00F74903"/>
    <w:rsid w:val="00F74BCF"/>
    <w:rsid w:val="00F74CDC"/>
    <w:rsid w:val="00F74D95"/>
    <w:rsid w:val="00F74F2F"/>
    <w:rsid w:val="00F7518E"/>
    <w:rsid w:val="00F75568"/>
    <w:rsid w:val="00F75E1F"/>
    <w:rsid w:val="00F75FEC"/>
    <w:rsid w:val="00F762E8"/>
    <w:rsid w:val="00F76638"/>
    <w:rsid w:val="00F76ACF"/>
    <w:rsid w:val="00F76F85"/>
    <w:rsid w:val="00F77329"/>
    <w:rsid w:val="00F77573"/>
    <w:rsid w:val="00F77593"/>
    <w:rsid w:val="00F77BFC"/>
    <w:rsid w:val="00F801C9"/>
    <w:rsid w:val="00F805F7"/>
    <w:rsid w:val="00F80937"/>
    <w:rsid w:val="00F80999"/>
    <w:rsid w:val="00F809E6"/>
    <w:rsid w:val="00F80A3E"/>
    <w:rsid w:val="00F80D84"/>
    <w:rsid w:val="00F80DF7"/>
    <w:rsid w:val="00F80F24"/>
    <w:rsid w:val="00F81287"/>
    <w:rsid w:val="00F81293"/>
    <w:rsid w:val="00F81512"/>
    <w:rsid w:val="00F816A1"/>
    <w:rsid w:val="00F81823"/>
    <w:rsid w:val="00F81982"/>
    <w:rsid w:val="00F81B4A"/>
    <w:rsid w:val="00F81C70"/>
    <w:rsid w:val="00F81EA4"/>
    <w:rsid w:val="00F81EE0"/>
    <w:rsid w:val="00F81F29"/>
    <w:rsid w:val="00F82181"/>
    <w:rsid w:val="00F822CF"/>
    <w:rsid w:val="00F8233D"/>
    <w:rsid w:val="00F8249F"/>
    <w:rsid w:val="00F82775"/>
    <w:rsid w:val="00F82D6F"/>
    <w:rsid w:val="00F82DA1"/>
    <w:rsid w:val="00F82F2B"/>
    <w:rsid w:val="00F830DC"/>
    <w:rsid w:val="00F83223"/>
    <w:rsid w:val="00F83398"/>
    <w:rsid w:val="00F838AB"/>
    <w:rsid w:val="00F83A3F"/>
    <w:rsid w:val="00F83B7C"/>
    <w:rsid w:val="00F83DF4"/>
    <w:rsid w:val="00F83E6C"/>
    <w:rsid w:val="00F84405"/>
    <w:rsid w:val="00F8479F"/>
    <w:rsid w:val="00F84907"/>
    <w:rsid w:val="00F849CB"/>
    <w:rsid w:val="00F84C1A"/>
    <w:rsid w:val="00F84E7E"/>
    <w:rsid w:val="00F84F43"/>
    <w:rsid w:val="00F85062"/>
    <w:rsid w:val="00F85194"/>
    <w:rsid w:val="00F8534A"/>
    <w:rsid w:val="00F85934"/>
    <w:rsid w:val="00F859F0"/>
    <w:rsid w:val="00F85AC8"/>
    <w:rsid w:val="00F869C5"/>
    <w:rsid w:val="00F879B7"/>
    <w:rsid w:val="00F87EF8"/>
    <w:rsid w:val="00F90765"/>
    <w:rsid w:val="00F9084B"/>
    <w:rsid w:val="00F9114D"/>
    <w:rsid w:val="00F914CF"/>
    <w:rsid w:val="00F919A7"/>
    <w:rsid w:val="00F91AFA"/>
    <w:rsid w:val="00F91C98"/>
    <w:rsid w:val="00F91FE9"/>
    <w:rsid w:val="00F922B7"/>
    <w:rsid w:val="00F92A0E"/>
    <w:rsid w:val="00F92B80"/>
    <w:rsid w:val="00F93090"/>
    <w:rsid w:val="00F9359E"/>
    <w:rsid w:val="00F936E1"/>
    <w:rsid w:val="00F938D0"/>
    <w:rsid w:val="00F93C85"/>
    <w:rsid w:val="00F93DCC"/>
    <w:rsid w:val="00F94454"/>
    <w:rsid w:val="00F94AFB"/>
    <w:rsid w:val="00F94BD6"/>
    <w:rsid w:val="00F95296"/>
    <w:rsid w:val="00F9562A"/>
    <w:rsid w:val="00F95679"/>
    <w:rsid w:val="00F9587C"/>
    <w:rsid w:val="00F959F0"/>
    <w:rsid w:val="00F95A79"/>
    <w:rsid w:val="00F96065"/>
    <w:rsid w:val="00F96CE7"/>
    <w:rsid w:val="00F97480"/>
    <w:rsid w:val="00F974A0"/>
    <w:rsid w:val="00F97657"/>
    <w:rsid w:val="00FA0564"/>
    <w:rsid w:val="00FA0945"/>
    <w:rsid w:val="00FA0A30"/>
    <w:rsid w:val="00FA0C8E"/>
    <w:rsid w:val="00FA0DA4"/>
    <w:rsid w:val="00FA0DBF"/>
    <w:rsid w:val="00FA137C"/>
    <w:rsid w:val="00FA1491"/>
    <w:rsid w:val="00FA1619"/>
    <w:rsid w:val="00FA1A51"/>
    <w:rsid w:val="00FA1B26"/>
    <w:rsid w:val="00FA1CA4"/>
    <w:rsid w:val="00FA2300"/>
    <w:rsid w:val="00FA2464"/>
    <w:rsid w:val="00FA272C"/>
    <w:rsid w:val="00FA2D9E"/>
    <w:rsid w:val="00FA2E89"/>
    <w:rsid w:val="00FA2EF2"/>
    <w:rsid w:val="00FA2F03"/>
    <w:rsid w:val="00FA3045"/>
    <w:rsid w:val="00FA3B9D"/>
    <w:rsid w:val="00FA43C3"/>
    <w:rsid w:val="00FA4411"/>
    <w:rsid w:val="00FA4414"/>
    <w:rsid w:val="00FA4434"/>
    <w:rsid w:val="00FA4531"/>
    <w:rsid w:val="00FA4CC0"/>
    <w:rsid w:val="00FA5340"/>
    <w:rsid w:val="00FA55BF"/>
    <w:rsid w:val="00FA5BDD"/>
    <w:rsid w:val="00FA5C7D"/>
    <w:rsid w:val="00FA5D1C"/>
    <w:rsid w:val="00FA5D9D"/>
    <w:rsid w:val="00FA5E4A"/>
    <w:rsid w:val="00FA5F88"/>
    <w:rsid w:val="00FA74E2"/>
    <w:rsid w:val="00FA7598"/>
    <w:rsid w:val="00FA7848"/>
    <w:rsid w:val="00FA7B9C"/>
    <w:rsid w:val="00FA7D4B"/>
    <w:rsid w:val="00FB065F"/>
    <w:rsid w:val="00FB078A"/>
    <w:rsid w:val="00FB07DE"/>
    <w:rsid w:val="00FB132B"/>
    <w:rsid w:val="00FB15F2"/>
    <w:rsid w:val="00FB162B"/>
    <w:rsid w:val="00FB222E"/>
    <w:rsid w:val="00FB2490"/>
    <w:rsid w:val="00FB25E4"/>
    <w:rsid w:val="00FB28E4"/>
    <w:rsid w:val="00FB290A"/>
    <w:rsid w:val="00FB2A4A"/>
    <w:rsid w:val="00FB2CBC"/>
    <w:rsid w:val="00FB2F62"/>
    <w:rsid w:val="00FB36B3"/>
    <w:rsid w:val="00FB3823"/>
    <w:rsid w:val="00FB399A"/>
    <w:rsid w:val="00FB3B7A"/>
    <w:rsid w:val="00FB3BD7"/>
    <w:rsid w:val="00FB3FDE"/>
    <w:rsid w:val="00FB4175"/>
    <w:rsid w:val="00FB4953"/>
    <w:rsid w:val="00FB4DE6"/>
    <w:rsid w:val="00FB4F51"/>
    <w:rsid w:val="00FB4F5B"/>
    <w:rsid w:val="00FB55CC"/>
    <w:rsid w:val="00FB5CFF"/>
    <w:rsid w:val="00FB630A"/>
    <w:rsid w:val="00FB6574"/>
    <w:rsid w:val="00FB6783"/>
    <w:rsid w:val="00FB6AE9"/>
    <w:rsid w:val="00FB6C1D"/>
    <w:rsid w:val="00FB6FD6"/>
    <w:rsid w:val="00FB7897"/>
    <w:rsid w:val="00FB79B5"/>
    <w:rsid w:val="00FB7C20"/>
    <w:rsid w:val="00FB7C55"/>
    <w:rsid w:val="00FC0668"/>
    <w:rsid w:val="00FC0755"/>
    <w:rsid w:val="00FC0854"/>
    <w:rsid w:val="00FC0AA4"/>
    <w:rsid w:val="00FC0C05"/>
    <w:rsid w:val="00FC117F"/>
    <w:rsid w:val="00FC152E"/>
    <w:rsid w:val="00FC1C34"/>
    <w:rsid w:val="00FC1C9E"/>
    <w:rsid w:val="00FC1E6F"/>
    <w:rsid w:val="00FC201D"/>
    <w:rsid w:val="00FC26D7"/>
    <w:rsid w:val="00FC2D34"/>
    <w:rsid w:val="00FC3039"/>
    <w:rsid w:val="00FC3829"/>
    <w:rsid w:val="00FC3A23"/>
    <w:rsid w:val="00FC3A5A"/>
    <w:rsid w:val="00FC3D01"/>
    <w:rsid w:val="00FC3D7E"/>
    <w:rsid w:val="00FC3E6B"/>
    <w:rsid w:val="00FC405F"/>
    <w:rsid w:val="00FC41A6"/>
    <w:rsid w:val="00FC438F"/>
    <w:rsid w:val="00FC477F"/>
    <w:rsid w:val="00FC4A12"/>
    <w:rsid w:val="00FC52CB"/>
    <w:rsid w:val="00FC5510"/>
    <w:rsid w:val="00FC6060"/>
    <w:rsid w:val="00FC6090"/>
    <w:rsid w:val="00FC62C3"/>
    <w:rsid w:val="00FC646F"/>
    <w:rsid w:val="00FC6680"/>
    <w:rsid w:val="00FC6C75"/>
    <w:rsid w:val="00FC7A0D"/>
    <w:rsid w:val="00FC7B18"/>
    <w:rsid w:val="00FD029C"/>
    <w:rsid w:val="00FD0305"/>
    <w:rsid w:val="00FD04FE"/>
    <w:rsid w:val="00FD0753"/>
    <w:rsid w:val="00FD0791"/>
    <w:rsid w:val="00FD0A4B"/>
    <w:rsid w:val="00FD0B76"/>
    <w:rsid w:val="00FD106F"/>
    <w:rsid w:val="00FD14D1"/>
    <w:rsid w:val="00FD1866"/>
    <w:rsid w:val="00FD19F3"/>
    <w:rsid w:val="00FD1E28"/>
    <w:rsid w:val="00FD2126"/>
    <w:rsid w:val="00FD288A"/>
    <w:rsid w:val="00FD28F5"/>
    <w:rsid w:val="00FD3084"/>
    <w:rsid w:val="00FD3936"/>
    <w:rsid w:val="00FD4150"/>
    <w:rsid w:val="00FD472E"/>
    <w:rsid w:val="00FD4AF4"/>
    <w:rsid w:val="00FD4E0C"/>
    <w:rsid w:val="00FD5C1F"/>
    <w:rsid w:val="00FD5D7C"/>
    <w:rsid w:val="00FD6034"/>
    <w:rsid w:val="00FD6055"/>
    <w:rsid w:val="00FD62EA"/>
    <w:rsid w:val="00FD6506"/>
    <w:rsid w:val="00FD652C"/>
    <w:rsid w:val="00FD6599"/>
    <w:rsid w:val="00FD6729"/>
    <w:rsid w:val="00FD6B70"/>
    <w:rsid w:val="00FD7034"/>
    <w:rsid w:val="00FD7F2F"/>
    <w:rsid w:val="00FE0212"/>
    <w:rsid w:val="00FE0323"/>
    <w:rsid w:val="00FE040C"/>
    <w:rsid w:val="00FE0434"/>
    <w:rsid w:val="00FE06AB"/>
    <w:rsid w:val="00FE06C9"/>
    <w:rsid w:val="00FE0744"/>
    <w:rsid w:val="00FE0B5A"/>
    <w:rsid w:val="00FE0B8A"/>
    <w:rsid w:val="00FE0C1B"/>
    <w:rsid w:val="00FE0C3D"/>
    <w:rsid w:val="00FE0E6E"/>
    <w:rsid w:val="00FE12C6"/>
    <w:rsid w:val="00FE12D8"/>
    <w:rsid w:val="00FE1414"/>
    <w:rsid w:val="00FE1C0E"/>
    <w:rsid w:val="00FE22CF"/>
    <w:rsid w:val="00FE2489"/>
    <w:rsid w:val="00FE28B4"/>
    <w:rsid w:val="00FE2A29"/>
    <w:rsid w:val="00FE2E59"/>
    <w:rsid w:val="00FE2EFA"/>
    <w:rsid w:val="00FE2FAF"/>
    <w:rsid w:val="00FE305E"/>
    <w:rsid w:val="00FE32F9"/>
    <w:rsid w:val="00FE347D"/>
    <w:rsid w:val="00FE35DF"/>
    <w:rsid w:val="00FE450A"/>
    <w:rsid w:val="00FE4D5A"/>
    <w:rsid w:val="00FE50B9"/>
    <w:rsid w:val="00FE5A6A"/>
    <w:rsid w:val="00FE5B88"/>
    <w:rsid w:val="00FE6070"/>
    <w:rsid w:val="00FE625B"/>
    <w:rsid w:val="00FE631A"/>
    <w:rsid w:val="00FE66E6"/>
    <w:rsid w:val="00FE6739"/>
    <w:rsid w:val="00FE6A51"/>
    <w:rsid w:val="00FE6E57"/>
    <w:rsid w:val="00FE708D"/>
    <w:rsid w:val="00FE7456"/>
    <w:rsid w:val="00FE7554"/>
    <w:rsid w:val="00FE7A20"/>
    <w:rsid w:val="00FF010D"/>
    <w:rsid w:val="00FF07B4"/>
    <w:rsid w:val="00FF1155"/>
    <w:rsid w:val="00FF12BC"/>
    <w:rsid w:val="00FF1395"/>
    <w:rsid w:val="00FF14CD"/>
    <w:rsid w:val="00FF18C5"/>
    <w:rsid w:val="00FF2353"/>
    <w:rsid w:val="00FF2906"/>
    <w:rsid w:val="00FF31BA"/>
    <w:rsid w:val="00FF3261"/>
    <w:rsid w:val="00FF3A1C"/>
    <w:rsid w:val="00FF3AB1"/>
    <w:rsid w:val="00FF3C77"/>
    <w:rsid w:val="00FF4143"/>
    <w:rsid w:val="00FF4391"/>
    <w:rsid w:val="00FF43D7"/>
    <w:rsid w:val="00FF4CD7"/>
    <w:rsid w:val="00FF52AF"/>
    <w:rsid w:val="00FF53C7"/>
    <w:rsid w:val="00FF5647"/>
    <w:rsid w:val="00FF5A2F"/>
    <w:rsid w:val="00FF62F1"/>
    <w:rsid w:val="00FF633C"/>
    <w:rsid w:val="00FF7063"/>
    <w:rsid w:val="00FF7244"/>
    <w:rsid w:val="00FF7454"/>
    <w:rsid w:val="00FF7B7D"/>
    <w:rsid w:val="00FF7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6">
      <o:colormru v:ext="edit" colors="#f93,#b00000,#9e0000,#39f,#0cf,#09c"/>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4A"/>
    <w:pPr>
      <w:widowControl w:val="0"/>
      <w:jc w:val="both"/>
    </w:pPr>
    <w:rPr>
      <w:kern w:val="2"/>
      <w:sz w:val="21"/>
      <w:szCs w:val="22"/>
    </w:rPr>
  </w:style>
  <w:style w:type="paragraph" w:styleId="1">
    <w:name w:val="heading 1"/>
    <w:basedOn w:val="a"/>
    <w:link w:val="1Char"/>
    <w:qFormat/>
    <w:rsid w:val="00406A63"/>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qFormat/>
    <w:locked/>
    <w:rsid w:val="007B500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nhideWhenUsed/>
    <w:qFormat/>
    <w:locked/>
    <w:rsid w:val="00A06C4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406A63"/>
    <w:rPr>
      <w:rFonts w:ascii="宋体" w:eastAsia="宋体" w:hAnsi="宋体" w:cs="宋体"/>
      <w:b/>
      <w:bCs/>
      <w:kern w:val="36"/>
      <w:sz w:val="48"/>
      <w:szCs w:val="48"/>
    </w:rPr>
  </w:style>
  <w:style w:type="paragraph" w:styleId="a3">
    <w:name w:val="Balloon Text"/>
    <w:basedOn w:val="a"/>
    <w:link w:val="Char"/>
    <w:uiPriority w:val="99"/>
    <w:rsid w:val="00FB7C55"/>
    <w:rPr>
      <w:sz w:val="18"/>
      <w:szCs w:val="18"/>
    </w:rPr>
  </w:style>
  <w:style w:type="character" w:customStyle="1" w:styleId="Char">
    <w:name w:val="批注框文本 Char"/>
    <w:basedOn w:val="a0"/>
    <w:link w:val="a3"/>
    <w:uiPriority w:val="99"/>
    <w:locked/>
    <w:rsid w:val="00FB7C55"/>
    <w:rPr>
      <w:rFonts w:cs="Times New Roman"/>
      <w:sz w:val="18"/>
      <w:szCs w:val="18"/>
    </w:rPr>
  </w:style>
  <w:style w:type="paragraph" w:styleId="a4">
    <w:name w:val="header"/>
    <w:basedOn w:val="a"/>
    <w:link w:val="Char0"/>
    <w:uiPriority w:val="99"/>
    <w:rsid w:val="004C02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4C02BD"/>
    <w:rPr>
      <w:rFonts w:cs="Times New Roman"/>
      <w:sz w:val="18"/>
      <w:szCs w:val="18"/>
    </w:rPr>
  </w:style>
  <w:style w:type="paragraph" w:styleId="a5">
    <w:name w:val="footer"/>
    <w:basedOn w:val="a"/>
    <w:link w:val="Char1"/>
    <w:uiPriority w:val="99"/>
    <w:rsid w:val="004C02BD"/>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4C02BD"/>
    <w:rPr>
      <w:rFonts w:cs="Times New Roman"/>
      <w:sz w:val="18"/>
      <w:szCs w:val="18"/>
    </w:rPr>
  </w:style>
  <w:style w:type="paragraph" w:styleId="a6">
    <w:name w:val="Normal (Web)"/>
    <w:basedOn w:val="a"/>
    <w:qFormat/>
    <w:rsid w:val="003C3224"/>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99"/>
    <w:qFormat/>
    <w:rsid w:val="004874BC"/>
    <w:pPr>
      <w:ind w:firstLineChars="200" w:firstLine="420"/>
    </w:pPr>
  </w:style>
  <w:style w:type="character" w:styleId="a8">
    <w:name w:val="Emphasis"/>
    <w:basedOn w:val="a0"/>
    <w:uiPriority w:val="20"/>
    <w:qFormat/>
    <w:rsid w:val="00850464"/>
    <w:rPr>
      <w:rFonts w:cs="Times New Roman"/>
      <w:i/>
    </w:rPr>
  </w:style>
  <w:style w:type="paragraph" w:customStyle="1" w:styleId="Char10">
    <w:name w:val="Char1"/>
    <w:basedOn w:val="a"/>
    <w:autoRedefine/>
    <w:uiPriority w:val="99"/>
    <w:rsid w:val="0019434B"/>
    <w:pPr>
      <w:spacing w:line="240" w:lineRule="exact"/>
    </w:pPr>
    <w:rPr>
      <w:rFonts w:ascii="仿宋_GB2312" w:eastAsia="仿宋_GB2312" w:hAnsi="宋体"/>
      <w:szCs w:val="21"/>
    </w:rPr>
  </w:style>
  <w:style w:type="paragraph" w:styleId="a9">
    <w:name w:val="Plain Text"/>
    <w:basedOn w:val="a"/>
    <w:link w:val="Char2"/>
    <w:uiPriority w:val="99"/>
    <w:rsid w:val="005D2787"/>
    <w:rPr>
      <w:rFonts w:ascii="宋体" w:hAnsi="Courier New" w:cs="Courier New"/>
      <w:szCs w:val="21"/>
    </w:rPr>
  </w:style>
  <w:style w:type="character" w:customStyle="1" w:styleId="Char2">
    <w:name w:val="纯文本 Char"/>
    <w:basedOn w:val="a0"/>
    <w:link w:val="a9"/>
    <w:uiPriority w:val="99"/>
    <w:locked/>
    <w:rsid w:val="005D2787"/>
    <w:rPr>
      <w:rFonts w:ascii="宋体" w:eastAsia="宋体" w:hAnsi="Courier New" w:cs="Courier New"/>
      <w:sz w:val="21"/>
      <w:szCs w:val="21"/>
    </w:rPr>
  </w:style>
  <w:style w:type="character" w:styleId="aa">
    <w:name w:val="Strong"/>
    <w:basedOn w:val="a0"/>
    <w:uiPriority w:val="22"/>
    <w:qFormat/>
    <w:rsid w:val="00D146E3"/>
    <w:rPr>
      <w:rFonts w:cs="Times New Roman"/>
      <w:b/>
      <w:bCs/>
    </w:rPr>
  </w:style>
  <w:style w:type="paragraph" w:styleId="ab">
    <w:name w:val="Body Text"/>
    <w:basedOn w:val="a"/>
    <w:link w:val="Char3"/>
    <w:uiPriority w:val="99"/>
    <w:rsid w:val="00141038"/>
    <w:pPr>
      <w:spacing w:after="120"/>
    </w:pPr>
    <w:rPr>
      <w:rFonts w:ascii="Times New Roman" w:hAnsi="Times New Roman"/>
      <w:szCs w:val="24"/>
    </w:rPr>
  </w:style>
  <w:style w:type="character" w:customStyle="1" w:styleId="Char3">
    <w:name w:val="正文文本 Char"/>
    <w:basedOn w:val="a0"/>
    <w:link w:val="ab"/>
    <w:uiPriority w:val="99"/>
    <w:locked/>
    <w:rsid w:val="00141038"/>
    <w:rPr>
      <w:rFonts w:ascii="Times New Roman" w:eastAsia="宋体" w:hAnsi="Times New Roman" w:cs="Times New Roman"/>
      <w:sz w:val="24"/>
      <w:szCs w:val="24"/>
    </w:rPr>
  </w:style>
  <w:style w:type="paragraph" w:styleId="ac">
    <w:name w:val="Body Text Indent"/>
    <w:basedOn w:val="a"/>
    <w:link w:val="Char4"/>
    <w:uiPriority w:val="99"/>
    <w:rsid w:val="00087A25"/>
    <w:pPr>
      <w:spacing w:after="120"/>
      <w:ind w:leftChars="200" w:left="420"/>
    </w:pPr>
  </w:style>
  <w:style w:type="character" w:customStyle="1" w:styleId="Char4">
    <w:name w:val="正文文本缩进 Char"/>
    <w:basedOn w:val="a0"/>
    <w:link w:val="ac"/>
    <w:uiPriority w:val="99"/>
    <w:locked/>
    <w:rsid w:val="00087A25"/>
    <w:rPr>
      <w:rFonts w:cs="Times New Roman"/>
    </w:rPr>
  </w:style>
  <w:style w:type="character" w:styleId="ad">
    <w:name w:val="Hyperlink"/>
    <w:basedOn w:val="a0"/>
    <w:uiPriority w:val="99"/>
    <w:rsid w:val="00087A25"/>
    <w:rPr>
      <w:rFonts w:cs="Times New Roman"/>
      <w:color w:val="0000FF"/>
      <w:u w:val="single"/>
    </w:rPr>
  </w:style>
  <w:style w:type="paragraph" w:styleId="HTML">
    <w:name w:val="HTML Preformatted"/>
    <w:basedOn w:val="a"/>
    <w:link w:val="HTMLChar"/>
    <w:uiPriority w:val="99"/>
    <w:rsid w:val="00E35D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locked/>
    <w:rsid w:val="00E35DC2"/>
    <w:rPr>
      <w:rFonts w:ascii="宋体" w:eastAsia="宋体" w:hAnsi="宋体" w:cs="宋体"/>
      <w:kern w:val="0"/>
      <w:sz w:val="24"/>
      <w:szCs w:val="24"/>
    </w:rPr>
  </w:style>
  <w:style w:type="character" w:customStyle="1" w:styleId="apple-converted-space">
    <w:name w:val="apple-converted-space"/>
    <w:basedOn w:val="a0"/>
    <w:uiPriority w:val="99"/>
    <w:rsid w:val="001D7434"/>
    <w:rPr>
      <w:rFonts w:cs="Times New Roman"/>
    </w:rPr>
  </w:style>
  <w:style w:type="paragraph" w:customStyle="1" w:styleId="msonormal1">
    <w:name w:val="msonormal1"/>
    <w:uiPriority w:val="99"/>
    <w:rsid w:val="00704695"/>
    <w:pPr>
      <w:widowControl w:val="0"/>
      <w:jc w:val="both"/>
    </w:pPr>
    <w:rPr>
      <w:rFonts w:ascii="Times New Roman" w:hAnsi="Times New Roman"/>
      <w:kern w:val="2"/>
      <w:sz w:val="21"/>
      <w:szCs w:val="24"/>
    </w:rPr>
  </w:style>
  <w:style w:type="paragraph" w:styleId="20">
    <w:name w:val="Body Text Indent 2"/>
    <w:basedOn w:val="a"/>
    <w:link w:val="2Char0"/>
    <w:uiPriority w:val="99"/>
    <w:semiHidden/>
    <w:rsid w:val="00676417"/>
    <w:pPr>
      <w:spacing w:after="120" w:line="480" w:lineRule="auto"/>
      <w:ind w:leftChars="200" w:left="420"/>
    </w:pPr>
  </w:style>
  <w:style w:type="character" w:customStyle="1" w:styleId="2Char0">
    <w:name w:val="正文文本缩进 2 Char"/>
    <w:basedOn w:val="a0"/>
    <w:link w:val="20"/>
    <w:uiPriority w:val="99"/>
    <w:semiHidden/>
    <w:locked/>
    <w:rsid w:val="00676417"/>
    <w:rPr>
      <w:rFonts w:cs="Times New Roman"/>
    </w:rPr>
  </w:style>
  <w:style w:type="character" w:customStyle="1" w:styleId="15">
    <w:name w:val="15"/>
    <w:basedOn w:val="a0"/>
    <w:uiPriority w:val="99"/>
    <w:rsid w:val="006A6D0D"/>
    <w:rPr>
      <w:rFonts w:ascii="Times New Roman" w:hAnsi="Times New Roman" w:cs="Times New Roman"/>
      <w:color w:val="0000FF"/>
      <w:u w:val="single"/>
    </w:rPr>
  </w:style>
  <w:style w:type="paragraph" w:customStyle="1" w:styleId="p0">
    <w:name w:val="p0"/>
    <w:basedOn w:val="a"/>
    <w:uiPriority w:val="99"/>
    <w:rsid w:val="00F0032B"/>
    <w:pPr>
      <w:widowControl/>
    </w:pPr>
    <w:rPr>
      <w:rFonts w:ascii="Times New Roman" w:hAnsi="Times New Roman"/>
      <w:kern w:val="0"/>
      <w:szCs w:val="21"/>
    </w:rPr>
  </w:style>
  <w:style w:type="character" w:customStyle="1" w:styleId="content">
    <w:name w:val="content"/>
    <w:uiPriority w:val="99"/>
    <w:rsid w:val="00097922"/>
    <w:rPr>
      <w:rFonts w:ascii="??" w:hAnsi="??"/>
      <w:sz w:val="18"/>
    </w:rPr>
  </w:style>
  <w:style w:type="character" w:styleId="ae">
    <w:name w:val="annotation reference"/>
    <w:basedOn w:val="a0"/>
    <w:uiPriority w:val="99"/>
    <w:semiHidden/>
    <w:rsid w:val="00E94594"/>
    <w:rPr>
      <w:rFonts w:cs="Times New Roman"/>
      <w:sz w:val="21"/>
      <w:szCs w:val="21"/>
    </w:rPr>
  </w:style>
  <w:style w:type="paragraph" w:styleId="af">
    <w:name w:val="annotation text"/>
    <w:basedOn w:val="a"/>
    <w:link w:val="Char5"/>
    <w:uiPriority w:val="99"/>
    <w:semiHidden/>
    <w:rsid w:val="00E94594"/>
    <w:pPr>
      <w:jc w:val="left"/>
    </w:pPr>
  </w:style>
  <w:style w:type="character" w:customStyle="1" w:styleId="Char5">
    <w:name w:val="批注文字 Char"/>
    <w:basedOn w:val="a0"/>
    <w:link w:val="af"/>
    <w:uiPriority w:val="99"/>
    <w:semiHidden/>
    <w:locked/>
    <w:rsid w:val="00E94594"/>
    <w:rPr>
      <w:rFonts w:cs="Times New Roman"/>
    </w:rPr>
  </w:style>
  <w:style w:type="paragraph" w:styleId="af0">
    <w:name w:val="annotation subject"/>
    <w:basedOn w:val="af"/>
    <w:next w:val="af"/>
    <w:link w:val="Char6"/>
    <w:uiPriority w:val="99"/>
    <w:semiHidden/>
    <w:rsid w:val="00E94594"/>
    <w:rPr>
      <w:b/>
      <w:bCs/>
    </w:rPr>
  </w:style>
  <w:style w:type="character" w:customStyle="1" w:styleId="Char6">
    <w:name w:val="批注主题 Char"/>
    <w:basedOn w:val="Char5"/>
    <w:link w:val="af0"/>
    <w:uiPriority w:val="99"/>
    <w:semiHidden/>
    <w:locked/>
    <w:rsid w:val="00E94594"/>
    <w:rPr>
      <w:b/>
      <w:bCs/>
    </w:rPr>
  </w:style>
  <w:style w:type="character" w:customStyle="1" w:styleId="bjh-p">
    <w:name w:val="bjh-p"/>
    <w:basedOn w:val="a0"/>
    <w:rsid w:val="004C4E03"/>
    <w:rPr>
      <w:rFonts w:cs="Times New Roman"/>
    </w:rPr>
  </w:style>
  <w:style w:type="paragraph" w:styleId="af1">
    <w:name w:val="Title"/>
    <w:basedOn w:val="a"/>
    <w:next w:val="a"/>
    <w:link w:val="Char7"/>
    <w:uiPriority w:val="99"/>
    <w:qFormat/>
    <w:rsid w:val="00676AB2"/>
    <w:pPr>
      <w:spacing w:before="240" w:after="60"/>
      <w:jc w:val="center"/>
      <w:outlineLvl w:val="0"/>
    </w:pPr>
    <w:rPr>
      <w:rFonts w:ascii="Cambria" w:hAnsi="Cambria"/>
      <w:b/>
      <w:bCs/>
      <w:sz w:val="32"/>
      <w:szCs w:val="32"/>
    </w:rPr>
  </w:style>
  <w:style w:type="character" w:customStyle="1" w:styleId="Char7">
    <w:name w:val="标题 Char"/>
    <w:basedOn w:val="a0"/>
    <w:link w:val="af1"/>
    <w:uiPriority w:val="99"/>
    <w:locked/>
    <w:rsid w:val="00676AB2"/>
    <w:rPr>
      <w:rFonts w:ascii="Cambria" w:eastAsia="宋体" w:hAnsi="Cambria" w:cs="Times New Roman"/>
      <w:b/>
      <w:bCs/>
      <w:sz w:val="32"/>
      <w:szCs w:val="32"/>
    </w:rPr>
  </w:style>
  <w:style w:type="character" w:customStyle="1" w:styleId="tspan0">
    <w:name w:val="tspan0"/>
    <w:basedOn w:val="a0"/>
    <w:rsid w:val="00D71FF9"/>
  </w:style>
  <w:style w:type="paragraph" w:customStyle="1" w:styleId="p">
    <w:name w:val="p"/>
    <w:basedOn w:val="a"/>
    <w:rsid w:val="00DC4069"/>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link w:val="3"/>
    <w:rsid w:val="00A06C4A"/>
    <w:rPr>
      <w:b/>
      <w:bCs/>
      <w:kern w:val="2"/>
      <w:sz w:val="32"/>
      <w:szCs w:val="32"/>
    </w:rPr>
  </w:style>
  <w:style w:type="paragraph" w:customStyle="1" w:styleId="one-p">
    <w:name w:val="one-p"/>
    <w:basedOn w:val="a"/>
    <w:rsid w:val="004C290C"/>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rsid w:val="007B5009"/>
    <w:rPr>
      <w:rFonts w:ascii="Arial" w:eastAsia="黑体" w:hAnsi="Arial"/>
      <w:b/>
      <w:bCs/>
      <w:kern w:val="2"/>
      <w:sz w:val="32"/>
      <w:szCs w:val="32"/>
    </w:rPr>
  </w:style>
  <w:style w:type="character" w:customStyle="1" w:styleId="content-right8zs401">
    <w:name w:val="content-right_8zs401"/>
    <w:basedOn w:val="a0"/>
    <w:rsid w:val="00873857"/>
  </w:style>
</w:styles>
</file>

<file path=word/webSettings.xml><?xml version="1.0" encoding="utf-8"?>
<w:webSettings xmlns:r="http://schemas.openxmlformats.org/officeDocument/2006/relationships" xmlns:w="http://schemas.openxmlformats.org/wordprocessingml/2006/main">
  <w:divs>
    <w:div w:id="1908303249">
      <w:marLeft w:val="0"/>
      <w:marRight w:val="0"/>
      <w:marTop w:val="0"/>
      <w:marBottom w:val="0"/>
      <w:divBdr>
        <w:top w:val="none" w:sz="0" w:space="0" w:color="auto"/>
        <w:left w:val="none" w:sz="0" w:space="0" w:color="auto"/>
        <w:bottom w:val="none" w:sz="0" w:space="0" w:color="auto"/>
        <w:right w:val="none" w:sz="0" w:space="0" w:color="auto"/>
      </w:divBdr>
    </w:div>
    <w:div w:id="1908303251">
      <w:marLeft w:val="0"/>
      <w:marRight w:val="0"/>
      <w:marTop w:val="0"/>
      <w:marBottom w:val="0"/>
      <w:divBdr>
        <w:top w:val="none" w:sz="0" w:space="0" w:color="auto"/>
        <w:left w:val="none" w:sz="0" w:space="0" w:color="auto"/>
        <w:bottom w:val="none" w:sz="0" w:space="0" w:color="auto"/>
        <w:right w:val="none" w:sz="0" w:space="0" w:color="auto"/>
      </w:divBdr>
      <w:divsChild>
        <w:div w:id="1908303277">
          <w:marLeft w:val="0"/>
          <w:marRight w:val="0"/>
          <w:marTop w:val="0"/>
          <w:marBottom w:val="0"/>
          <w:divBdr>
            <w:top w:val="none" w:sz="0" w:space="0" w:color="auto"/>
            <w:left w:val="none" w:sz="0" w:space="0" w:color="auto"/>
            <w:bottom w:val="none" w:sz="0" w:space="0" w:color="auto"/>
            <w:right w:val="none" w:sz="0" w:space="0" w:color="auto"/>
          </w:divBdr>
        </w:div>
      </w:divsChild>
    </w:div>
    <w:div w:id="1908303252">
      <w:marLeft w:val="0"/>
      <w:marRight w:val="0"/>
      <w:marTop w:val="0"/>
      <w:marBottom w:val="0"/>
      <w:divBdr>
        <w:top w:val="none" w:sz="0" w:space="0" w:color="auto"/>
        <w:left w:val="none" w:sz="0" w:space="0" w:color="auto"/>
        <w:bottom w:val="none" w:sz="0" w:space="0" w:color="auto"/>
        <w:right w:val="none" w:sz="0" w:space="0" w:color="auto"/>
      </w:divBdr>
      <w:divsChild>
        <w:div w:id="1908303270">
          <w:marLeft w:val="0"/>
          <w:marRight w:val="0"/>
          <w:marTop w:val="0"/>
          <w:marBottom w:val="0"/>
          <w:divBdr>
            <w:top w:val="none" w:sz="0" w:space="0" w:color="auto"/>
            <w:left w:val="none" w:sz="0" w:space="0" w:color="auto"/>
            <w:bottom w:val="none" w:sz="0" w:space="0" w:color="auto"/>
            <w:right w:val="none" w:sz="0" w:space="0" w:color="auto"/>
          </w:divBdr>
          <w:divsChild>
            <w:div w:id="1908303265">
              <w:marLeft w:val="0"/>
              <w:marRight w:val="0"/>
              <w:marTop w:val="0"/>
              <w:marBottom w:val="0"/>
              <w:divBdr>
                <w:top w:val="none" w:sz="0" w:space="0" w:color="auto"/>
                <w:left w:val="none" w:sz="0" w:space="0" w:color="auto"/>
                <w:bottom w:val="none" w:sz="0" w:space="0" w:color="auto"/>
                <w:right w:val="none" w:sz="0" w:space="0" w:color="auto"/>
              </w:divBdr>
              <w:divsChild>
                <w:div w:id="1908303254">
                  <w:marLeft w:val="0"/>
                  <w:marRight w:val="0"/>
                  <w:marTop w:val="0"/>
                  <w:marBottom w:val="0"/>
                  <w:divBdr>
                    <w:top w:val="none" w:sz="0" w:space="0" w:color="auto"/>
                    <w:left w:val="none" w:sz="0" w:space="0" w:color="auto"/>
                    <w:bottom w:val="none" w:sz="0" w:space="0" w:color="auto"/>
                    <w:right w:val="none" w:sz="0" w:space="0" w:color="auto"/>
                  </w:divBdr>
                  <w:divsChild>
                    <w:div w:id="19083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57">
      <w:marLeft w:val="0"/>
      <w:marRight w:val="0"/>
      <w:marTop w:val="0"/>
      <w:marBottom w:val="0"/>
      <w:divBdr>
        <w:top w:val="none" w:sz="0" w:space="0" w:color="auto"/>
        <w:left w:val="none" w:sz="0" w:space="0" w:color="auto"/>
        <w:bottom w:val="none" w:sz="0" w:space="0" w:color="auto"/>
        <w:right w:val="none" w:sz="0" w:space="0" w:color="auto"/>
      </w:divBdr>
    </w:div>
    <w:div w:id="1908303259">
      <w:marLeft w:val="0"/>
      <w:marRight w:val="0"/>
      <w:marTop w:val="0"/>
      <w:marBottom w:val="0"/>
      <w:divBdr>
        <w:top w:val="none" w:sz="0" w:space="0" w:color="auto"/>
        <w:left w:val="none" w:sz="0" w:space="0" w:color="auto"/>
        <w:bottom w:val="none" w:sz="0" w:space="0" w:color="auto"/>
        <w:right w:val="none" w:sz="0" w:space="0" w:color="auto"/>
      </w:divBdr>
    </w:div>
    <w:div w:id="1908303260">
      <w:marLeft w:val="0"/>
      <w:marRight w:val="0"/>
      <w:marTop w:val="0"/>
      <w:marBottom w:val="0"/>
      <w:divBdr>
        <w:top w:val="none" w:sz="0" w:space="0" w:color="auto"/>
        <w:left w:val="none" w:sz="0" w:space="0" w:color="auto"/>
        <w:bottom w:val="none" w:sz="0" w:space="0" w:color="auto"/>
        <w:right w:val="none" w:sz="0" w:space="0" w:color="auto"/>
      </w:divBdr>
    </w:div>
    <w:div w:id="1908303263">
      <w:marLeft w:val="0"/>
      <w:marRight w:val="0"/>
      <w:marTop w:val="0"/>
      <w:marBottom w:val="0"/>
      <w:divBdr>
        <w:top w:val="none" w:sz="0" w:space="0" w:color="auto"/>
        <w:left w:val="none" w:sz="0" w:space="0" w:color="auto"/>
        <w:bottom w:val="none" w:sz="0" w:space="0" w:color="auto"/>
        <w:right w:val="none" w:sz="0" w:space="0" w:color="auto"/>
      </w:divBdr>
      <w:divsChild>
        <w:div w:id="1908303250">
          <w:marLeft w:val="0"/>
          <w:marRight w:val="0"/>
          <w:marTop w:val="150"/>
          <w:marBottom w:val="0"/>
          <w:divBdr>
            <w:top w:val="none" w:sz="0" w:space="0" w:color="auto"/>
            <w:left w:val="none" w:sz="0" w:space="0" w:color="auto"/>
            <w:bottom w:val="none" w:sz="0" w:space="0" w:color="auto"/>
            <w:right w:val="none" w:sz="0" w:space="0" w:color="auto"/>
          </w:divBdr>
        </w:div>
      </w:divsChild>
    </w:div>
    <w:div w:id="1908303264">
      <w:marLeft w:val="0"/>
      <w:marRight w:val="0"/>
      <w:marTop w:val="0"/>
      <w:marBottom w:val="0"/>
      <w:divBdr>
        <w:top w:val="none" w:sz="0" w:space="0" w:color="auto"/>
        <w:left w:val="none" w:sz="0" w:space="0" w:color="auto"/>
        <w:bottom w:val="none" w:sz="0" w:space="0" w:color="auto"/>
        <w:right w:val="none" w:sz="0" w:space="0" w:color="auto"/>
      </w:divBdr>
      <w:divsChild>
        <w:div w:id="1908303253">
          <w:marLeft w:val="0"/>
          <w:marRight w:val="0"/>
          <w:marTop w:val="0"/>
          <w:marBottom w:val="0"/>
          <w:divBdr>
            <w:top w:val="none" w:sz="0" w:space="0" w:color="auto"/>
            <w:left w:val="none" w:sz="0" w:space="0" w:color="auto"/>
            <w:bottom w:val="none" w:sz="0" w:space="0" w:color="auto"/>
            <w:right w:val="none" w:sz="0" w:space="0" w:color="auto"/>
          </w:divBdr>
        </w:div>
      </w:divsChild>
    </w:div>
    <w:div w:id="1908303266">
      <w:marLeft w:val="0"/>
      <w:marRight w:val="0"/>
      <w:marTop w:val="0"/>
      <w:marBottom w:val="0"/>
      <w:divBdr>
        <w:top w:val="none" w:sz="0" w:space="0" w:color="auto"/>
        <w:left w:val="none" w:sz="0" w:space="0" w:color="auto"/>
        <w:bottom w:val="none" w:sz="0" w:space="0" w:color="auto"/>
        <w:right w:val="none" w:sz="0" w:space="0" w:color="auto"/>
      </w:divBdr>
      <w:divsChild>
        <w:div w:id="1908303269">
          <w:marLeft w:val="0"/>
          <w:marRight w:val="0"/>
          <w:marTop w:val="0"/>
          <w:marBottom w:val="0"/>
          <w:divBdr>
            <w:top w:val="none" w:sz="0" w:space="0" w:color="auto"/>
            <w:left w:val="none" w:sz="0" w:space="0" w:color="auto"/>
            <w:bottom w:val="none" w:sz="0" w:space="0" w:color="auto"/>
            <w:right w:val="none" w:sz="0" w:space="0" w:color="auto"/>
          </w:divBdr>
          <w:divsChild>
            <w:div w:id="1908303255">
              <w:marLeft w:val="0"/>
              <w:marRight w:val="0"/>
              <w:marTop w:val="0"/>
              <w:marBottom w:val="0"/>
              <w:divBdr>
                <w:top w:val="none" w:sz="0" w:space="0" w:color="auto"/>
                <w:left w:val="none" w:sz="0" w:space="0" w:color="auto"/>
                <w:bottom w:val="none" w:sz="0" w:space="0" w:color="auto"/>
                <w:right w:val="none" w:sz="0" w:space="0" w:color="auto"/>
              </w:divBdr>
              <w:divsChild>
                <w:div w:id="1908303248">
                  <w:marLeft w:val="0"/>
                  <w:marRight w:val="0"/>
                  <w:marTop w:val="0"/>
                  <w:marBottom w:val="0"/>
                  <w:divBdr>
                    <w:top w:val="none" w:sz="0" w:space="0" w:color="auto"/>
                    <w:left w:val="none" w:sz="0" w:space="0" w:color="auto"/>
                    <w:bottom w:val="none" w:sz="0" w:space="0" w:color="auto"/>
                    <w:right w:val="none" w:sz="0" w:space="0" w:color="auto"/>
                  </w:divBdr>
                  <w:divsChild>
                    <w:div w:id="19083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1">
      <w:marLeft w:val="0"/>
      <w:marRight w:val="0"/>
      <w:marTop w:val="0"/>
      <w:marBottom w:val="0"/>
      <w:divBdr>
        <w:top w:val="none" w:sz="0" w:space="0" w:color="auto"/>
        <w:left w:val="none" w:sz="0" w:space="0" w:color="auto"/>
        <w:bottom w:val="none" w:sz="0" w:space="0" w:color="auto"/>
        <w:right w:val="none" w:sz="0" w:space="0" w:color="auto"/>
      </w:divBdr>
      <w:divsChild>
        <w:div w:id="1908303274">
          <w:marLeft w:val="0"/>
          <w:marRight w:val="0"/>
          <w:marTop w:val="0"/>
          <w:marBottom w:val="0"/>
          <w:divBdr>
            <w:top w:val="none" w:sz="0" w:space="0" w:color="auto"/>
            <w:left w:val="none" w:sz="0" w:space="0" w:color="auto"/>
            <w:bottom w:val="none" w:sz="0" w:space="0" w:color="auto"/>
            <w:right w:val="none" w:sz="0" w:space="0" w:color="auto"/>
          </w:divBdr>
          <w:divsChild>
            <w:div w:id="1908303256">
              <w:marLeft w:val="0"/>
              <w:marRight w:val="0"/>
              <w:marTop w:val="0"/>
              <w:marBottom w:val="0"/>
              <w:divBdr>
                <w:top w:val="none" w:sz="0" w:space="0" w:color="auto"/>
                <w:left w:val="none" w:sz="0" w:space="0" w:color="auto"/>
                <w:bottom w:val="none" w:sz="0" w:space="0" w:color="auto"/>
                <w:right w:val="none" w:sz="0" w:space="0" w:color="auto"/>
              </w:divBdr>
              <w:divsChild>
                <w:div w:id="1908303268">
                  <w:marLeft w:val="0"/>
                  <w:marRight w:val="0"/>
                  <w:marTop w:val="0"/>
                  <w:marBottom w:val="0"/>
                  <w:divBdr>
                    <w:top w:val="none" w:sz="0" w:space="0" w:color="auto"/>
                    <w:left w:val="none" w:sz="0" w:space="0" w:color="auto"/>
                    <w:bottom w:val="none" w:sz="0" w:space="0" w:color="auto"/>
                    <w:right w:val="none" w:sz="0" w:space="0" w:color="auto"/>
                  </w:divBdr>
                  <w:divsChild>
                    <w:div w:id="19083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2">
      <w:marLeft w:val="0"/>
      <w:marRight w:val="0"/>
      <w:marTop w:val="0"/>
      <w:marBottom w:val="0"/>
      <w:divBdr>
        <w:top w:val="none" w:sz="0" w:space="0" w:color="auto"/>
        <w:left w:val="none" w:sz="0" w:space="0" w:color="auto"/>
        <w:bottom w:val="none" w:sz="0" w:space="0" w:color="auto"/>
        <w:right w:val="none" w:sz="0" w:space="0" w:color="auto"/>
      </w:divBdr>
      <w:divsChild>
        <w:div w:id="1908303280">
          <w:marLeft w:val="0"/>
          <w:marRight w:val="0"/>
          <w:marTop w:val="0"/>
          <w:marBottom w:val="0"/>
          <w:divBdr>
            <w:top w:val="none" w:sz="0" w:space="0" w:color="auto"/>
            <w:left w:val="none" w:sz="0" w:space="0" w:color="auto"/>
            <w:bottom w:val="none" w:sz="0" w:space="0" w:color="auto"/>
            <w:right w:val="none" w:sz="0" w:space="0" w:color="auto"/>
          </w:divBdr>
        </w:div>
      </w:divsChild>
    </w:div>
    <w:div w:id="1908303273">
      <w:marLeft w:val="0"/>
      <w:marRight w:val="0"/>
      <w:marTop w:val="0"/>
      <w:marBottom w:val="0"/>
      <w:divBdr>
        <w:top w:val="none" w:sz="0" w:space="0" w:color="auto"/>
        <w:left w:val="none" w:sz="0" w:space="0" w:color="auto"/>
        <w:bottom w:val="none" w:sz="0" w:space="0" w:color="auto"/>
        <w:right w:val="none" w:sz="0" w:space="0" w:color="auto"/>
      </w:divBdr>
      <w:divsChild>
        <w:div w:id="1908303261">
          <w:marLeft w:val="0"/>
          <w:marRight w:val="0"/>
          <w:marTop w:val="0"/>
          <w:marBottom w:val="0"/>
          <w:divBdr>
            <w:top w:val="none" w:sz="0" w:space="0" w:color="auto"/>
            <w:left w:val="none" w:sz="0" w:space="0" w:color="auto"/>
            <w:bottom w:val="none" w:sz="0" w:space="0" w:color="auto"/>
            <w:right w:val="none" w:sz="0" w:space="0" w:color="auto"/>
          </w:divBdr>
        </w:div>
      </w:divsChild>
    </w:div>
    <w:div w:id="1908303276">
      <w:marLeft w:val="0"/>
      <w:marRight w:val="0"/>
      <w:marTop w:val="0"/>
      <w:marBottom w:val="0"/>
      <w:divBdr>
        <w:top w:val="none" w:sz="0" w:space="0" w:color="auto"/>
        <w:left w:val="none" w:sz="0" w:space="0" w:color="auto"/>
        <w:bottom w:val="none" w:sz="0" w:space="0" w:color="auto"/>
        <w:right w:val="none" w:sz="0" w:space="0" w:color="auto"/>
      </w:divBdr>
    </w:div>
    <w:div w:id="1908303278">
      <w:marLeft w:val="0"/>
      <w:marRight w:val="0"/>
      <w:marTop w:val="0"/>
      <w:marBottom w:val="0"/>
      <w:divBdr>
        <w:top w:val="none" w:sz="0" w:space="0" w:color="auto"/>
        <w:left w:val="none" w:sz="0" w:space="0" w:color="auto"/>
        <w:bottom w:val="none" w:sz="0" w:space="0" w:color="auto"/>
        <w:right w:val="none" w:sz="0" w:space="0" w:color="auto"/>
      </w:divBdr>
    </w:div>
    <w:div w:id="1908303279">
      <w:marLeft w:val="0"/>
      <w:marRight w:val="0"/>
      <w:marTop w:val="0"/>
      <w:marBottom w:val="0"/>
      <w:divBdr>
        <w:top w:val="none" w:sz="0" w:space="0" w:color="auto"/>
        <w:left w:val="none" w:sz="0" w:space="0" w:color="auto"/>
        <w:bottom w:val="none" w:sz="0" w:space="0" w:color="auto"/>
        <w:right w:val="none" w:sz="0" w:space="0" w:color="auto"/>
      </w:divBdr>
    </w:div>
    <w:div w:id="1908303281">
      <w:marLeft w:val="0"/>
      <w:marRight w:val="0"/>
      <w:marTop w:val="0"/>
      <w:marBottom w:val="0"/>
      <w:divBdr>
        <w:top w:val="none" w:sz="0" w:space="0" w:color="auto"/>
        <w:left w:val="none" w:sz="0" w:space="0" w:color="auto"/>
        <w:bottom w:val="none" w:sz="0" w:space="0" w:color="auto"/>
        <w:right w:val="none" w:sz="0" w:space="0" w:color="auto"/>
      </w:divBdr>
      <w:divsChild>
        <w:div w:id="190830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D239DC-3593-4B65-A114-0CF07495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Pages>
  <Words>16</Words>
  <Characters>92</Characters>
  <Application>Microsoft Office Word</Application>
  <DocSecurity>0</DocSecurity>
  <Lines>1</Lines>
  <Paragraphs>1</Paragraphs>
  <ScaleCrop>false</ScaleCrop>
  <Company>Lenovo</Company>
  <LinksUpToDate>false</LinksUpToDate>
  <CharactersWithSpaces>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174</cp:revision>
  <cp:lastPrinted>2023-07-27T07:23:00Z</cp:lastPrinted>
  <dcterms:created xsi:type="dcterms:W3CDTF">2022-07-04T00:12:00Z</dcterms:created>
  <dcterms:modified xsi:type="dcterms:W3CDTF">2023-11-21T03:24:00Z</dcterms:modified>
</cp:coreProperties>
</file>